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840183171" r:id="rId9"/>
        </w:object>
      </w:r>
    </w:p>
    <w:p w:rsidR="00C04698" w:rsidRDefault="00C04698" w:rsidP="003A0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698" w:rsidRPr="00C04698" w:rsidRDefault="00C04698" w:rsidP="00C0469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МАГДАЛИНІВСЬКА СЕЛИЩНА РАДА </w:t>
      </w: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br/>
        <w:t>САМАРІВСЬКОГО РАЙОНУ ДНІПРОПЕТРОВСЬКОЇ ОБЛАСТІ</w:t>
      </w:r>
    </w:p>
    <w:p w:rsidR="00C04698" w:rsidRPr="00C04698" w:rsidRDefault="00151C1D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ШІСТДЕСЯТ </w:t>
      </w:r>
      <w:r w:rsidR="00286BB2">
        <w:rPr>
          <w:rFonts w:ascii="Times New Roman" w:hAnsi="Times New Roman" w:cs="Times New Roman"/>
          <w:b/>
          <w:sz w:val="28"/>
          <w:szCs w:val="28"/>
        </w:rPr>
        <w:t>ТРЕТЯ</w:t>
      </w:r>
      <w:r w:rsidR="00547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698" w:rsidRPr="00C04698">
        <w:rPr>
          <w:rFonts w:ascii="Times New Roman" w:hAnsi="Times New Roman" w:cs="Times New Roman"/>
          <w:b/>
          <w:sz w:val="28"/>
          <w:szCs w:val="28"/>
        </w:rPr>
        <w:t>СЕСІЯ ВОСЬМЕ СКЛИКАННЯ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151C1D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</w:rPr>
        <w:t xml:space="preserve">„Про внесення змін до рішення сесії селищної ради </w:t>
      </w:r>
      <w:r w:rsidR="00772530">
        <w:rPr>
          <w:rFonts w:ascii="Times New Roman" w:hAnsi="Times New Roman"/>
          <w:b/>
          <w:sz w:val="28"/>
          <w:szCs w:val="28"/>
        </w:rPr>
        <w:t xml:space="preserve">від </w:t>
      </w:r>
      <w:r w:rsidR="00151C1D" w:rsidRPr="00151C1D">
        <w:rPr>
          <w:rFonts w:ascii="Times New Roman" w:hAnsi="Times New Roman"/>
          <w:b/>
          <w:sz w:val="28"/>
          <w:szCs w:val="28"/>
        </w:rPr>
        <w:t>22 грудня 2025 року № 5184-59/VIІI</w:t>
      </w:r>
      <w:r w:rsidRPr="009656D6">
        <w:rPr>
          <w:rFonts w:ascii="Times New Roman" w:hAnsi="Times New Roman"/>
          <w:b/>
          <w:sz w:val="28"/>
          <w:szCs w:val="28"/>
        </w:rPr>
        <w:t xml:space="preserve"> „Про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151C1D">
        <w:rPr>
          <w:rFonts w:ascii="Times New Roman" w:hAnsi="Times New Roman"/>
          <w:b/>
          <w:sz w:val="28"/>
          <w:szCs w:val="28"/>
        </w:rPr>
        <w:t>6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>Відповідно до Конституції України, Бюджетного кодексу України, законів України „Про місцеве самоврядування в Україні”, „Про Державний бюджет України на 202</w:t>
      </w:r>
      <w:r w:rsidR="00271BE4">
        <w:rPr>
          <w:rFonts w:ascii="Times New Roman" w:hAnsi="Times New Roman" w:cs="Times New Roman"/>
          <w:sz w:val="28"/>
          <w:szCs w:val="28"/>
        </w:rPr>
        <w:t>6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C8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CE4C82">
        <w:rPr>
          <w:rFonts w:ascii="Times New Roman" w:hAnsi="Times New Roman" w:cs="Times New Roman"/>
          <w:sz w:val="28"/>
          <w:szCs w:val="28"/>
        </w:rPr>
        <w:t xml:space="preserve">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271BE4" w:rsidRPr="00271BE4">
        <w:rPr>
          <w:rFonts w:ascii="Times New Roman" w:hAnsi="Times New Roman" w:cs="Times New Roman"/>
          <w:sz w:val="28"/>
          <w:szCs w:val="28"/>
        </w:rPr>
        <w:t xml:space="preserve">22 грудня 2025 року № 5184-59/VIІI </w:t>
      </w:r>
      <w:r w:rsidRPr="00271BE4">
        <w:rPr>
          <w:rFonts w:ascii="Times New Roman" w:hAnsi="Times New Roman" w:cs="Times New Roman"/>
          <w:sz w:val="28"/>
          <w:szCs w:val="28"/>
        </w:rPr>
        <w:t xml:space="preserve">„Про бюджет </w:t>
      </w:r>
      <w:proofErr w:type="spellStart"/>
      <w:r w:rsidRPr="00271BE4">
        <w:rPr>
          <w:rFonts w:ascii="Times New Roman" w:hAnsi="Times New Roman" w:cs="Times New Roman"/>
          <w:sz w:val="28"/>
          <w:szCs w:val="28"/>
        </w:rPr>
        <w:t>Магдалинівської</w:t>
      </w:r>
      <w:proofErr w:type="spellEnd"/>
      <w:r w:rsidRPr="00271BE4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</w:t>
      </w:r>
      <w:r w:rsidR="00271BE4">
        <w:rPr>
          <w:rFonts w:ascii="Times New Roman" w:hAnsi="Times New Roman" w:cs="Times New Roman"/>
          <w:sz w:val="28"/>
          <w:szCs w:val="28"/>
        </w:rPr>
        <w:t>6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 на 202</w:t>
      </w:r>
      <w:r w:rsidR="00B41FDB">
        <w:rPr>
          <w:rFonts w:ascii="Times New Roman" w:hAnsi="Times New Roman" w:cs="Times New Roman"/>
          <w:sz w:val="28"/>
          <w:szCs w:val="28"/>
        </w:rPr>
        <w:t>6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</w:t>
      </w:r>
      <w:proofErr w:type="spellStart"/>
      <w:r w:rsidRPr="001D4738">
        <w:rPr>
          <w:rFonts w:ascii="Times New Roman" w:eastAsia="Arial Unicode MS" w:hAnsi="Times New Roman" w:cs="Times New Roman"/>
          <w:sz w:val="28"/>
          <w:szCs w:val="28"/>
        </w:rPr>
        <w:t>Магдалинівської</w:t>
      </w:r>
      <w:proofErr w:type="spellEnd"/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 селищної територіальної громади в сумі </w:t>
      </w:r>
      <w:r w:rsidR="00286BB2" w:rsidRPr="00286BB2">
        <w:rPr>
          <w:rFonts w:ascii="Times New Roman" w:eastAsia="Arial Unicode MS" w:hAnsi="Times New Roman" w:cs="Times New Roman"/>
          <w:sz w:val="28"/>
          <w:szCs w:val="28"/>
        </w:rPr>
        <w:t>361 566 403,09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286BB2" w:rsidRPr="00286BB2">
        <w:rPr>
          <w:rFonts w:ascii="Times New Roman" w:eastAsia="Arial Unicode MS" w:hAnsi="Times New Roman" w:cs="Times New Roman"/>
          <w:sz w:val="28"/>
          <w:szCs w:val="28"/>
        </w:rPr>
        <w:t>359 088 670,09</w:t>
      </w:r>
      <w:r w:rsidR="00286BB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286BB2" w:rsidRPr="00286BB2">
        <w:rPr>
          <w:rFonts w:ascii="Times New Roman" w:eastAsia="Arial Unicode MS" w:hAnsi="Times New Roman" w:cs="Times New Roman"/>
          <w:sz w:val="28"/>
          <w:szCs w:val="28"/>
        </w:rPr>
        <w:t>2 477 733,00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471164" w:rsidRDefault="00640244" w:rsidP="00286BB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471164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471164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286BB2" w:rsidRPr="00286BB2">
        <w:rPr>
          <w:rFonts w:ascii="Times New Roman" w:eastAsia="Arial Unicode MS" w:hAnsi="Times New Roman" w:cs="Times New Roman"/>
          <w:sz w:val="28"/>
          <w:szCs w:val="28"/>
        </w:rPr>
        <w:t>370 650 768,05</w:t>
      </w:r>
      <w:r w:rsidR="00286BB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286BB2" w:rsidRPr="00286BB2">
        <w:rPr>
          <w:rFonts w:ascii="Times New Roman" w:eastAsia="Arial Unicode MS" w:hAnsi="Times New Roman" w:cs="Times New Roman"/>
          <w:sz w:val="28"/>
          <w:szCs w:val="28"/>
        </w:rPr>
        <w:t>356 412 889,09</w:t>
      </w:r>
      <w:r w:rsidR="003C693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286BB2" w:rsidRPr="00286BB2">
        <w:rPr>
          <w:rFonts w:ascii="Times New Roman" w:eastAsia="Arial Unicode MS" w:hAnsi="Times New Roman" w:cs="Times New Roman"/>
          <w:sz w:val="28"/>
          <w:szCs w:val="28"/>
        </w:rPr>
        <w:t>14 237 878,96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3FCB">
        <w:rPr>
          <w:rFonts w:ascii="Times New Roman" w:eastAsia="Arial Unicode MS" w:hAnsi="Times New Roman" w:cs="Times New Roman"/>
          <w:sz w:val="28"/>
          <w:szCs w:val="28"/>
        </w:rPr>
        <w:t>гривень;</w:t>
      </w:r>
    </w:p>
    <w:p w:rsidR="00471164" w:rsidRPr="00471164" w:rsidRDefault="00471164" w:rsidP="00471164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802C8" w:rsidP="00776829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профіцит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 xml:space="preserve"> за загальним фондом бюджету </w:t>
      </w:r>
      <w:proofErr w:type="spellStart"/>
      <w:r w:rsidR="00640244"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="00640244"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776829" w:rsidRPr="00776829">
        <w:rPr>
          <w:rFonts w:ascii="Times New Roman" w:eastAsia="Arial Unicode MS" w:hAnsi="Times New Roman" w:cs="Times New Roman"/>
          <w:sz w:val="28"/>
          <w:szCs w:val="28"/>
        </w:rPr>
        <w:t>2 675 781,00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C01A72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776829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C01A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776829" w:rsidRPr="00776829">
        <w:rPr>
          <w:rFonts w:ascii="Times New Roman" w:eastAsia="Arial Unicode MS" w:hAnsi="Times New Roman" w:cs="Times New Roman"/>
          <w:sz w:val="28"/>
          <w:szCs w:val="28"/>
        </w:rPr>
        <w:t>11 760 145,96</w:t>
      </w:r>
      <w:r w:rsidR="007768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</w:t>
      </w:r>
      <w:r w:rsidR="006B3876">
        <w:rPr>
          <w:rFonts w:ascii="Times New Roman" w:eastAsia="Arial Unicode MS" w:hAnsi="Times New Roman" w:cs="Times New Roman"/>
          <w:sz w:val="28"/>
          <w:szCs w:val="28"/>
        </w:rPr>
        <w:t>14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</w:t>
      </w:r>
      <w:r w:rsidR="006B3876">
        <w:rPr>
          <w:rFonts w:ascii="Times New Roman" w:eastAsia="Arial Unicode MS" w:hAnsi="Times New Roman" w:cs="Times New Roman"/>
          <w:sz w:val="28"/>
          <w:szCs w:val="28"/>
        </w:rPr>
        <w:t>14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 xml:space="preserve">Затвердити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F0508A">
        <w:rPr>
          <w:rFonts w:ascii="Times New Roman" w:hAnsi="Times New Roman"/>
          <w:sz w:val="28"/>
          <w:szCs w:val="28"/>
        </w:rPr>
        <w:t>6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2D38D2" w:rsidRPr="00C45457" w:rsidRDefault="00332DD8" w:rsidP="00AE430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</w:t>
      </w:r>
      <w:r w:rsidR="00AE4306" w:rsidRPr="00AE43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E4306">
        <w:rPr>
          <w:rFonts w:ascii="Times New Roman" w:eastAsia="Arial Unicode MS" w:hAnsi="Times New Roman" w:cs="Times New Roman"/>
          <w:sz w:val="28"/>
          <w:szCs w:val="28"/>
        </w:rPr>
        <w:t>Затвердити на 202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6</w:t>
      </w:r>
      <w:r w:rsidR="00AE4306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AE4306" w:rsidRPr="00753CFF">
        <w:rPr>
          <w:rFonts w:ascii="Times New Roman" w:hAnsi="Times New Roman"/>
          <w:sz w:val="28"/>
          <w:szCs w:val="28"/>
        </w:rPr>
        <w:t xml:space="preserve"> </w:t>
      </w:r>
      <w:r w:rsidR="002D38D2" w:rsidRPr="00753CFF">
        <w:rPr>
          <w:rFonts w:ascii="Times New Roman" w:hAnsi="Times New Roman"/>
          <w:sz w:val="28"/>
          <w:szCs w:val="28"/>
        </w:rPr>
        <w:t>”.</w:t>
      </w:r>
    </w:p>
    <w:p w:rsidR="00BC566C" w:rsidRDefault="00BC566C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„Затвердити на 202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</w:t>
      </w:r>
      <w:r w:rsidR="00F0508A" w:rsidRPr="00F0508A">
        <w:rPr>
          <w:rFonts w:ascii="Times New Roman" w:eastAsia="Arial Unicode MS" w:hAnsi="Times New Roman" w:cs="Times New Roman"/>
          <w:sz w:val="28"/>
          <w:szCs w:val="28"/>
        </w:rPr>
        <w:t>публічних інвестицій у розрізі публічних інвестиційних проектів та програм публічних інвестицій згідно з додатком 5 до цього рішенн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я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”.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332DD8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„</w:t>
      </w:r>
      <w:r w:rsidRPr="000605C2">
        <w:rPr>
          <w:rFonts w:ascii="Times New Roman" w:hAnsi="Times New Roman"/>
          <w:sz w:val="28"/>
          <w:szCs w:val="28"/>
        </w:rPr>
        <w:t xml:space="preserve">Затвердити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bookmarkStart w:id="0" w:name="_GoBack"/>
      <w:r w:rsidR="00A804E1" w:rsidRPr="00A804E1">
        <w:rPr>
          <w:rFonts w:ascii="Times New Roman" w:hAnsi="Times New Roman"/>
          <w:sz w:val="28"/>
          <w:szCs w:val="28"/>
        </w:rPr>
        <w:t xml:space="preserve">137 435 911,05 </w:t>
      </w:r>
      <w:r w:rsidRPr="00A804E1">
        <w:rPr>
          <w:rFonts w:ascii="Times New Roman" w:hAnsi="Times New Roman"/>
          <w:sz w:val="28"/>
          <w:szCs w:val="28"/>
        </w:rPr>
        <w:t xml:space="preserve">гривень </w:t>
      </w:r>
      <w:bookmarkEnd w:id="0"/>
      <w:r w:rsidRPr="000605C2">
        <w:rPr>
          <w:rFonts w:ascii="Times New Roman" w:hAnsi="Times New Roman"/>
          <w:sz w:val="28"/>
          <w:szCs w:val="28"/>
        </w:rPr>
        <w:t>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F80FBD" w:rsidRDefault="00F80FBD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145309">
        <w:rPr>
          <w:rFonts w:ascii="Times New Roman" w:eastAsia="Arial Unicode MS" w:hAnsi="Times New Roman" w:cs="Times New Roman"/>
          <w:sz w:val="28"/>
          <w:szCs w:val="28"/>
        </w:rPr>
        <w:t>Внести</w:t>
      </w:r>
      <w:proofErr w:type="spellEnd"/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6F4952" w:rsidRDefault="006F4952" w:rsidP="006F4952">
      <w:pPr>
        <w:tabs>
          <w:tab w:val="left" w:pos="8300"/>
        </w:tabs>
        <w:spacing w:line="240" w:lineRule="atLeast"/>
        <w:rPr>
          <w:rFonts w:ascii="Times New Roman" w:hAnsi="Times New Roman" w:cs="Times New Roman"/>
          <w:sz w:val="27"/>
        </w:rPr>
      </w:pPr>
      <w:proofErr w:type="spellStart"/>
      <w:r>
        <w:rPr>
          <w:rFonts w:ascii="Times New Roman" w:hAnsi="Times New Roman" w:cs="Times New Roman"/>
          <w:sz w:val="28"/>
        </w:rPr>
        <w:t>Магдалинівський</w:t>
      </w:r>
      <w:proofErr w:type="spellEnd"/>
      <w:r>
        <w:rPr>
          <w:rFonts w:ascii="Times New Roman" w:hAnsi="Times New Roman" w:cs="Times New Roman"/>
          <w:sz w:val="28"/>
        </w:rPr>
        <w:t xml:space="preserve"> селищний голова</w:t>
      </w: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Володимир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39407B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39407B">
        <w:rPr>
          <w:rFonts w:ascii="Times New Roman" w:hAnsi="Times New Roman" w:cs="Times New Roman"/>
          <w:sz w:val="28"/>
          <w:szCs w:val="28"/>
        </w:rPr>
        <w:t xml:space="preserve">с-ще </w:t>
      </w:r>
      <w:proofErr w:type="spellStart"/>
      <w:r w:rsidR="00EF1B83"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200B27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травня</w:t>
      </w:r>
      <w:r w:rsidR="003A46B6">
        <w:rPr>
          <w:rFonts w:ascii="Times New Roman" w:hAnsi="Times New Roman" w:cs="Times New Roman"/>
          <w:sz w:val="28"/>
          <w:szCs w:val="28"/>
        </w:rPr>
        <w:t xml:space="preserve"> </w:t>
      </w:r>
      <w:r w:rsidR="00EF1B83">
        <w:rPr>
          <w:rFonts w:ascii="Times New Roman" w:hAnsi="Times New Roman" w:cs="Times New Roman"/>
          <w:sz w:val="28"/>
          <w:szCs w:val="28"/>
        </w:rPr>
        <w:t>202</w:t>
      </w:r>
      <w:r w:rsidR="00BF6972">
        <w:rPr>
          <w:rFonts w:ascii="Times New Roman" w:hAnsi="Times New Roman" w:cs="Times New Roman"/>
          <w:sz w:val="28"/>
          <w:szCs w:val="28"/>
        </w:rPr>
        <w:t>6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320D7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6A3B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410"/>
        <w:gridCol w:w="1701"/>
      </w:tblGrid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554EB6" w:rsidRPr="0077127E" w:rsidTr="00A057BD">
        <w:tc>
          <w:tcPr>
            <w:tcW w:w="4503" w:type="dxa"/>
          </w:tcPr>
          <w:p w:rsidR="00554EB6" w:rsidRDefault="00CA2FE3" w:rsidP="00554EB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54EB6" w:rsidRPr="0077127E">
              <w:rPr>
                <w:sz w:val="28"/>
                <w:szCs w:val="28"/>
              </w:rPr>
              <w:t>ачальник</w:t>
            </w:r>
            <w:r w:rsidR="00554EB6">
              <w:rPr>
                <w:sz w:val="28"/>
                <w:szCs w:val="28"/>
              </w:rPr>
              <w:t xml:space="preserve"> 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Ф</w:t>
            </w:r>
            <w:r w:rsidR="00554EB6" w:rsidRPr="0077127E">
              <w:rPr>
                <w:sz w:val="28"/>
                <w:szCs w:val="28"/>
              </w:rPr>
              <w:t>інанс</w:t>
            </w:r>
            <w:r w:rsidR="00554EB6">
              <w:rPr>
                <w:sz w:val="28"/>
                <w:szCs w:val="28"/>
              </w:rPr>
              <w:t>ового</w:t>
            </w:r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управління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554EB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54EB6" w:rsidRPr="0077127E" w:rsidRDefault="00554EB6" w:rsidP="00554EB6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554EB6" w:rsidRPr="0077127E" w:rsidRDefault="00554EB6" w:rsidP="00554EB6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</w:tcPr>
          <w:p w:rsidR="00554EB6" w:rsidRPr="0077127E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</w:tcPr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</w:p>
        </w:tc>
      </w:tr>
    </w:tbl>
    <w:p w:rsidR="00EF1B83" w:rsidRDefault="00EF1B83" w:rsidP="00AB545C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BD" w:rsidRDefault="00A057BD" w:rsidP="00562DA2">
      <w:r>
        <w:separator/>
      </w:r>
    </w:p>
  </w:endnote>
  <w:endnote w:type="continuationSeparator" w:id="0">
    <w:p w:rsidR="00A057BD" w:rsidRDefault="00A057BD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BD" w:rsidRDefault="00A057BD" w:rsidP="00562DA2">
      <w:r>
        <w:separator/>
      </w:r>
    </w:p>
  </w:footnote>
  <w:footnote w:type="continuationSeparator" w:id="0">
    <w:p w:rsidR="00A057BD" w:rsidRDefault="00A057BD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6E0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63B51"/>
    <w:rsid w:val="00080459"/>
    <w:rsid w:val="000A206A"/>
    <w:rsid w:val="000A78BE"/>
    <w:rsid w:val="000B149C"/>
    <w:rsid w:val="000C0AD4"/>
    <w:rsid w:val="000C2A7F"/>
    <w:rsid w:val="000D3512"/>
    <w:rsid w:val="000E46E9"/>
    <w:rsid w:val="000F2FCD"/>
    <w:rsid w:val="000F4E8B"/>
    <w:rsid w:val="000F6465"/>
    <w:rsid w:val="000F7B19"/>
    <w:rsid w:val="001055E9"/>
    <w:rsid w:val="0011586B"/>
    <w:rsid w:val="00115AB3"/>
    <w:rsid w:val="00117309"/>
    <w:rsid w:val="00125E2B"/>
    <w:rsid w:val="001266F0"/>
    <w:rsid w:val="00126AA2"/>
    <w:rsid w:val="001305D9"/>
    <w:rsid w:val="00130A35"/>
    <w:rsid w:val="001313BC"/>
    <w:rsid w:val="0013235E"/>
    <w:rsid w:val="00135DF7"/>
    <w:rsid w:val="00140008"/>
    <w:rsid w:val="001438DE"/>
    <w:rsid w:val="001442A6"/>
    <w:rsid w:val="00145309"/>
    <w:rsid w:val="00147568"/>
    <w:rsid w:val="00151C1D"/>
    <w:rsid w:val="00153E6B"/>
    <w:rsid w:val="0015539F"/>
    <w:rsid w:val="00157779"/>
    <w:rsid w:val="00157812"/>
    <w:rsid w:val="001615B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484"/>
    <w:rsid w:val="001B0EA3"/>
    <w:rsid w:val="001B3E62"/>
    <w:rsid w:val="001C0706"/>
    <w:rsid w:val="001C3D24"/>
    <w:rsid w:val="001C4147"/>
    <w:rsid w:val="001C4EA1"/>
    <w:rsid w:val="001C7FC8"/>
    <w:rsid w:val="001D4738"/>
    <w:rsid w:val="001E24CD"/>
    <w:rsid w:val="001E7FDC"/>
    <w:rsid w:val="001F3CD8"/>
    <w:rsid w:val="00200B27"/>
    <w:rsid w:val="00205796"/>
    <w:rsid w:val="00205DB2"/>
    <w:rsid w:val="002102BE"/>
    <w:rsid w:val="00214B00"/>
    <w:rsid w:val="0021553C"/>
    <w:rsid w:val="002162C3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71BE4"/>
    <w:rsid w:val="002758DF"/>
    <w:rsid w:val="002863F6"/>
    <w:rsid w:val="00286BB2"/>
    <w:rsid w:val="002B1FAA"/>
    <w:rsid w:val="002B20A1"/>
    <w:rsid w:val="002B6839"/>
    <w:rsid w:val="002C0353"/>
    <w:rsid w:val="002C206E"/>
    <w:rsid w:val="002C36CC"/>
    <w:rsid w:val="002C4E9B"/>
    <w:rsid w:val="002C5580"/>
    <w:rsid w:val="002C570F"/>
    <w:rsid w:val="002C5DCE"/>
    <w:rsid w:val="002C74B9"/>
    <w:rsid w:val="002D1F73"/>
    <w:rsid w:val="002D38D2"/>
    <w:rsid w:val="002D48FE"/>
    <w:rsid w:val="002E1409"/>
    <w:rsid w:val="002E4284"/>
    <w:rsid w:val="002E5834"/>
    <w:rsid w:val="002E7C49"/>
    <w:rsid w:val="002F6781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33554"/>
    <w:rsid w:val="00344951"/>
    <w:rsid w:val="00356390"/>
    <w:rsid w:val="00360D71"/>
    <w:rsid w:val="00366198"/>
    <w:rsid w:val="003704C5"/>
    <w:rsid w:val="00370AA6"/>
    <w:rsid w:val="00387C33"/>
    <w:rsid w:val="0039407B"/>
    <w:rsid w:val="003A03C5"/>
    <w:rsid w:val="003A363C"/>
    <w:rsid w:val="003A46B6"/>
    <w:rsid w:val="003A47D0"/>
    <w:rsid w:val="003A55E7"/>
    <w:rsid w:val="003B278B"/>
    <w:rsid w:val="003C5009"/>
    <w:rsid w:val="003C693A"/>
    <w:rsid w:val="003D33A5"/>
    <w:rsid w:val="003D4C09"/>
    <w:rsid w:val="003E1F65"/>
    <w:rsid w:val="003E37F0"/>
    <w:rsid w:val="003E57A6"/>
    <w:rsid w:val="003F1A07"/>
    <w:rsid w:val="00400A40"/>
    <w:rsid w:val="00401FDC"/>
    <w:rsid w:val="00410705"/>
    <w:rsid w:val="00413FCB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54EB7"/>
    <w:rsid w:val="004624CA"/>
    <w:rsid w:val="004633D8"/>
    <w:rsid w:val="00466002"/>
    <w:rsid w:val="00466976"/>
    <w:rsid w:val="00470D28"/>
    <w:rsid w:val="00471164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2EAB"/>
    <w:rsid w:val="00524684"/>
    <w:rsid w:val="00530066"/>
    <w:rsid w:val="005305E2"/>
    <w:rsid w:val="005336C6"/>
    <w:rsid w:val="00535C33"/>
    <w:rsid w:val="00535DD1"/>
    <w:rsid w:val="00544035"/>
    <w:rsid w:val="00547D2C"/>
    <w:rsid w:val="00554EB6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527A"/>
    <w:rsid w:val="00586727"/>
    <w:rsid w:val="005877BA"/>
    <w:rsid w:val="005A1940"/>
    <w:rsid w:val="005A7E7C"/>
    <w:rsid w:val="005B0C79"/>
    <w:rsid w:val="005B263C"/>
    <w:rsid w:val="005C0563"/>
    <w:rsid w:val="005C1BD5"/>
    <w:rsid w:val="005C6AFB"/>
    <w:rsid w:val="005C6B2F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75DB3"/>
    <w:rsid w:val="006802C8"/>
    <w:rsid w:val="006905FD"/>
    <w:rsid w:val="006A15A4"/>
    <w:rsid w:val="006A3BD9"/>
    <w:rsid w:val="006A421F"/>
    <w:rsid w:val="006A54A5"/>
    <w:rsid w:val="006A701A"/>
    <w:rsid w:val="006A7725"/>
    <w:rsid w:val="006B3876"/>
    <w:rsid w:val="006B4472"/>
    <w:rsid w:val="006B4942"/>
    <w:rsid w:val="006C4AA6"/>
    <w:rsid w:val="006C6EDA"/>
    <w:rsid w:val="006D406D"/>
    <w:rsid w:val="006D7C4B"/>
    <w:rsid w:val="006E33D6"/>
    <w:rsid w:val="006E4FE1"/>
    <w:rsid w:val="006F12C9"/>
    <w:rsid w:val="006F4952"/>
    <w:rsid w:val="006F517C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2530"/>
    <w:rsid w:val="007729C1"/>
    <w:rsid w:val="007741E5"/>
    <w:rsid w:val="00774E68"/>
    <w:rsid w:val="00776829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7F58EA"/>
    <w:rsid w:val="00804341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3C84"/>
    <w:rsid w:val="00887FDC"/>
    <w:rsid w:val="008944DA"/>
    <w:rsid w:val="008A2CCB"/>
    <w:rsid w:val="008A4A8C"/>
    <w:rsid w:val="008A5EE6"/>
    <w:rsid w:val="008B353A"/>
    <w:rsid w:val="008B3891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8F5333"/>
    <w:rsid w:val="00901CF1"/>
    <w:rsid w:val="00903382"/>
    <w:rsid w:val="00913CEA"/>
    <w:rsid w:val="00921CB5"/>
    <w:rsid w:val="0092393E"/>
    <w:rsid w:val="009262D7"/>
    <w:rsid w:val="00927905"/>
    <w:rsid w:val="00935510"/>
    <w:rsid w:val="00937E6B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1FA"/>
    <w:rsid w:val="009E3CD8"/>
    <w:rsid w:val="009E3E3C"/>
    <w:rsid w:val="009E4A26"/>
    <w:rsid w:val="009F3C56"/>
    <w:rsid w:val="009F52D2"/>
    <w:rsid w:val="00A01579"/>
    <w:rsid w:val="00A057BD"/>
    <w:rsid w:val="00A10EA6"/>
    <w:rsid w:val="00A149D9"/>
    <w:rsid w:val="00A162E3"/>
    <w:rsid w:val="00A21FF4"/>
    <w:rsid w:val="00A2229F"/>
    <w:rsid w:val="00A37E97"/>
    <w:rsid w:val="00A40170"/>
    <w:rsid w:val="00A42FED"/>
    <w:rsid w:val="00A43E33"/>
    <w:rsid w:val="00A4609F"/>
    <w:rsid w:val="00A509A6"/>
    <w:rsid w:val="00A54A31"/>
    <w:rsid w:val="00A57BB7"/>
    <w:rsid w:val="00A63F40"/>
    <w:rsid w:val="00A647D5"/>
    <w:rsid w:val="00A65C24"/>
    <w:rsid w:val="00A67487"/>
    <w:rsid w:val="00A71F4A"/>
    <w:rsid w:val="00A72549"/>
    <w:rsid w:val="00A804E1"/>
    <w:rsid w:val="00A80975"/>
    <w:rsid w:val="00A80BBF"/>
    <w:rsid w:val="00A857BB"/>
    <w:rsid w:val="00A87946"/>
    <w:rsid w:val="00A87EEC"/>
    <w:rsid w:val="00A913B6"/>
    <w:rsid w:val="00A91AB0"/>
    <w:rsid w:val="00A97B3C"/>
    <w:rsid w:val="00AA054F"/>
    <w:rsid w:val="00AA5A41"/>
    <w:rsid w:val="00AB0CAB"/>
    <w:rsid w:val="00AB192D"/>
    <w:rsid w:val="00AB2C41"/>
    <w:rsid w:val="00AB545C"/>
    <w:rsid w:val="00AB7E55"/>
    <w:rsid w:val="00AC326C"/>
    <w:rsid w:val="00AC3EE9"/>
    <w:rsid w:val="00AC57A9"/>
    <w:rsid w:val="00AC6672"/>
    <w:rsid w:val="00AD12D1"/>
    <w:rsid w:val="00AD4C69"/>
    <w:rsid w:val="00AE4306"/>
    <w:rsid w:val="00AE56DC"/>
    <w:rsid w:val="00AF1970"/>
    <w:rsid w:val="00AF3CB6"/>
    <w:rsid w:val="00AF6A62"/>
    <w:rsid w:val="00AF7807"/>
    <w:rsid w:val="00B03E88"/>
    <w:rsid w:val="00B0664F"/>
    <w:rsid w:val="00B141AB"/>
    <w:rsid w:val="00B1589B"/>
    <w:rsid w:val="00B16040"/>
    <w:rsid w:val="00B167EB"/>
    <w:rsid w:val="00B17434"/>
    <w:rsid w:val="00B25762"/>
    <w:rsid w:val="00B320D7"/>
    <w:rsid w:val="00B40149"/>
    <w:rsid w:val="00B4038D"/>
    <w:rsid w:val="00B41FDB"/>
    <w:rsid w:val="00B44198"/>
    <w:rsid w:val="00B44760"/>
    <w:rsid w:val="00B504BA"/>
    <w:rsid w:val="00B55380"/>
    <w:rsid w:val="00B613B3"/>
    <w:rsid w:val="00B63AD2"/>
    <w:rsid w:val="00B6462A"/>
    <w:rsid w:val="00B670FF"/>
    <w:rsid w:val="00B7377C"/>
    <w:rsid w:val="00B74D1D"/>
    <w:rsid w:val="00B81384"/>
    <w:rsid w:val="00B93C72"/>
    <w:rsid w:val="00B95442"/>
    <w:rsid w:val="00BA629E"/>
    <w:rsid w:val="00BB5A0C"/>
    <w:rsid w:val="00BC0B2C"/>
    <w:rsid w:val="00BC2004"/>
    <w:rsid w:val="00BC33DE"/>
    <w:rsid w:val="00BC566C"/>
    <w:rsid w:val="00BD1EFB"/>
    <w:rsid w:val="00BD28F1"/>
    <w:rsid w:val="00BD2E81"/>
    <w:rsid w:val="00BD552B"/>
    <w:rsid w:val="00BD5C13"/>
    <w:rsid w:val="00BE2079"/>
    <w:rsid w:val="00BE211C"/>
    <w:rsid w:val="00BE4719"/>
    <w:rsid w:val="00BE6CD8"/>
    <w:rsid w:val="00BF08E7"/>
    <w:rsid w:val="00BF0A9E"/>
    <w:rsid w:val="00BF192D"/>
    <w:rsid w:val="00BF370B"/>
    <w:rsid w:val="00BF43F6"/>
    <w:rsid w:val="00BF6972"/>
    <w:rsid w:val="00C009E0"/>
    <w:rsid w:val="00C00A7E"/>
    <w:rsid w:val="00C01A72"/>
    <w:rsid w:val="00C033B5"/>
    <w:rsid w:val="00C04698"/>
    <w:rsid w:val="00C0636F"/>
    <w:rsid w:val="00C07E7F"/>
    <w:rsid w:val="00C214C6"/>
    <w:rsid w:val="00C361C7"/>
    <w:rsid w:val="00C41D08"/>
    <w:rsid w:val="00C42A89"/>
    <w:rsid w:val="00C43677"/>
    <w:rsid w:val="00C45457"/>
    <w:rsid w:val="00C4766A"/>
    <w:rsid w:val="00C52A1C"/>
    <w:rsid w:val="00C541F6"/>
    <w:rsid w:val="00C56A85"/>
    <w:rsid w:val="00C63AC1"/>
    <w:rsid w:val="00C65C88"/>
    <w:rsid w:val="00C66AC7"/>
    <w:rsid w:val="00C70769"/>
    <w:rsid w:val="00C7176D"/>
    <w:rsid w:val="00C71C54"/>
    <w:rsid w:val="00C7273B"/>
    <w:rsid w:val="00C7547C"/>
    <w:rsid w:val="00CA2C06"/>
    <w:rsid w:val="00CA2FE3"/>
    <w:rsid w:val="00CA5FC2"/>
    <w:rsid w:val="00CB1E1D"/>
    <w:rsid w:val="00CB38DD"/>
    <w:rsid w:val="00CB5025"/>
    <w:rsid w:val="00CB7E74"/>
    <w:rsid w:val="00CC7BBF"/>
    <w:rsid w:val="00CD099C"/>
    <w:rsid w:val="00CD5779"/>
    <w:rsid w:val="00CD6D8C"/>
    <w:rsid w:val="00CE11CE"/>
    <w:rsid w:val="00CE14D1"/>
    <w:rsid w:val="00CE1671"/>
    <w:rsid w:val="00CE4C82"/>
    <w:rsid w:val="00CF3A12"/>
    <w:rsid w:val="00CF6DA8"/>
    <w:rsid w:val="00D00263"/>
    <w:rsid w:val="00D077CA"/>
    <w:rsid w:val="00D1246E"/>
    <w:rsid w:val="00D13B3D"/>
    <w:rsid w:val="00D14B1E"/>
    <w:rsid w:val="00D21777"/>
    <w:rsid w:val="00D267C5"/>
    <w:rsid w:val="00D273D2"/>
    <w:rsid w:val="00D27579"/>
    <w:rsid w:val="00D27959"/>
    <w:rsid w:val="00D27AAD"/>
    <w:rsid w:val="00D32761"/>
    <w:rsid w:val="00D37FB9"/>
    <w:rsid w:val="00D4720B"/>
    <w:rsid w:val="00D47FCA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2DE7"/>
    <w:rsid w:val="00DA5F8C"/>
    <w:rsid w:val="00DB21C0"/>
    <w:rsid w:val="00DC17CE"/>
    <w:rsid w:val="00DC2E45"/>
    <w:rsid w:val="00DD26B8"/>
    <w:rsid w:val="00DD3B9D"/>
    <w:rsid w:val="00DD6D0D"/>
    <w:rsid w:val="00DD7E21"/>
    <w:rsid w:val="00DE0285"/>
    <w:rsid w:val="00DE2C3B"/>
    <w:rsid w:val="00DE6DE1"/>
    <w:rsid w:val="00E00F78"/>
    <w:rsid w:val="00E03397"/>
    <w:rsid w:val="00E0406A"/>
    <w:rsid w:val="00E0568D"/>
    <w:rsid w:val="00E121F2"/>
    <w:rsid w:val="00E13959"/>
    <w:rsid w:val="00E14F85"/>
    <w:rsid w:val="00E20A3C"/>
    <w:rsid w:val="00E25D4E"/>
    <w:rsid w:val="00E31D20"/>
    <w:rsid w:val="00E421E9"/>
    <w:rsid w:val="00E45946"/>
    <w:rsid w:val="00E50A19"/>
    <w:rsid w:val="00E50A5C"/>
    <w:rsid w:val="00E5447F"/>
    <w:rsid w:val="00E657D4"/>
    <w:rsid w:val="00E8039B"/>
    <w:rsid w:val="00E808C4"/>
    <w:rsid w:val="00E816F7"/>
    <w:rsid w:val="00E818ED"/>
    <w:rsid w:val="00E847CC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08A"/>
    <w:rsid w:val="00F0553B"/>
    <w:rsid w:val="00F25FFF"/>
    <w:rsid w:val="00F26582"/>
    <w:rsid w:val="00F32121"/>
    <w:rsid w:val="00F37430"/>
    <w:rsid w:val="00F4462D"/>
    <w:rsid w:val="00F44FBF"/>
    <w:rsid w:val="00F46664"/>
    <w:rsid w:val="00F500E5"/>
    <w:rsid w:val="00F52E95"/>
    <w:rsid w:val="00F570AD"/>
    <w:rsid w:val="00F60F90"/>
    <w:rsid w:val="00F67946"/>
    <w:rsid w:val="00F73156"/>
    <w:rsid w:val="00F74D8C"/>
    <w:rsid w:val="00F75E81"/>
    <w:rsid w:val="00F770BF"/>
    <w:rsid w:val="00F77175"/>
    <w:rsid w:val="00F77AC4"/>
    <w:rsid w:val="00F80FBD"/>
    <w:rsid w:val="00F81A45"/>
    <w:rsid w:val="00F857ED"/>
    <w:rsid w:val="00F95EF1"/>
    <w:rsid w:val="00F973E4"/>
    <w:rsid w:val="00FA5877"/>
    <w:rsid w:val="00FA697A"/>
    <w:rsid w:val="00FB1A90"/>
    <w:rsid w:val="00FC1875"/>
    <w:rsid w:val="00FC3105"/>
    <w:rsid w:val="00FD06B4"/>
    <w:rsid w:val="00FD26F9"/>
    <w:rsid w:val="00FD526F"/>
    <w:rsid w:val="00FE17D6"/>
    <w:rsid w:val="00FE541E"/>
    <w:rsid w:val="00FE6CD7"/>
    <w:rsid w:val="00FF0411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458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207</cp:revision>
  <cp:lastPrinted>2025-11-19T13:00:00Z</cp:lastPrinted>
  <dcterms:created xsi:type="dcterms:W3CDTF">2023-10-02T10:26:00Z</dcterms:created>
  <dcterms:modified xsi:type="dcterms:W3CDTF">2026-05-13T10:13:00Z</dcterms:modified>
</cp:coreProperties>
</file>