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52405494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ДВАДЦЯТЬ </w:t>
      </w:r>
      <w:r w:rsidR="001652F5">
        <w:rPr>
          <w:rFonts w:ascii="Times New Roman" w:hAnsi="Times New Roman" w:cs="Times New Roman"/>
          <w:b/>
          <w:sz w:val="28"/>
          <w:szCs w:val="28"/>
        </w:rPr>
        <w:t>ДЕВ</w:t>
      </w:r>
      <w:r w:rsidR="001652F5" w:rsidRPr="00582513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1652F5">
        <w:rPr>
          <w:rFonts w:ascii="Times New Roman" w:hAnsi="Times New Roman" w:cs="Times New Roman"/>
          <w:b/>
          <w:sz w:val="28"/>
          <w:szCs w:val="28"/>
        </w:rPr>
        <w:t>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582513" w:rsidRDefault="00582513" w:rsidP="00582513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3A03C5" w:rsidRDefault="003A03C5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>
        <w:rPr>
          <w:rFonts w:ascii="Times New Roman" w:hAnsi="Times New Roman"/>
          <w:b/>
          <w:sz w:val="28"/>
          <w:szCs w:val="28"/>
        </w:rPr>
        <w:t>2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992</w:t>
      </w:r>
      <w:r w:rsidRPr="009656D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22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CB5025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7E257C">
        <w:rPr>
          <w:rFonts w:ascii="Times New Roman" w:hAnsi="Times New Roman" w:cs="Times New Roman"/>
          <w:sz w:val="28"/>
          <w:szCs w:val="28"/>
        </w:rPr>
        <w:t>3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CE4C82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045E93">
        <w:rPr>
          <w:rFonts w:ascii="Times New Roman" w:hAnsi="Times New Roman"/>
          <w:sz w:val="28"/>
          <w:szCs w:val="28"/>
        </w:rPr>
        <w:t>2</w:t>
      </w:r>
      <w:r w:rsidRPr="00AF3CB6">
        <w:rPr>
          <w:rFonts w:ascii="Times New Roman" w:hAnsi="Times New Roman"/>
          <w:sz w:val="28"/>
          <w:szCs w:val="28"/>
        </w:rPr>
        <w:t xml:space="preserve"> року № 2</w:t>
      </w:r>
      <w:r w:rsidR="00045E93">
        <w:rPr>
          <w:rFonts w:ascii="Times New Roman" w:hAnsi="Times New Roman"/>
          <w:sz w:val="28"/>
          <w:szCs w:val="28"/>
        </w:rPr>
        <w:t>992</w:t>
      </w:r>
      <w:r w:rsidRPr="00AF3CB6">
        <w:rPr>
          <w:rFonts w:ascii="Times New Roman" w:hAnsi="Times New Roman"/>
          <w:sz w:val="28"/>
          <w:szCs w:val="28"/>
        </w:rPr>
        <w:t>-</w:t>
      </w:r>
      <w:r w:rsidR="00045E93">
        <w:rPr>
          <w:rFonts w:ascii="Times New Roman" w:hAnsi="Times New Roman"/>
          <w:sz w:val="28"/>
          <w:szCs w:val="28"/>
        </w:rPr>
        <w:t>22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045E93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045E93">
        <w:rPr>
          <w:rFonts w:ascii="Times New Roman" w:hAnsi="Times New Roman" w:cs="Times New Roman"/>
          <w:sz w:val="28"/>
          <w:szCs w:val="28"/>
        </w:rPr>
        <w:t>3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5A3A" w:rsidRPr="001D5D0A" w:rsidRDefault="002E5A3A" w:rsidP="002E5A3A">
      <w:pPr>
        <w:numPr>
          <w:ilvl w:val="0"/>
          <w:numId w:val="3"/>
        </w:num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5D0A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1D5D0A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1D5D0A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1D5D0A">
        <w:rPr>
          <w:rFonts w:ascii="Times New Roman" w:eastAsia="Arial Unicode MS" w:hAnsi="Times New Roman" w:cs="Times New Roman"/>
          <w:sz w:val="28"/>
          <w:szCs w:val="28"/>
        </w:rPr>
        <w:t>в сумі 261 874 308,12 гривень, у тому числі доходи загального фонду селищного бюджету – 252 549 074,12 гривень, доходи спеціального фонду селищного бюджету –  9 325 234гривень, згідно з додатком 1 до цього рішення;</w:t>
      </w:r>
    </w:p>
    <w:p w:rsidR="002E5A3A" w:rsidRPr="00036144" w:rsidRDefault="002E5A3A" w:rsidP="002E5A3A">
      <w:pPr>
        <w:ind w:left="709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</w:p>
    <w:p w:rsidR="002E5A3A" w:rsidRPr="00C20F54" w:rsidRDefault="002E5A3A" w:rsidP="002E5A3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20F5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C20F54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C20F54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C20F54">
        <w:rPr>
          <w:rFonts w:ascii="Times New Roman" w:eastAsia="Arial Unicode MS" w:hAnsi="Times New Roman" w:cs="Times New Roman"/>
          <w:sz w:val="28"/>
          <w:szCs w:val="28"/>
        </w:rPr>
        <w:t>в сумі  2</w:t>
      </w:r>
      <w:r>
        <w:rPr>
          <w:rFonts w:ascii="Times New Roman" w:eastAsia="Arial Unicode MS" w:hAnsi="Times New Roman" w:cs="Times New Roman"/>
          <w:sz w:val="28"/>
          <w:szCs w:val="28"/>
        </w:rPr>
        <w:t>83</w:t>
      </w:r>
      <w:r w:rsidRPr="00C20F54">
        <w:rPr>
          <w:rFonts w:ascii="Times New Roman" w:eastAsia="Arial Unicode MS" w:hAnsi="Times New Roman" w:cs="Times New Roman"/>
          <w:sz w:val="28"/>
          <w:szCs w:val="28"/>
        </w:rPr>
        <w:t> </w:t>
      </w:r>
      <w:r>
        <w:rPr>
          <w:rFonts w:ascii="Times New Roman" w:eastAsia="Arial Unicode MS" w:hAnsi="Times New Roman" w:cs="Times New Roman"/>
          <w:sz w:val="28"/>
          <w:szCs w:val="28"/>
        </w:rPr>
        <w:t>133</w:t>
      </w:r>
      <w:r w:rsidRPr="00C20F54">
        <w:rPr>
          <w:rFonts w:ascii="Times New Roman" w:eastAsia="Arial Unicode MS" w:hAnsi="Times New Roman" w:cs="Times New Roman"/>
          <w:sz w:val="28"/>
          <w:szCs w:val="28"/>
        </w:rPr>
        <w:t> </w:t>
      </w:r>
      <w:r>
        <w:rPr>
          <w:rFonts w:ascii="Times New Roman" w:eastAsia="Arial Unicode MS" w:hAnsi="Times New Roman" w:cs="Times New Roman"/>
          <w:sz w:val="28"/>
          <w:szCs w:val="28"/>
        </w:rPr>
        <w:t>053,45</w:t>
      </w:r>
      <w:r w:rsidRPr="00C20F54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 бюджету – 253 728 358,45 гривень, та видатки спеціального фонду селищного бюджету – 29 404 695 гривень, згідно з додатком 3 до цього рішення;</w:t>
      </w:r>
    </w:p>
    <w:p w:rsidR="002E5A3A" w:rsidRPr="00D74B72" w:rsidRDefault="002E5A3A" w:rsidP="002E5A3A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2E5A3A" w:rsidRPr="000A206A" w:rsidRDefault="002E5A3A" w:rsidP="002E5A3A">
      <w:pPr>
        <w:numPr>
          <w:ilvl w:val="0"/>
          <w:numId w:val="3"/>
        </w:num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дефіцит </w:t>
      </w:r>
      <w:r w:rsidRPr="000A206A">
        <w:rPr>
          <w:rFonts w:ascii="Times New Roman" w:hAnsi="Times New Roman"/>
          <w:sz w:val="28"/>
          <w:szCs w:val="28"/>
        </w:rPr>
        <w:t xml:space="preserve"> за загальним фондом бюджету </w:t>
      </w:r>
      <w:proofErr w:type="spellStart"/>
      <w:r w:rsidRPr="000A206A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A206A">
        <w:rPr>
          <w:rFonts w:ascii="Times New Roman" w:hAnsi="Times New Roman"/>
          <w:sz w:val="28"/>
          <w:szCs w:val="28"/>
        </w:rPr>
        <w:t xml:space="preserve"> селищної територіальної громади в сумі </w:t>
      </w:r>
      <w:r>
        <w:rPr>
          <w:rFonts w:ascii="Times New Roman" w:hAnsi="Times New Roman"/>
          <w:sz w:val="28"/>
          <w:szCs w:val="28"/>
        </w:rPr>
        <w:t xml:space="preserve"> 1 179 284,33</w:t>
      </w:r>
      <w:r w:rsidRPr="000A206A">
        <w:rPr>
          <w:rFonts w:ascii="Times New Roman" w:hAnsi="Times New Roman"/>
          <w:sz w:val="28"/>
          <w:szCs w:val="28"/>
        </w:rPr>
        <w:t xml:space="preserve"> гривень, згідно з додатком 2 до цього рішення;</w:t>
      </w:r>
    </w:p>
    <w:p w:rsidR="002E5A3A" w:rsidRPr="000A206A" w:rsidRDefault="002E5A3A" w:rsidP="002E5A3A">
      <w:pPr>
        <w:jc w:val="both"/>
        <w:rPr>
          <w:rFonts w:ascii="Times New Roman" w:hAnsi="Times New Roman"/>
          <w:sz w:val="28"/>
          <w:szCs w:val="28"/>
        </w:rPr>
      </w:pPr>
    </w:p>
    <w:p w:rsidR="002E5A3A" w:rsidRDefault="002E5A3A" w:rsidP="002E5A3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0A206A">
        <w:rPr>
          <w:rFonts w:ascii="Times New Roman" w:hAnsi="Times New Roman"/>
          <w:sz w:val="28"/>
          <w:szCs w:val="28"/>
        </w:rPr>
        <w:t xml:space="preserve">дефіцит за спеціальним фондом бюджету </w:t>
      </w:r>
      <w:proofErr w:type="spellStart"/>
      <w:r w:rsidRPr="000A206A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A206A">
        <w:rPr>
          <w:rFonts w:ascii="Times New Roman" w:hAnsi="Times New Roman"/>
          <w:sz w:val="28"/>
          <w:szCs w:val="28"/>
        </w:rPr>
        <w:t xml:space="preserve"> селищної </w:t>
      </w:r>
      <w:r>
        <w:rPr>
          <w:rFonts w:ascii="Times New Roman" w:hAnsi="Times New Roman"/>
          <w:sz w:val="28"/>
          <w:szCs w:val="28"/>
        </w:rPr>
        <w:t>територіальної громади в сумі  20 079 461</w:t>
      </w:r>
      <w:r w:rsidRPr="000A206A">
        <w:rPr>
          <w:rFonts w:ascii="Times New Roman" w:hAnsi="Times New Roman"/>
          <w:sz w:val="28"/>
          <w:szCs w:val="28"/>
        </w:rPr>
        <w:t xml:space="preserve"> гривень,   згідн</w:t>
      </w:r>
      <w:r>
        <w:rPr>
          <w:rFonts w:ascii="Times New Roman" w:hAnsi="Times New Roman"/>
          <w:sz w:val="28"/>
          <w:szCs w:val="28"/>
        </w:rPr>
        <w:t>о з додатком 2 до цього рішення.</w:t>
      </w:r>
    </w:p>
    <w:p w:rsidR="002E5A3A" w:rsidRDefault="002E5A3A" w:rsidP="002E5A3A">
      <w:pPr>
        <w:pStyle w:val="a5"/>
        <w:ind w:left="0" w:firstLine="709"/>
        <w:rPr>
          <w:rFonts w:ascii="Times New Roman" w:eastAsia="Arial Unicode MS" w:hAnsi="Times New Roman"/>
          <w:sz w:val="28"/>
          <w:szCs w:val="28"/>
        </w:rPr>
      </w:pPr>
    </w:p>
    <w:p w:rsidR="002E5A3A" w:rsidRPr="00AF5BFC" w:rsidRDefault="002E5A3A" w:rsidP="002E5A3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5BFC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оборотний залишок бюджетних коштів бюджету </w:t>
      </w:r>
      <w:proofErr w:type="spellStart"/>
      <w:r w:rsidRPr="00AF5BFC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AF5BFC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AF5BFC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AF5BFC">
        <w:rPr>
          <w:rFonts w:ascii="Times New Roman" w:eastAsia="Arial Unicode MS" w:hAnsi="Times New Roman" w:cs="Times New Roman"/>
          <w:sz w:val="28"/>
          <w:szCs w:val="28"/>
        </w:rPr>
        <w:t> відсоток видатків загального фонду селищного бюджету, визначених цим пунктом;</w:t>
      </w:r>
    </w:p>
    <w:p w:rsidR="002E5A3A" w:rsidRPr="00036144" w:rsidRDefault="002E5A3A" w:rsidP="002E5A3A">
      <w:pPr>
        <w:pStyle w:val="a5"/>
        <w:ind w:left="0" w:firstLine="709"/>
        <w:rPr>
          <w:rFonts w:ascii="Times New Roman" w:eastAsia="Arial Unicode MS" w:hAnsi="Times New Roman"/>
          <w:color w:val="FF0000"/>
          <w:sz w:val="28"/>
          <w:szCs w:val="28"/>
        </w:rPr>
      </w:pPr>
    </w:p>
    <w:p w:rsidR="002E5A3A" w:rsidRPr="002849FF" w:rsidRDefault="002E5A3A" w:rsidP="002E5A3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849FF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2849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849FF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2849FF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2849FF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1 000 000,00 гривень, що становить </w:t>
      </w:r>
      <w:r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2849FF">
        <w:rPr>
          <w:rFonts w:ascii="Times New Roman" w:eastAsia="Arial Unicode MS" w:hAnsi="Times New Roman" w:cs="Times New Roman"/>
          <w:sz w:val="28"/>
          <w:szCs w:val="28"/>
        </w:rPr>
        <w:t> відсоток видатків загального фонду селищного бюджету, визначених цим пунктом.</w:t>
      </w:r>
    </w:p>
    <w:p w:rsidR="00530066" w:rsidRDefault="00530066" w:rsidP="00530066">
      <w:pPr>
        <w:pStyle w:val="a5"/>
        <w:rPr>
          <w:rFonts w:ascii="Times New Roman" w:hAnsi="Times New Roman"/>
          <w:sz w:val="28"/>
          <w:szCs w:val="28"/>
        </w:rPr>
      </w:pPr>
    </w:p>
    <w:p w:rsidR="00EF1B83" w:rsidRPr="00EA0BCA" w:rsidRDefault="00EF1B83" w:rsidP="00EA0BCA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EF1B83" w:rsidRDefault="00EF1B83" w:rsidP="00EA0BCA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7E257C">
        <w:rPr>
          <w:rFonts w:ascii="Times New Roman" w:hAnsi="Times New Roman"/>
          <w:sz w:val="28"/>
          <w:szCs w:val="28"/>
        </w:rPr>
        <w:t>3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EF1B83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E2C3B" w:rsidRDefault="00045E9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2023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DE2C3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F1B83" w:rsidRDefault="00DE2C3B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 всього  10 000 000,00 грн., а саме -  </w:t>
      </w:r>
      <w:proofErr w:type="spellStart"/>
      <w:r w:rsidRPr="00DE2C3B">
        <w:rPr>
          <w:rFonts w:ascii="Times New Roman" w:eastAsia="Arial Unicode MS" w:hAnsi="Times New Roman" w:cs="Times New Roman"/>
          <w:sz w:val="28"/>
          <w:szCs w:val="28"/>
        </w:rPr>
        <w:t>співфінансування</w:t>
      </w:r>
      <w:proofErr w:type="spellEnd"/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   поточного  ремонту  автомобільної  дороги</w:t>
      </w:r>
      <w:r w:rsidR="004C4250">
        <w:rPr>
          <w:rFonts w:ascii="Times New Roman" w:eastAsia="Arial Unicode MS" w:hAnsi="Times New Roman" w:cs="Times New Roman"/>
          <w:sz w:val="28"/>
          <w:szCs w:val="28"/>
        </w:rPr>
        <w:t xml:space="preserve"> загального користування місцевого значення</w:t>
      </w:r>
      <w:r w:rsidR="00FD5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  О040410   </w:t>
      </w:r>
      <w:proofErr w:type="spellStart"/>
      <w:r w:rsidRPr="00DE2C3B">
        <w:rPr>
          <w:rFonts w:ascii="Times New Roman" w:eastAsia="Arial Unicode MS" w:hAnsi="Times New Roman" w:cs="Times New Roman"/>
          <w:sz w:val="28"/>
          <w:szCs w:val="28"/>
        </w:rPr>
        <w:t>Дніпро-Магдалинівка-Котовка</w:t>
      </w:r>
      <w:proofErr w:type="spellEnd"/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  Дніпропетровської  області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>”.</w:t>
      </w:r>
    </w:p>
    <w:p w:rsidR="00EF1B83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EF1B83" w:rsidRPr="008A5EE6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45E93" w:rsidRPr="008A5EE6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інвестиційних проектів згідно з додатком 5 до цього рішення”.</w:t>
      </w:r>
    </w:p>
    <w:p w:rsidR="00EF1B83" w:rsidRPr="008A5EE6" w:rsidRDefault="00EF1B83" w:rsidP="00F73156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Pr="00145309" w:rsidRDefault="00EF1B83" w:rsidP="000605C2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EF1B83" w:rsidRPr="00237921" w:rsidRDefault="00EF1B83" w:rsidP="0015539F">
      <w:pPr>
        <w:pStyle w:val="a5"/>
        <w:ind w:left="709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EF1B83" w:rsidRPr="000605C2" w:rsidRDefault="00EF1B83" w:rsidP="00060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366198">
        <w:rPr>
          <w:rFonts w:ascii="Times New Roman" w:hAnsi="Times New Roman"/>
          <w:sz w:val="28"/>
          <w:szCs w:val="28"/>
        </w:rPr>
        <w:t>9</w:t>
      </w:r>
      <w:r w:rsidR="00F77AC4">
        <w:rPr>
          <w:rFonts w:ascii="Times New Roman" w:hAnsi="Times New Roman"/>
          <w:sz w:val="28"/>
          <w:szCs w:val="28"/>
        </w:rPr>
        <w:t>5</w:t>
      </w:r>
      <w:r w:rsidR="00DC2E45">
        <w:rPr>
          <w:rFonts w:ascii="Times New Roman" w:hAnsi="Times New Roman"/>
          <w:sz w:val="28"/>
          <w:szCs w:val="28"/>
        </w:rPr>
        <w:t> </w:t>
      </w:r>
      <w:r w:rsidR="00F67946">
        <w:rPr>
          <w:rFonts w:ascii="Times New Roman" w:hAnsi="Times New Roman"/>
          <w:sz w:val="28"/>
          <w:szCs w:val="28"/>
        </w:rPr>
        <w:t>204</w:t>
      </w:r>
      <w:r w:rsidR="00DC2E45">
        <w:rPr>
          <w:rFonts w:ascii="Times New Roman" w:hAnsi="Times New Roman"/>
          <w:sz w:val="28"/>
          <w:szCs w:val="28"/>
        </w:rPr>
        <w:t> </w:t>
      </w:r>
      <w:r w:rsidR="00F67946">
        <w:rPr>
          <w:rFonts w:ascii="Times New Roman" w:hAnsi="Times New Roman"/>
          <w:sz w:val="28"/>
          <w:szCs w:val="28"/>
        </w:rPr>
        <w:t>00</w:t>
      </w:r>
      <w:r w:rsidR="00140008">
        <w:rPr>
          <w:rFonts w:ascii="Times New Roman" w:hAnsi="Times New Roman"/>
          <w:sz w:val="28"/>
          <w:szCs w:val="28"/>
        </w:rPr>
        <w:t>3</w:t>
      </w:r>
      <w:r w:rsidR="00DC2E45">
        <w:rPr>
          <w:rFonts w:ascii="Times New Roman" w:hAnsi="Times New Roman"/>
          <w:sz w:val="28"/>
          <w:szCs w:val="28"/>
        </w:rPr>
        <w:t>,</w:t>
      </w:r>
      <w:r w:rsidR="00140008">
        <w:rPr>
          <w:rFonts w:ascii="Times New Roman" w:hAnsi="Times New Roman"/>
          <w:sz w:val="28"/>
          <w:szCs w:val="28"/>
        </w:rPr>
        <w:t>10</w:t>
      </w:r>
      <w:r w:rsidR="001E24CD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EF1B83" w:rsidRDefault="00EF1B83" w:rsidP="00B6462A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8944DA" w:rsidRDefault="008944DA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913CEA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23193">
        <w:rPr>
          <w:rFonts w:ascii="Times New Roman" w:hAnsi="Times New Roman" w:cs="Times New Roman"/>
          <w:sz w:val="28"/>
          <w:szCs w:val="28"/>
        </w:rPr>
        <w:t>4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823193">
        <w:rPr>
          <w:rFonts w:ascii="Times New Roman" w:hAnsi="Times New Roman" w:cs="Times New Roman"/>
          <w:sz w:val="28"/>
          <w:szCs w:val="28"/>
        </w:rPr>
        <w:t>серпня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950244">
        <w:rPr>
          <w:rFonts w:ascii="Times New Roman" w:hAnsi="Times New Roman" w:cs="Times New Roman"/>
          <w:sz w:val="28"/>
          <w:szCs w:val="28"/>
        </w:rPr>
        <w:t>3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Pr="00823193" w:rsidRDefault="00913CEA" w:rsidP="00913CEA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</w:p>
    <w:p w:rsidR="00EF1B83" w:rsidRDefault="00EF1B83" w:rsidP="00B55380">
      <w:pPr>
        <w:spacing w:line="240" w:lineRule="atLeast"/>
        <w:jc w:val="both"/>
      </w:pPr>
    </w:p>
    <w:sectPr w:rsidR="00EF1B83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50" w:rsidRDefault="004C4250" w:rsidP="00562DA2">
      <w:r>
        <w:separator/>
      </w:r>
    </w:p>
  </w:endnote>
  <w:endnote w:type="continuationSeparator" w:id="0">
    <w:p w:rsidR="004C4250" w:rsidRDefault="004C4250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50" w:rsidRDefault="004C4250" w:rsidP="00562DA2">
      <w:r>
        <w:separator/>
      </w:r>
    </w:p>
  </w:footnote>
  <w:footnote w:type="continuationSeparator" w:id="0">
    <w:p w:rsidR="004C4250" w:rsidRDefault="004C4250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2AE3"/>
    <w:rsid w:val="00044D70"/>
    <w:rsid w:val="00044DF4"/>
    <w:rsid w:val="00045E93"/>
    <w:rsid w:val="000605C2"/>
    <w:rsid w:val="00080459"/>
    <w:rsid w:val="000A206A"/>
    <w:rsid w:val="000A78BE"/>
    <w:rsid w:val="000C0AD4"/>
    <w:rsid w:val="000C2A7F"/>
    <w:rsid w:val="000E46E9"/>
    <w:rsid w:val="000F6465"/>
    <w:rsid w:val="000F7B19"/>
    <w:rsid w:val="0011586B"/>
    <w:rsid w:val="00115AB3"/>
    <w:rsid w:val="00117309"/>
    <w:rsid w:val="001266F0"/>
    <w:rsid w:val="00126AA2"/>
    <w:rsid w:val="00130A35"/>
    <w:rsid w:val="00135DF7"/>
    <w:rsid w:val="00140008"/>
    <w:rsid w:val="001438DE"/>
    <w:rsid w:val="00145309"/>
    <w:rsid w:val="00147568"/>
    <w:rsid w:val="00153E6B"/>
    <w:rsid w:val="0015539F"/>
    <w:rsid w:val="00157779"/>
    <w:rsid w:val="001652F5"/>
    <w:rsid w:val="0016626E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4147"/>
    <w:rsid w:val="001C7FC8"/>
    <w:rsid w:val="001E24CD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36CC"/>
    <w:rsid w:val="002C5580"/>
    <w:rsid w:val="002C570F"/>
    <w:rsid w:val="002D1F73"/>
    <w:rsid w:val="002E4284"/>
    <w:rsid w:val="002E5834"/>
    <w:rsid w:val="002E5A3A"/>
    <w:rsid w:val="002E7C49"/>
    <w:rsid w:val="00300440"/>
    <w:rsid w:val="003075ED"/>
    <w:rsid w:val="00310B7D"/>
    <w:rsid w:val="00323B7E"/>
    <w:rsid w:val="00323CCF"/>
    <w:rsid w:val="00344951"/>
    <w:rsid w:val="00356390"/>
    <w:rsid w:val="00360D71"/>
    <w:rsid w:val="00366198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57A6"/>
    <w:rsid w:val="00400A40"/>
    <w:rsid w:val="00410705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82B90"/>
    <w:rsid w:val="00490E45"/>
    <w:rsid w:val="00492953"/>
    <w:rsid w:val="00493CE1"/>
    <w:rsid w:val="004A2A99"/>
    <w:rsid w:val="004B16E6"/>
    <w:rsid w:val="004C4250"/>
    <w:rsid w:val="004D0A9D"/>
    <w:rsid w:val="004E1F90"/>
    <w:rsid w:val="004E639C"/>
    <w:rsid w:val="004F2E22"/>
    <w:rsid w:val="00504F4E"/>
    <w:rsid w:val="00514449"/>
    <w:rsid w:val="00516E98"/>
    <w:rsid w:val="00524684"/>
    <w:rsid w:val="00530066"/>
    <w:rsid w:val="005336C6"/>
    <w:rsid w:val="005577E6"/>
    <w:rsid w:val="00562DA2"/>
    <w:rsid w:val="00564261"/>
    <w:rsid w:val="005643C2"/>
    <w:rsid w:val="00576B92"/>
    <w:rsid w:val="00582513"/>
    <w:rsid w:val="00586727"/>
    <w:rsid w:val="005877BA"/>
    <w:rsid w:val="005B0C79"/>
    <w:rsid w:val="005C6AFB"/>
    <w:rsid w:val="005D2601"/>
    <w:rsid w:val="005D2EBF"/>
    <w:rsid w:val="00615F62"/>
    <w:rsid w:val="00620EEC"/>
    <w:rsid w:val="00641169"/>
    <w:rsid w:val="006411AE"/>
    <w:rsid w:val="0064212C"/>
    <w:rsid w:val="0064472B"/>
    <w:rsid w:val="006476FE"/>
    <w:rsid w:val="00664E44"/>
    <w:rsid w:val="006673A9"/>
    <w:rsid w:val="006730CD"/>
    <w:rsid w:val="00673F84"/>
    <w:rsid w:val="00674245"/>
    <w:rsid w:val="006A15A4"/>
    <w:rsid w:val="006A421F"/>
    <w:rsid w:val="006A7725"/>
    <w:rsid w:val="006B4472"/>
    <w:rsid w:val="006C6EDA"/>
    <w:rsid w:val="006D406D"/>
    <w:rsid w:val="006D7C4B"/>
    <w:rsid w:val="006E33D6"/>
    <w:rsid w:val="006E4FE1"/>
    <w:rsid w:val="006F525C"/>
    <w:rsid w:val="007017C6"/>
    <w:rsid w:val="007018D1"/>
    <w:rsid w:val="00706912"/>
    <w:rsid w:val="00732260"/>
    <w:rsid w:val="007415A9"/>
    <w:rsid w:val="00746695"/>
    <w:rsid w:val="00747B62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4DA3"/>
    <w:rsid w:val="007C4D09"/>
    <w:rsid w:val="007C688A"/>
    <w:rsid w:val="007D15B4"/>
    <w:rsid w:val="007E257C"/>
    <w:rsid w:val="0081220D"/>
    <w:rsid w:val="00813C25"/>
    <w:rsid w:val="00817CB6"/>
    <w:rsid w:val="00823193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7306B"/>
    <w:rsid w:val="00876A8C"/>
    <w:rsid w:val="00876D1F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13CEA"/>
    <w:rsid w:val="00921CB5"/>
    <w:rsid w:val="0092393E"/>
    <w:rsid w:val="009262D7"/>
    <w:rsid w:val="00935510"/>
    <w:rsid w:val="009431A5"/>
    <w:rsid w:val="00943DB0"/>
    <w:rsid w:val="00950244"/>
    <w:rsid w:val="00951CF3"/>
    <w:rsid w:val="009656D6"/>
    <w:rsid w:val="0096575F"/>
    <w:rsid w:val="00970955"/>
    <w:rsid w:val="00973EF7"/>
    <w:rsid w:val="00981720"/>
    <w:rsid w:val="00983120"/>
    <w:rsid w:val="009A043F"/>
    <w:rsid w:val="009B115B"/>
    <w:rsid w:val="009B366E"/>
    <w:rsid w:val="009B7EE3"/>
    <w:rsid w:val="009D1009"/>
    <w:rsid w:val="009D483E"/>
    <w:rsid w:val="009E3E3C"/>
    <w:rsid w:val="009E4A26"/>
    <w:rsid w:val="009F52D2"/>
    <w:rsid w:val="00A21FF4"/>
    <w:rsid w:val="00A2229F"/>
    <w:rsid w:val="00A37E97"/>
    <w:rsid w:val="00A40170"/>
    <w:rsid w:val="00A43E33"/>
    <w:rsid w:val="00A509A6"/>
    <w:rsid w:val="00A57BB7"/>
    <w:rsid w:val="00A63F40"/>
    <w:rsid w:val="00A647D5"/>
    <w:rsid w:val="00A71F4A"/>
    <w:rsid w:val="00A72549"/>
    <w:rsid w:val="00A80BBF"/>
    <w:rsid w:val="00A87946"/>
    <w:rsid w:val="00A87EEC"/>
    <w:rsid w:val="00A91AB0"/>
    <w:rsid w:val="00A97B3C"/>
    <w:rsid w:val="00AB192D"/>
    <w:rsid w:val="00AB2C41"/>
    <w:rsid w:val="00AC326C"/>
    <w:rsid w:val="00AC3EE9"/>
    <w:rsid w:val="00AC57A9"/>
    <w:rsid w:val="00AD12D1"/>
    <w:rsid w:val="00AD4C69"/>
    <w:rsid w:val="00AF1970"/>
    <w:rsid w:val="00AF3CB6"/>
    <w:rsid w:val="00AF6A62"/>
    <w:rsid w:val="00AF7807"/>
    <w:rsid w:val="00B16040"/>
    <w:rsid w:val="00B17434"/>
    <w:rsid w:val="00B25762"/>
    <w:rsid w:val="00B4038D"/>
    <w:rsid w:val="00B44198"/>
    <w:rsid w:val="00B44760"/>
    <w:rsid w:val="00B55380"/>
    <w:rsid w:val="00B613B3"/>
    <w:rsid w:val="00B6462A"/>
    <w:rsid w:val="00B670FF"/>
    <w:rsid w:val="00B93C72"/>
    <w:rsid w:val="00BA629E"/>
    <w:rsid w:val="00BB5A0C"/>
    <w:rsid w:val="00BC0B2C"/>
    <w:rsid w:val="00BC33DE"/>
    <w:rsid w:val="00BD1EFB"/>
    <w:rsid w:val="00BD28F1"/>
    <w:rsid w:val="00BD552B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B5025"/>
    <w:rsid w:val="00CC7BBF"/>
    <w:rsid w:val="00CD6D8C"/>
    <w:rsid w:val="00CE11CE"/>
    <w:rsid w:val="00CE4C82"/>
    <w:rsid w:val="00D00263"/>
    <w:rsid w:val="00D077CA"/>
    <w:rsid w:val="00D14B1E"/>
    <w:rsid w:val="00D21777"/>
    <w:rsid w:val="00D27959"/>
    <w:rsid w:val="00D27AAD"/>
    <w:rsid w:val="00D32761"/>
    <w:rsid w:val="00D37FB9"/>
    <w:rsid w:val="00D4720B"/>
    <w:rsid w:val="00D57D62"/>
    <w:rsid w:val="00D73A38"/>
    <w:rsid w:val="00D76F1E"/>
    <w:rsid w:val="00D81220"/>
    <w:rsid w:val="00D83305"/>
    <w:rsid w:val="00D86291"/>
    <w:rsid w:val="00D869E6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421E9"/>
    <w:rsid w:val="00E50A5C"/>
    <w:rsid w:val="00E5447F"/>
    <w:rsid w:val="00E8039B"/>
    <w:rsid w:val="00E808C4"/>
    <w:rsid w:val="00E816F7"/>
    <w:rsid w:val="00E85964"/>
    <w:rsid w:val="00E96EDE"/>
    <w:rsid w:val="00EA0BCA"/>
    <w:rsid w:val="00EB2CE6"/>
    <w:rsid w:val="00EB2E43"/>
    <w:rsid w:val="00EC0A7E"/>
    <w:rsid w:val="00ED0BA7"/>
    <w:rsid w:val="00EE3F4C"/>
    <w:rsid w:val="00EF1B83"/>
    <w:rsid w:val="00EF495B"/>
    <w:rsid w:val="00EF7DBA"/>
    <w:rsid w:val="00F00571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7175"/>
    <w:rsid w:val="00F77AC4"/>
    <w:rsid w:val="00F81A45"/>
    <w:rsid w:val="00F857ED"/>
    <w:rsid w:val="00F973E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34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34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491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27</cp:revision>
  <cp:lastPrinted>2023-06-12T05:52:00Z</cp:lastPrinted>
  <dcterms:created xsi:type="dcterms:W3CDTF">2023-06-12T05:34:00Z</dcterms:created>
  <dcterms:modified xsi:type="dcterms:W3CDTF">2023-08-01T11:32:00Z</dcterms:modified>
</cp:coreProperties>
</file>