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B40967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163830</wp:posOffset>
            </wp:positionV>
            <wp:extent cx="1571625" cy="752475"/>
            <wp:effectExtent l="19050" t="0" r="9525" b="0"/>
            <wp:wrapSquare wrapText="bothSides"/>
            <wp:docPr id="132" name="Рисунок 132" descr="Державна податкова служба України&#10;&#10;Головне управління ДПС у&#10;Дніпропетровській області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Державна податкова служба України&#10;&#10;Головне управління ДПС у&#10;Дніпропетровській області&#10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 r="5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 w:rsidRPr="00744CE9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44.8pt;margin-top:.2pt;width:379.55pt;height:58.55pt;z-index:251655680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940FE5" w:rsidRDefault="00940FE5" w:rsidP="00DE088F">
                  <w:pPr>
                    <w:pStyle w:val="1"/>
                    <w:keepNext/>
                    <w:keepLines/>
                    <w:shd w:val="clear" w:color="auto" w:fill="auto"/>
                    <w:spacing w:after="239" w:line="380" w:lineRule="exact"/>
                    <w:jc w:val="center"/>
                  </w:pPr>
                  <w:bookmarkStart w:id="0" w:name="bookmark0"/>
                  <w:r>
                    <w:rPr>
                      <w:rStyle w:val="1Exact1"/>
                      <w:b/>
                      <w:bCs/>
                      <w:color w:val="000000"/>
                      <w:lang w:eastAsia="uk-UA"/>
                    </w:rPr>
                    <w:t xml:space="preserve">Державна </w:t>
                  </w:r>
                  <w:r w:rsidR="000B09A4">
                    <w:rPr>
                      <w:rStyle w:val="1Exact1"/>
                      <w:b/>
                      <w:bCs/>
                      <w:color w:val="000000"/>
                      <w:lang w:eastAsia="uk-UA"/>
                    </w:rPr>
                    <w:t>податкова</w:t>
                  </w:r>
                  <w:r>
                    <w:rPr>
                      <w:rStyle w:val="1Exact1"/>
                      <w:b/>
                      <w:bCs/>
                      <w:color w:val="000000"/>
                      <w:lang w:eastAsia="uk-UA"/>
                    </w:rPr>
                    <w:t xml:space="preserve"> служба України</w:t>
                  </w:r>
                  <w:bookmarkEnd w:id="0"/>
                </w:p>
                <w:p w:rsidR="00804631" w:rsidRDefault="000B09A4" w:rsidP="00DE088F">
                  <w:pPr>
                    <w:pStyle w:val="20"/>
                    <w:jc w:val="center"/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</w:pPr>
                  <w:r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Головне управління ДП</w:t>
                  </w:r>
                  <w:r w:rsidR="00940FE5" w:rsidRPr="000F6C90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С у Дніпропетровській області</w:t>
                  </w:r>
                </w:p>
                <w:p w:rsidR="00940FE5" w:rsidRPr="000F6C90" w:rsidRDefault="00940FE5" w:rsidP="00DE088F">
                  <w:pPr>
                    <w:pStyle w:val="20"/>
                    <w:jc w:val="center"/>
                  </w:pPr>
                  <w:r w:rsidRPr="000F6C90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4900</w:t>
                  </w:r>
                  <w:r w:rsidR="00166B96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5</w:t>
                  </w:r>
                  <w:r w:rsidRPr="000F6C90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, м. Дніпро, вул. Сімферопольська, 17а, т.</w:t>
                  </w:r>
                  <w:r w:rsidR="00E377D7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 xml:space="preserve"> </w:t>
                  </w:r>
                  <w:r w:rsidRPr="000F6C90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(056) 374-31-</w:t>
                  </w:r>
                  <w:r w:rsidR="009B01BC">
                    <w:rPr>
                      <w:rStyle w:val="2Exact2"/>
                      <w:color w:val="000000"/>
                      <w:sz w:val="24"/>
                      <w:szCs w:val="24"/>
                      <w:lang w:eastAsia="uk-UA"/>
                    </w:rPr>
                    <w:t>37</w:t>
                  </w: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 w:rsidRPr="00744CE9">
        <w:rPr>
          <w:noProof/>
          <w:lang w:val="ru-RU" w:eastAsia="ru-RU"/>
        </w:rPr>
        <w:pict>
          <v:shape id="_x0000_s1029" type="#_x0000_t202" style="position:absolute;margin-left:61pt;margin-top:15.9pt;width:498.1pt;height:44.25pt;z-index:251656704;mso-wrap-distance-left:5pt;mso-wrap-distance-right:5pt;mso-position-horizontal-relative:margin" filled="f" stroked="f">
            <v:textbox inset="0,0,0,0">
              <w:txbxContent>
                <w:p w:rsidR="009B01BC" w:rsidRPr="00A577E1" w:rsidRDefault="000B09A4" w:rsidP="00B4096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577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«Електронний кабінет» – зручний електронний сервіс</w:t>
                  </w:r>
                </w:p>
                <w:p w:rsidR="000B09A4" w:rsidRPr="00A577E1" w:rsidRDefault="000B09A4" w:rsidP="00B4096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577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Державної по</w:t>
                  </w:r>
                  <w:r w:rsidR="00A577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Pr="00A577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аткової служби </w:t>
                  </w:r>
                </w:p>
                <w:p w:rsidR="001042E7" w:rsidRPr="000B09A4" w:rsidRDefault="001042E7" w:rsidP="0026337F">
                  <w:pPr>
                    <w:ind w:firstLine="709"/>
                    <w:jc w:val="center"/>
                    <w:rPr>
                      <w:b/>
                      <w:color w:val="00CC00"/>
                      <w:sz w:val="40"/>
                      <w:szCs w:val="40"/>
                    </w:rPr>
                  </w:pP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pict>
          <v:shape id="_x0000_s1062" type="#_x0000_t202" style="position:absolute;margin-left:36.9pt;margin-top:15.15pt;width:278.9pt;height:98.25pt;z-index:251663872;mso-wrap-distance-left:5pt;mso-wrap-distance-right:5pt;mso-position-horizontal-relative:margin" filled="f" stroked="f">
            <v:textbox style="mso-next-textbox:#_x0000_s1062" inset="0,0,0,0">
              <w:txbxContent>
                <w:p w:rsidR="000F28BD" w:rsidRPr="00511319" w:rsidRDefault="000F28BD" w:rsidP="000F28BD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  <w:b/>
                    </w:rPr>
                    <w:t>ФУНКЦІОНАЛЬНІ ЧАСТИНИ</w:t>
                  </w:r>
                  <w:r w:rsidRPr="00511319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11319">
                    <w:rPr>
                      <w:rFonts w:ascii="Times New Roman" w:hAnsi="Times New Roman" w:cs="Times New Roman"/>
                      <w:b/>
                    </w:rPr>
                    <w:t>Е-КАБІНЕТУ:</w:t>
                  </w:r>
                </w:p>
                <w:p w:rsidR="000F28BD" w:rsidRPr="00511319" w:rsidRDefault="000F28BD" w:rsidP="000F28BD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ВІДКРИТА (ЗАГАЛЬНОДОСТУПНА)</w:t>
                  </w:r>
                </w:p>
                <w:p w:rsidR="000F28BD" w:rsidRPr="00511319" w:rsidRDefault="000F28BD" w:rsidP="000F28BD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Вхід без ідентифікації користувача</w:t>
                  </w:r>
                </w:p>
                <w:p w:rsidR="000F28BD" w:rsidRPr="00511319" w:rsidRDefault="000F28BD" w:rsidP="000F28BD">
                  <w:pPr>
                    <w:rPr>
                      <w:rFonts w:ascii="Times New Roman" w:hAnsi="Times New Roman" w:cs="Times New Roman"/>
                    </w:rPr>
                  </w:pPr>
                </w:p>
                <w:p w:rsidR="000F28BD" w:rsidRPr="00511319" w:rsidRDefault="000F28BD" w:rsidP="000F28BD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ПРИВАТНА ЧАСТИНА (ОСОБИСТИЙ КАБІНЕТ)</w:t>
                  </w:r>
                </w:p>
                <w:p w:rsidR="00B40967" w:rsidRPr="00B40967" w:rsidRDefault="000F28BD" w:rsidP="000F28BD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Ідентифікація користувача</w:t>
                  </w:r>
                </w:p>
              </w:txbxContent>
            </v:textbox>
            <w10:wrap anchorx="margin"/>
          </v:shape>
        </w:pict>
      </w: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 w:rsidRPr="00744CE9">
        <w:rPr>
          <w:noProof/>
          <w:lang w:val="ru-RU" w:eastAsia="ru-RU"/>
        </w:rPr>
        <w:pict>
          <v:shape id="_x0000_s1031" type="#_x0000_t202" style="position:absolute;margin-left:391.1pt;margin-top:8.4pt;width:187.8pt;height:101.95pt;z-index:251658752;mso-wrap-distance-left:5pt;mso-wrap-distance-right:5pt;mso-position-horizontal-relative:margin" filled="f" stroked="f">
            <v:textbox style="mso-next-textbox:#_x0000_s1031" inset="0,0,0,0">
              <w:txbxContent>
                <w:p w:rsidR="006A55B1" w:rsidRPr="009B01BC" w:rsidRDefault="001042E7" w:rsidP="000B09A4">
                  <w:pPr>
                    <w:ind w:left="180" w:right="255" w:firstLine="360"/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>►</w:t>
                  </w: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  <w:lang w:val="ru-RU"/>
                    </w:rPr>
                    <w:t xml:space="preserve"> </w:t>
                  </w:r>
                  <w:r w:rsidR="000B09A4"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Вхід до Електронного кабінету здійснюється за адресою: </w:t>
                  </w:r>
                  <w:r w:rsidR="000B09A4" w:rsidRPr="009B01BC">
                    <w:rPr>
                      <w:rFonts w:ascii="Times New Roman" w:hAnsi="Times New Roman" w:cs="Times New Roman"/>
                      <w:b/>
                      <w:color w:val="0000FF"/>
                      <w:sz w:val="25"/>
                      <w:szCs w:val="25"/>
                    </w:rPr>
                    <w:t>https://cabinet.tax.gov.ua</w:t>
                  </w:r>
                  <w:r w:rsidR="000B09A4" w:rsidRPr="009B01B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 xml:space="preserve">, </w:t>
                  </w:r>
                </w:p>
                <w:p w:rsidR="000B09A4" w:rsidRPr="009B01BC" w:rsidRDefault="000B09A4" w:rsidP="000B09A4">
                  <w:pPr>
                    <w:ind w:left="180" w:right="255" w:firstLine="360"/>
                    <w:jc w:val="center"/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</w:pP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а також через офіційний </w:t>
                  </w:r>
                  <w:proofErr w:type="spellStart"/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>вебпортал</w:t>
                  </w:r>
                  <w:proofErr w:type="spellEnd"/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ДПС </w:t>
                  </w:r>
                  <w:r w:rsidRPr="009B01B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(</w:t>
                  </w:r>
                  <w:hyperlink r:id="rId6" w:history="1">
                    <w:r w:rsidRPr="009B01BC">
                      <w:rPr>
                        <w:rStyle w:val="a3"/>
                        <w:rFonts w:ascii="Times New Roman" w:hAnsi="Times New Roman" w:cs="Times New Roman"/>
                        <w:b/>
                        <w:sz w:val="25"/>
                        <w:szCs w:val="25"/>
                      </w:rPr>
                      <w:t>http://tax.gov.ua/</w:t>
                    </w:r>
                  </w:hyperlink>
                  <w:r w:rsidRPr="009B01B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).</w:t>
                  </w:r>
                </w:p>
                <w:p w:rsidR="00AE6F5F" w:rsidRPr="00C01918" w:rsidRDefault="00AE6F5F" w:rsidP="008D5D2B">
                  <w:pPr>
                    <w:pStyle w:val="3"/>
                    <w:shd w:val="clear" w:color="auto" w:fill="auto"/>
                    <w:spacing w:after="0" w:line="280" w:lineRule="exact"/>
                    <w:ind w:right="158"/>
                    <w:rPr>
                      <w:sz w:val="26"/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AE6F5F" w:rsidP="00AE6F5F">
      <w:pPr>
        <w:tabs>
          <w:tab w:val="left" w:pos="7815"/>
        </w:tabs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color w:val="auto"/>
          <w:lang w:eastAsia="ru-RU"/>
        </w:rPr>
        <w:tab/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pict>
          <v:shape id="_x0000_s1064" type="#_x0000_t202" style="position:absolute;margin-left:21.9pt;margin-top:15.9pt;width:343.4pt;height:175.5pt;z-index:251665920;mso-wrap-distance-left:5pt;mso-wrap-distance-right:5pt;mso-position-horizontal-relative:margin" filled="f" stroked="f">
            <v:textbox style="mso-next-textbox:#_x0000_s1064" inset="0,0,0,0">
              <w:txbxContent>
                <w:p w:rsidR="00511319" w:rsidRPr="00511319" w:rsidRDefault="00511319" w:rsidP="00511319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  <w:b/>
                      <w:bCs/>
                    </w:rPr>
                    <w:t xml:space="preserve">Сервіси відкритої (загальнодоступної) частини 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  <w:b/>
                      <w:bCs/>
                    </w:rPr>
                    <w:t>Е-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  <w:b/>
                      <w:bCs/>
                    </w:rPr>
                    <w:t xml:space="preserve"> кабінету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: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ind w:left="714" w:hanging="357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 xml:space="preserve">перегляд 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</w:rPr>
                    <w:t>інформації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</w:rPr>
                    <w:t>з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</w:rPr>
                    <w:t>загальнодоступних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</w:rPr>
                    <w:t>реє</w:t>
                  </w:r>
                  <w:proofErr w:type="gramStart"/>
                  <w:r w:rsidRPr="00511319">
                    <w:rPr>
                      <w:rFonts w:ascii="Times New Roman" w:hAnsi="Times New Roman" w:cs="Times New Roman"/>
                    </w:rPr>
                    <w:t>стр</w:t>
                  </w:r>
                  <w:proofErr w:type="gramEnd"/>
                  <w:r w:rsidRPr="00511319">
                    <w:rPr>
                      <w:rFonts w:ascii="Times New Roman" w:hAnsi="Times New Roman" w:cs="Times New Roman"/>
                    </w:rPr>
                    <w:t>ів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</w:rPr>
                    <w:t>пошук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11319">
                    <w:rPr>
                      <w:rFonts w:ascii="Times New Roman" w:hAnsi="Times New Roman" w:cs="Times New Roman"/>
                    </w:rPr>
                    <w:t>фіскального</w:t>
                  </w:r>
                  <w:proofErr w:type="spellEnd"/>
                  <w:r w:rsidRPr="00511319">
                    <w:rPr>
                      <w:rFonts w:ascii="Times New Roman" w:hAnsi="Times New Roman" w:cs="Times New Roman"/>
                    </w:rPr>
                    <w:t xml:space="preserve"> чека</w:t>
                  </w:r>
                  <w:r w:rsidR="00AB38BE">
                    <w:rPr>
                      <w:rFonts w:ascii="Times New Roman" w:hAnsi="Times New Roman" w:cs="Times New Roman"/>
                      <w:lang w:val="uk-UA"/>
                    </w:rPr>
                    <w:t>)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ind w:left="714" w:hanging="357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пошук акцизної марки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ind w:left="714" w:hanging="357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 xml:space="preserve">перегляд зацікавленими особами довідок </w:t>
                  </w:r>
                  <w:proofErr w:type="gramStart"/>
                  <w:r w:rsidRPr="00511319">
                    <w:rPr>
                      <w:rFonts w:ascii="Times New Roman" w:hAnsi="Times New Roman" w:cs="Times New Roman"/>
                    </w:rPr>
                    <w:t>про</w:t>
                  </w:r>
                  <w:proofErr w:type="gramEnd"/>
                  <w:r w:rsidRPr="00511319">
                    <w:rPr>
                      <w:rFonts w:ascii="Times New Roman" w:hAnsi="Times New Roman" w:cs="Times New Roman"/>
                    </w:rPr>
                    <w:t xml:space="preserve"> відсутність заборгованості;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ind w:left="714" w:hanging="357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ознайомлення з бланками податкової звітності;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ind w:left="714" w:hanging="357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отримання інформації про граничні терміни сплати податків, зборів, обов’язкових платежі</w:t>
                  </w:r>
                  <w:proofErr w:type="gramStart"/>
                  <w:r w:rsidRPr="00511319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511319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ind w:left="714" w:hanging="357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отримання контактів і адрес діючих центрів обслуговування платникі</w:t>
                  </w:r>
                  <w:proofErr w:type="gramStart"/>
                  <w:r w:rsidRPr="00511319">
                    <w:rPr>
                      <w:rFonts w:ascii="Times New Roman" w:hAnsi="Times New Roman" w:cs="Times New Roman"/>
                    </w:rPr>
                    <w:t>в</w:t>
                  </w:r>
                  <w:proofErr w:type="gramEnd"/>
                  <w:r w:rsidRPr="00511319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ознайомлення з новинами ДПС;</w:t>
                  </w:r>
                </w:p>
                <w:p w:rsidR="00511319" w:rsidRPr="00511319" w:rsidRDefault="00511319" w:rsidP="00511319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ознайомлення з інструкцією користувача.</w:t>
                  </w:r>
                </w:p>
                <w:p w:rsidR="00511319" w:rsidRPr="00511319" w:rsidRDefault="00511319" w:rsidP="00511319">
                  <w:pPr>
                    <w:rPr>
                      <w:rFonts w:ascii="Times New Roman" w:hAnsi="Times New Roman" w:cs="Times New Roman"/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 w:rsidRPr="00744CE9">
        <w:rPr>
          <w:noProof/>
          <w:lang w:val="ru-RU" w:eastAsia="ru-RU"/>
        </w:rPr>
        <w:pict>
          <v:shape id="_x0000_s1049" type="#_x0000_t202" style="position:absolute;margin-left:357.95pt;margin-top:4.65pt;width:234pt;height:167.25pt;z-index:251659776;mso-wrap-distance-left:5pt;mso-wrap-distance-right:5pt;mso-position-horizontal-relative:margin" filled="f" stroked="f">
            <v:textbox style="mso-next-textbox:#_x0000_s1049" inset="0,0,0,0">
              <w:txbxContent>
                <w:p w:rsidR="005E3D3A" w:rsidRPr="005232B9" w:rsidRDefault="005E3D3A" w:rsidP="005E3D3A">
                  <w:pPr>
                    <w:rPr>
                      <w:rFonts w:ascii="Times New Roman" w:hAnsi="Times New Roman" w:cs="Times New Roman"/>
                    </w:rPr>
                  </w:pP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>►</w:t>
                  </w:r>
                  <w:r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</w:t>
                  </w:r>
                  <w:r w:rsidRPr="005232B9">
                    <w:rPr>
                      <w:rFonts w:ascii="Times New Roman" w:hAnsi="Times New Roman" w:cs="Times New Roman"/>
                      <w:b/>
                      <w:bCs/>
                    </w:rPr>
                    <w:t xml:space="preserve">Вхід до приватної частини Е-кабінету </w:t>
                  </w:r>
                </w:p>
                <w:p w:rsidR="005E3D3A" w:rsidRPr="005232B9" w:rsidRDefault="005E3D3A" w:rsidP="005E3D3A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 використанням кваліфікованого електронного </w:t>
                  </w:r>
                  <w:proofErr w:type="gram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ідпису (КЕП) будь-якого надавача електронних довірчих послуг</w:t>
                  </w:r>
                  <w:r w:rsidRPr="005232B9">
                    <w:rPr>
                      <w:rFonts w:ascii="Times New Roman" w:eastAsia="e-Ukraine Regular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E3D3A" w:rsidRPr="005232B9" w:rsidRDefault="005E3D3A" w:rsidP="005E3D3A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ідентифікація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через </w:t>
                  </w:r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id</w:t>
                  </w:r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uk-UA"/>
                    </w:rPr>
                    <w:t>.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gov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uk-UA"/>
                    </w:rPr>
                    <w:t>.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ua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uk-UA"/>
                    </w:rPr>
                    <w:t xml:space="preserve"> (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MobileID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uk-UA"/>
                    </w:rPr>
                    <w:t xml:space="preserve">, 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BankID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uk-UA"/>
                    </w:rPr>
                    <w:t>)</w:t>
                  </w:r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E3D3A" w:rsidRPr="005232B9" w:rsidRDefault="005E3D3A" w:rsidP="005E3D3A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 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допомогою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мобільного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застосунку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Дія</w:t>
                  </w:r>
                  <w:proofErr w:type="spellEnd"/>
                  <w:r w:rsidRPr="005232B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  <w:r w:rsidRPr="005232B9">
                    <w:rPr>
                      <w:rFonts w:ascii="Times New Roman" w:eastAsia="e-Ukraine Regular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5E3D3A" w:rsidRPr="005232B9" w:rsidRDefault="005E3D3A" w:rsidP="005E3D3A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 </w:t>
                  </w:r>
                  <w:proofErr w:type="spellStart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допомогою</w:t>
                  </w:r>
                  <w:proofErr w:type="spellEnd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хмарного</w:t>
                  </w:r>
                  <w:proofErr w:type="spellEnd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ідпису</w:t>
                  </w:r>
                  <w:proofErr w:type="spellEnd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SmartID</w:t>
                  </w:r>
                  <w:proofErr w:type="spellEnd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від</w:t>
                  </w:r>
                  <w:proofErr w:type="spellEnd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232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Приватбанк</w:t>
                  </w:r>
                  <w:proofErr w:type="spellEnd"/>
                </w:p>
                <w:p w:rsidR="005E3D3A" w:rsidRPr="005232B9" w:rsidRDefault="005E3D3A" w:rsidP="005E3D3A"/>
                <w:p w:rsidR="000B09A4" w:rsidRPr="005E3D3A" w:rsidRDefault="000B09A4" w:rsidP="005E3D3A">
                  <w:pPr>
                    <w:rPr>
                      <w:szCs w:val="25"/>
                    </w:rPr>
                  </w:pP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744CE9" w:rsidP="001042E7">
      <w:pPr>
        <w:tabs>
          <w:tab w:val="left" w:pos="7240"/>
        </w:tabs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pict>
          <v:shape id="_x0000_s1065" type="#_x0000_t202" style="position:absolute;margin-left:21.9pt;margin-top:1.65pt;width:343.4pt;height:199.5pt;z-index:251666944;mso-wrap-distance-left:5pt;mso-wrap-distance-right:5pt;mso-position-horizontal-relative:margin" filled="f" stroked="f">
            <v:textbox style="mso-next-textbox:#_x0000_s1065" inset="0,0,0,0">
              <w:txbxContent>
                <w:p w:rsidR="00511319" w:rsidRPr="00511319" w:rsidRDefault="00511319" w:rsidP="00511319">
                  <w:p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  <w:b/>
                      <w:bCs/>
                    </w:rPr>
                    <w:t xml:space="preserve">Загальні сервіси приватної частини (особистого кабінету) Е-кабінету 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перегляд особистої інформації (реєстраційних та облікових даних)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перегляд стану розрахунків з бюджетом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надсилання в електронному вигляді листів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надсилання в електронному вигляді сервісних запитів за встановленими формами та отримання інформації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подання в електронному вигляді податкової та статистичної звітності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перегляд раніше поданої звітності</w:t>
                  </w:r>
                </w:p>
                <w:p w:rsidR="00511319" w:rsidRPr="00511319" w:rsidRDefault="00511319" w:rsidP="00511319">
                  <w:pPr>
                    <w:widowControl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</w:rPr>
                  </w:pPr>
                  <w:r w:rsidRPr="00511319">
                    <w:rPr>
                      <w:rFonts w:ascii="Times New Roman" w:hAnsi="Times New Roman" w:cs="Times New Roman"/>
                    </w:rPr>
                    <w:t>перегляд квитанцій про приймання та обробку податкової звітності, інформаційних повідомлень, кореспонденції тощо</w:t>
                  </w:r>
                </w:p>
                <w:p w:rsidR="00511319" w:rsidRPr="00511319" w:rsidRDefault="00511319" w:rsidP="00511319">
                  <w:pPr>
                    <w:rPr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pict>
          <v:shape id="_x0000_s1060" type="#_x0000_t202" style="position:absolute;margin-left:374.45pt;margin-top:8.4pt;width:198pt;height:140.25pt;z-index:251660800;mso-wrap-distance-left:5pt;mso-wrap-distance-right:5pt;mso-position-horizontal-relative:margin" filled="f" stroked="f">
            <v:textbox style="mso-next-textbox:#_x0000_s1060" inset="0,0,0,0">
              <w:txbxContent>
                <w:p w:rsidR="00433583" w:rsidRDefault="00433583" w:rsidP="006A55B1">
                  <w:pPr>
                    <w:ind w:left="180" w:right="255" w:firstLine="36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</w:p>
                <w:p w:rsidR="009B01BC" w:rsidRDefault="000B09A4" w:rsidP="006A55B1">
                  <w:pPr>
                    <w:ind w:left="180" w:right="255" w:firstLine="36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>► У разі виникнення питань щодо користування Електронним кабінетом слід звернутись до служби підтримки за телефоном</w:t>
                  </w:r>
                  <w:r w:rsid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</w:t>
                  </w:r>
                </w:p>
                <w:p w:rsidR="000B09A4" w:rsidRPr="009B01BC" w:rsidRDefault="000B09A4" w:rsidP="006A55B1">
                  <w:pPr>
                    <w:ind w:left="180" w:right="255" w:firstLine="36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</w:t>
                  </w:r>
                  <w:r w:rsidRPr="009B01BC">
                    <w:rPr>
                      <w:rFonts w:ascii="Times New Roman" w:hAnsi="Times New Roman" w:cs="Times New Roman"/>
                      <w:b/>
                      <w:sz w:val="25"/>
                      <w:szCs w:val="25"/>
                    </w:rPr>
                    <w:t>0 800 501 007 (напрямок 0)</w:t>
                  </w:r>
                  <w:r w:rsidRPr="009B01BC">
                    <w:rPr>
                      <w:rFonts w:ascii="Times New Roman" w:hAnsi="Times New Roman" w:cs="Times New Roman"/>
                      <w:sz w:val="25"/>
                      <w:szCs w:val="25"/>
                    </w:rPr>
                    <w:t xml:space="preserve"> або за посиланням http</w:t>
                  </w:r>
                  <w:r w:rsidRPr="009B01BC">
                    <w:rPr>
                      <w:rFonts w:ascii="Times New Roman" w:hAnsi="Times New Roman" w:cs="Times New Roman"/>
                      <w:color w:val="0000FF"/>
                      <w:sz w:val="25"/>
                      <w:szCs w:val="25"/>
                    </w:rPr>
                    <w:t>://cabinet.tax.gov.ua/help/.</w:t>
                  </w: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pict>
          <v:shape id="_x0000_s1068" type="#_x0000_t202" style="position:absolute;margin-left:365.3pt;margin-top:12.15pt;width:203.25pt;height:167.25pt;z-index:251668992;mso-wrap-distance-left:5pt;mso-wrap-distance-right:5pt;mso-position-horizontal-relative:margin" filled="f" stroked="f">
            <v:textbox style="mso-next-textbox:#_x0000_s1068" inset="0,0,0,0">
              <w:txbxContent>
                <w:p w:rsidR="005232B9" w:rsidRDefault="005232B9" w:rsidP="005232B9">
                  <w:pPr>
                    <w:ind w:left="180" w:right="255" w:firstLine="360"/>
                    <w:jc w:val="center"/>
                    <w:rPr>
                      <w:rFonts w:ascii="Times New Roman" w:hAnsi="Times New Roman" w:cs="Times New Roman"/>
                      <w:sz w:val="25"/>
                      <w:szCs w:val="25"/>
                    </w:rPr>
                  </w:pPr>
                  <w:r w:rsidRPr="005232B9">
                    <w:rPr>
                      <w:rFonts w:ascii="Times New Roman" w:hAnsi="Times New Roman" w:cs="Times New Roman"/>
                      <w:noProof/>
                      <w:sz w:val="25"/>
                      <w:szCs w:val="25"/>
                    </w:rPr>
                    <w:drawing>
                      <wp:inline distT="0" distB="0" distL="0" distR="0">
                        <wp:extent cx="1801512" cy="1439134"/>
                        <wp:effectExtent l="19050" t="0" r="8238" b="0"/>
                        <wp:docPr id="10" name="Рисунок 26" descr="C:\Users\z206208\AppData\Local\Microsoft\Windows\INetCache\Content.Word\QR_код_ДПС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z206208\AppData\Local\Microsoft\Windows\INetCache\Content.Word\QR_код_ДПС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3466" cy="14406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</w:p>
    <w:p w:rsidR="00940FE5" w:rsidRDefault="00744CE9">
      <w:pPr>
        <w:spacing w:line="360" w:lineRule="exact"/>
        <w:rPr>
          <w:rFonts w:cs="Times New Roman"/>
          <w:color w:val="auto"/>
          <w:lang w:eastAsia="ru-RU"/>
        </w:rPr>
      </w:pPr>
      <w:r>
        <w:rPr>
          <w:rFonts w:cs="Times New Roman"/>
          <w:noProof/>
          <w:color w:val="auto"/>
        </w:rPr>
        <w:pict>
          <v:shape id="_x0000_s1066" type="#_x0000_t202" style="position:absolute;margin-left:26.55pt;margin-top:9.15pt;width:331.4pt;height:174.75pt;z-index:251667968;mso-wrap-distance-left:5pt;mso-wrap-distance-right:5pt;mso-position-horizontal-relative:margin" filled="f" stroked="f">
            <v:textbox style="mso-next-textbox:#_x0000_s1066" inset="0,0,0,0">
              <w:txbxContent>
                <w:p w:rsidR="00511319" w:rsidRPr="005E3D3A" w:rsidRDefault="00511319" w:rsidP="005E3D3A">
                  <w:p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  <w:b/>
                      <w:bCs/>
                    </w:rPr>
                    <w:t xml:space="preserve">Сервіси для фізичних осіб (громадян) в Е-кабінеті </w:t>
                  </w:r>
                </w:p>
                <w:p w:rsidR="00511319" w:rsidRPr="005E3D3A" w:rsidRDefault="00511319" w:rsidP="005E3D3A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</w:rPr>
                    <w:t>перегляд інформації про реєстраційні дані, дані про об’єкти оподаткування</w:t>
                  </w:r>
                </w:p>
                <w:p w:rsidR="00511319" w:rsidRPr="005E3D3A" w:rsidRDefault="00511319" w:rsidP="005E3D3A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</w:rPr>
                    <w:t>перегляд податкових повідомлень – рішень щодо сум нарахованих податкових зобов’язань по податку на нерухоме майно, відмінне від земельної ділянки, транспортного податку та плати за землю</w:t>
                  </w:r>
                </w:p>
                <w:p w:rsidR="00511319" w:rsidRPr="005E3D3A" w:rsidRDefault="00511319" w:rsidP="005E3D3A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</w:rPr>
                    <w:t>подання декларації про майновий стан і доходи</w:t>
                  </w:r>
                </w:p>
                <w:p w:rsidR="00511319" w:rsidRPr="005E3D3A" w:rsidRDefault="00511319" w:rsidP="005E3D3A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</w:rPr>
                    <w:t>отримання відомостей про суми виплачених доходів з ДРФО</w:t>
                  </w:r>
                </w:p>
                <w:p w:rsidR="005E3D3A" w:rsidRPr="005E3D3A" w:rsidRDefault="00511319" w:rsidP="00511319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</w:rPr>
                    <w:t>подання заяв за ф. № 1ДР, ф. № 5ДР, копій документів</w:t>
                  </w:r>
                </w:p>
                <w:p w:rsidR="00511319" w:rsidRPr="005E3D3A" w:rsidRDefault="00511319" w:rsidP="00511319">
                  <w:pPr>
                    <w:widowControl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</w:rPr>
                  </w:pPr>
                  <w:r w:rsidRPr="005E3D3A">
                    <w:rPr>
                      <w:rFonts w:ascii="Times New Roman" w:hAnsi="Times New Roman" w:cs="Times New Roman"/>
                    </w:rPr>
                    <w:t>сплата податків, зборів, платежів</w:t>
                  </w:r>
                </w:p>
                <w:p w:rsidR="00511319" w:rsidRPr="00511319" w:rsidRDefault="00511319" w:rsidP="00511319">
                  <w:pPr>
                    <w:rPr>
                      <w:szCs w:val="26"/>
                    </w:rPr>
                  </w:pPr>
                </w:p>
              </w:txbxContent>
            </v:textbox>
            <w10:wrap anchorx="margin"/>
          </v:shape>
        </w:pict>
      </w: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 w:rsidP="000B09A4">
      <w:pPr>
        <w:tabs>
          <w:tab w:val="left" w:pos="3261"/>
        </w:tabs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>
      <w:pPr>
        <w:spacing w:line="360" w:lineRule="exact"/>
        <w:rPr>
          <w:rFonts w:cs="Times New Roman"/>
          <w:color w:val="auto"/>
          <w:lang w:eastAsia="ru-RU"/>
        </w:rPr>
      </w:pPr>
    </w:p>
    <w:p w:rsidR="00940FE5" w:rsidRDefault="00940FE5" w:rsidP="002202D5">
      <w:pPr>
        <w:ind w:firstLine="540"/>
        <w:jc w:val="both"/>
        <w:rPr>
          <w:rFonts w:cs="Times New Roman"/>
          <w:color w:val="auto"/>
          <w:lang w:eastAsia="ru-RU"/>
        </w:rPr>
      </w:pPr>
    </w:p>
    <w:p w:rsidR="00954DE0" w:rsidRPr="00337AF9" w:rsidRDefault="00954DE0">
      <w:pPr>
        <w:rPr>
          <w:rFonts w:cs="Times New Roman"/>
          <w:color w:val="auto"/>
          <w:sz w:val="2"/>
          <w:szCs w:val="2"/>
          <w:lang w:val="ru-RU" w:eastAsia="ru-RU"/>
        </w:rPr>
      </w:pPr>
    </w:p>
    <w:sectPr w:rsidR="00954DE0" w:rsidRPr="00337AF9" w:rsidSect="00744CE9">
      <w:type w:val="continuous"/>
      <w:pgSz w:w="12142" w:h="17166"/>
      <w:pgMar w:top="147" w:right="119" w:bottom="140" w:left="11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-Ukraine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958B4"/>
    <w:multiLevelType w:val="hybridMultilevel"/>
    <w:tmpl w:val="6A800E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47117"/>
    <w:multiLevelType w:val="hybridMultilevel"/>
    <w:tmpl w:val="A7BC4C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8490D"/>
    <w:multiLevelType w:val="hybridMultilevel"/>
    <w:tmpl w:val="7DD0239C"/>
    <w:lvl w:ilvl="0" w:tplc="82D83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C2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428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262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AE24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C51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82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C5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EC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EE0FB2"/>
    <w:multiLevelType w:val="hybridMultilevel"/>
    <w:tmpl w:val="C570DDB2"/>
    <w:lvl w:ilvl="0" w:tplc="7DA25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6C8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224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A3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494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4F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86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4C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9AA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E2E013E"/>
    <w:multiLevelType w:val="hybridMultilevel"/>
    <w:tmpl w:val="B71667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954DE0"/>
    <w:rsid w:val="000058F2"/>
    <w:rsid w:val="0006052E"/>
    <w:rsid w:val="000B09A4"/>
    <w:rsid w:val="000C5133"/>
    <w:rsid w:val="000D7BD6"/>
    <w:rsid w:val="000F28BD"/>
    <w:rsid w:val="000F6C90"/>
    <w:rsid w:val="001042E7"/>
    <w:rsid w:val="00166B96"/>
    <w:rsid w:val="001A732A"/>
    <w:rsid w:val="001C1C43"/>
    <w:rsid w:val="001F3AD7"/>
    <w:rsid w:val="002202D5"/>
    <w:rsid w:val="002608FD"/>
    <w:rsid w:val="0026337F"/>
    <w:rsid w:val="002E5B3C"/>
    <w:rsid w:val="00322ECC"/>
    <w:rsid w:val="00337AF9"/>
    <w:rsid w:val="00390FB4"/>
    <w:rsid w:val="003B614B"/>
    <w:rsid w:val="003C6391"/>
    <w:rsid w:val="00433583"/>
    <w:rsid w:val="00445F91"/>
    <w:rsid w:val="004A6964"/>
    <w:rsid w:val="00511319"/>
    <w:rsid w:val="005232B9"/>
    <w:rsid w:val="00594055"/>
    <w:rsid w:val="005D4B7D"/>
    <w:rsid w:val="005E3D3A"/>
    <w:rsid w:val="00617B75"/>
    <w:rsid w:val="006A55B1"/>
    <w:rsid w:val="006F3A65"/>
    <w:rsid w:val="00713346"/>
    <w:rsid w:val="00744CE9"/>
    <w:rsid w:val="00804631"/>
    <w:rsid w:val="00824254"/>
    <w:rsid w:val="008A22EC"/>
    <w:rsid w:val="008B29ED"/>
    <w:rsid w:val="008D5D2B"/>
    <w:rsid w:val="00940FE5"/>
    <w:rsid w:val="00943746"/>
    <w:rsid w:val="00947C85"/>
    <w:rsid w:val="00954DE0"/>
    <w:rsid w:val="00962293"/>
    <w:rsid w:val="00995649"/>
    <w:rsid w:val="009B01BC"/>
    <w:rsid w:val="00A121B0"/>
    <w:rsid w:val="00A577E1"/>
    <w:rsid w:val="00A82834"/>
    <w:rsid w:val="00AB38BE"/>
    <w:rsid w:val="00AE6F5F"/>
    <w:rsid w:val="00B158EB"/>
    <w:rsid w:val="00B32515"/>
    <w:rsid w:val="00B40967"/>
    <w:rsid w:val="00B6266A"/>
    <w:rsid w:val="00B877F5"/>
    <w:rsid w:val="00BA1D72"/>
    <w:rsid w:val="00BC7F9D"/>
    <w:rsid w:val="00C00A57"/>
    <w:rsid w:val="00C01918"/>
    <w:rsid w:val="00C05F31"/>
    <w:rsid w:val="00C52EBA"/>
    <w:rsid w:val="00C96379"/>
    <w:rsid w:val="00CB6B44"/>
    <w:rsid w:val="00CC6309"/>
    <w:rsid w:val="00CD5785"/>
    <w:rsid w:val="00D507D7"/>
    <w:rsid w:val="00DE088F"/>
    <w:rsid w:val="00E272A5"/>
    <w:rsid w:val="00E377D7"/>
    <w:rsid w:val="00E725CC"/>
    <w:rsid w:val="00EE6C5E"/>
    <w:rsid w:val="00F0770F"/>
    <w:rsid w:val="00F67A67"/>
    <w:rsid w:val="00F7020D"/>
    <w:rsid w:val="00FB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4CE9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4CE9"/>
    <w:rPr>
      <w:color w:val="000080"/>
      <w:u w:val="single"/>
    </w:rPr>
  </w:style>
  <w:style w:type="character" w:customStyle="1" w:styleId="1Exact">
    <w:name w:val="Заголовок №1 Exact"/>
    <w:basedOn w:val="a0"/>
    <w:link w:val="1"/>
    <w:rsid w:val="00744CE9"/>
    <w:rPr>
      <w:rFonts w:ascii="Arial" w:hAnsi="Arial" w:cs="Arial"/>
      <w:b/>
      <w:bCs/>
      <w:sz w:val="38"/>
      <w:szCs w:val="38"/>
      <w:u w:val="none"/>
    </w:rPr>
  </w:style>
  <w:style w:type="character" w:customStyle="1" w:styleId="1Exact1">
    <w:name w:val="Заголовок №1 Exact1"/>
    <w:basedOn w:val="1Exact"/>
    <w:rsid w:val="00744CE9"/>
  </w:style>
  <w:style w:type="character" w:customStyle="1" w:styleId="2Exact">
    <w:name w:val="Основной текст (2) Exact"/>
    <w:basedOn w:val="a0"/>
    <w:link w:val="2"/>
    <w:rsid w:val="00744CE9"/>
    <w:rPr>
      <w:rFonts w:ascii="Arial" w:hAnsi="Arial" w:cs="Arial"/>
      <w:sz w:val="20"/>
      <w:szCs w:val="20"/>
      <w:u w:val="none"/>
    </w:rPr>
  </w:style>
  <w:style w:type="character" w:customStyle="1" w:styleId="2Exact2">
    <w:name w:val="Основной текст (2) Exact2"/>
    <w:basedOn w:val="2Exact"/>
    <w:rsid w:val="00744CE9"/>
  </w:style>
  <w:style w:type="character" w:customStyle="1" w:styleId="2Exact0">
    <w:name w:val="Заголовок №2 Exact"/>
    <w:basedOn w:val="a0"/>
    <w:link w:val="20"/>
    <w:rsid w:val="00744CE9"/>
    <w:rPr>
      <w:rFonts w:ascii="Verdana" w:hAnsi="Verdana" w:cs="Verdana"/>
      <w:b/>
      <w:bCs/>
      <w:sz w:val="38"/>
      <w:szCs w:val="38"/>
      <w:u w:val="none"/>
    </w:rPr>
  </w:style>
  <w:style w:type="character" w:customStyle="1" w:styleId="2Exact1">
    <w:name w:val="Заголовок №2 Exact1"/>
    <w:basedOn w:val="2Exact0"/>
    <w:rsid w:val="00744CE9"/>
  </w:style>
  <w:style w:type="character" w:customStyle="1" w:styleId="3Exact">
    <w:name w:val="Основной текст (3) Exact"/>
    <w:basedOn w:val="a0"/>
    <w:link w:val="3"/>
    <w:rsid w:val="00744CE9"/>
    <w:rPr>
      <w:rFonts w:ascii="Arial" w:hAnsi="Arial" w:cs="Arial"/>
      <w:b/>
      <w:bCs/>
      <w:sz w:val="28"/>
      <w:szCs w:val="28"/>
      <w:u w:val="none"/>
    </w:rPr>
  </w:style>
  <w:style w:type="character" w:customStyle="1" w:styleId="3Exact2">
    <w:name w:val="Основной текст (3) Exact2"/>
    <w:basedOn w:val="3Exact"/>
    <w:rsid w:val="00744CE9"/>
  </w:style>
  <w:style w:type="character" w:customStyle="1" w:styleId="2Exact10">
    <w:name w:val="Основной текст (2) Exact1"/>
    <w:basedOn w:val="2Exact"/>
    <w:rsid w:val="00744CE9"/>
  </w:style>
  <w:style w:type="character" w:customStyle="1" w:styleId="3Exact1">
    <w:name w:val="Основной текст (3) Exact1"/>
    <w:basedOn w:val="3Exact"/>
    <w:rsid w:val="00744CE9"/>
  </w:style>
  <w:style w:type="character" w:customStyle="1" w:styleId="Exact">
    <w:name w:val="Подпись к картинке Exact"/>
    <w:basedOn w:val="a0"/>
    <w:link w:val="a4"/>
    <w:rsid w:val="00744CE9"/>
    <w:rPr>
      <w:rFonts w:ascii="Arial" w:hAnsi="Arial" w:cs="Arial"/>
      <w:b/>
      <w:bCs/>
      <w:sz w:val="18"/>
      <w:szCs w:val="18"/>
      <w:u w:val="none"/>
    </w:rPr>
  </w:style>
  <w:style w:type="character" w:customStyle="1" w:styleId="Exact0">
    <w:name w:val="Подпись к картинке + Малые прописные Exact"/>
    <w:basedOn w:val="Exact"/>
    <w:rsid w:val="00744CE9"/>
    <w:rPr>
      <w:smallCaps/>
      <w:color w:val="FFFFFF"/>
    </w:rPr>
  </w:style>
  <w:style w:type="character" w:customStyle="1" w:styleId="12pt">
    <w:name w:val="Подпись к картинке + 12 pt"/>
    <w:aliases w:val="Интервал 0 pt Exact"/>
    <w:basedOn w:val="Exact"/>
    <w:rsid w:val="00744CE9"/>
    <w:rPr>
      <w:color w:val="FFFFFF"/>
      <w:spacing w:val="-10"/>
      <w:sz w:val="24"/>
      <w:szCs w:val="24"/>
    </w:rPr>
  </w:style>
  <w:style w:type="character" w:customStyle="1" w:styleId="4Exact">
    <w:name w:val="Основной текст (4) Exact"/>
    <w:basedOn w:val="a0"/>
    <w:link w:val="4"/>
    <w:rsid w:val="00744CE9"/>
    <w:rPr>
      <w:rFonts w:ascii="Verdana" w:hAnsi="Verdana" w:cs="Verdana"/>
      <w:b/>
      <w:bCs/>
      <w:spacing w:val="0"/>
      <w:sz w:val="21"/>
      <w:szCs w:val="21"/>
      <w:u w:val="none"/>
    </w:rPr>
  </w:style>
  <w:style w:type="character" w:customStyle="1" w:styleId="4Exact1">
    <w:name w:val="Основной текст (4) Exact1"/>
    <w:basedOn w:val="4Exact"/>
    <w:rsid w:val="00744CE9"/>
  </w:style>
  <w:style w:type="character" w:customStyle="1" w:styleId="5Exact">
    <w:name w:val="Основной текст (5) Exact"/>
    <w:basedOn w:val="a0"/>
    <w:link w:val="5"/>
    <w:rsid w:val="00744CE9"/>
    <w:rPr>
      <w:rFonts w:ascii="Arial" w:hAnsi="Arial" w:cs="Arial"/>
      <w:sz w:val="19"/>
      <w:szCs w:val="19"/>
      <w:u w:val="none"/>
    </w:rPr>
  </w:style>
  <w:style w:type="character" w:customStyle="1" w:styleId="5Exact1">
    <w:name w:val="Основной текст (5) Exact1"/>
    <w:basedOn w:val="5Exact"/>
    <w:rsid w:val="00744CE9"/>
  </w:style>
  <w:style w:type="paragraph" w:customStyle="1" w:styleId="1">
    <w:name w:val="Заголовок №1"/>
    <w:basedOn w:val="a"/>
    <w:link w:val="1Exact"/>
    <w:rsid w:val="00744CE9"/>
    <w:pPr>
      <w:shd w:val="clear" w:color="auto" w:fill="FFFFFF"/>
      <w:spacing w:after="360" w:line="240" w:lineRule="atLeast"/>
      <w:outlineLvl w:val="0"/>
    </w:pPr>
    <w:rPr>
      <w:rFonts w:ascii="Arial" w:hAnsi="Arial" w:cs="Arial"/>
      <w:b/>
      <w:bCs/>
      <w:color w:val="auto"/>
      <w:sz w:val="38"/>
      <w:szCs w:val="38"/>
      <w:lang w:eastAsia="ru-RU"/>
    </w:rPr>
  </w:style>
  <w:style w:type="paragraph" w:customStyle="1" w:styleId="2">
    <w:name w:val="Основной текст (2)"/>
    <w:basedOn w:val="a"/>
    <w:link w:val="2Exact"/>
    <w:rsid w:val="00744CE9"/>
    <w:pPr>
      <w:shd w:val="clear" w:color="auto" w:fill="FFFFFF"/>
      <w:spacing w:before="360" w:line="288" w:lineRule="exact"/>
      <w:jc w:val="center"/>
    </w:pPr>
    <w:rPr>
      <w:rFonts w:ascii="Arial" w:hAnsi="Arial" w:cs="Arial"/>
      <w:color w:val="auto"/>
      <w:sz w:val="20"/>
      <w:szCs w:val="20"/>
      <w:lang w:eastAsia="ru-RU"/>
    </w:rPr>
  </w:style>
  <w:style w:type="paragraph" w:customStyle="1" w:styleId="20">
    <w:name w:val="Заголовок №2"/>
    <w:basedOn w:val="a"/>
    <w:link w:val="2Exact0"/>
    <w:rsid w:val="00744CE9"/>
    <w:pPr>
      <w:shd w:val="clear" w:color="auto" w:fill="FFFFFF"/>
      <w:spacing w:line="240" w:lineRule="atLeast"/>
      <w:outlineLvl w:val="1"/>
    </w:pPr>
    <w:rPr>
      <w:rFonts w:ascii="Verdana" w:hAnsi="Verdana" w:cs="Verdana"/>
      <w:b/>
      <w:bCs/>
      <w:color w:val="auto"/>
      <w:sz w:val="38"/>
      <w:szCs w:val="38"/>
      <w:lang w:eastAsia="ru-RU"/>
    </w:rPr>
  </w:style>
  <w:style w:type="paragraph" w:customStyle="1" w:styleId="3">
    <w:name w:val="Основной текст (3)"/>
    <w:basedOn w:val="a"/>
    <w:link w:val="3Exact"/>
    <w:rsid w:val="00744CE9"/>
    <w:pPr>
      <w:shd w:val="clear" w:color="auto" w:fill="FFFFFF"/>
      <w:spacing w:after="180" w:line="281" w:lineRule="exact"/>
      <w:jc w:val="both"/>
    </w:pPr>
    <w:rPr>
      <w:rFonts w:ascii="Arial" w:hAnsi="Arial" w:cs="Arial"/>
      <w:b/>
      <w:bCs/>
      <w:color w:val="auto"/>
      <w:sz w:val="28"/>
      <w:szCs w:val="28"/>
      <w:lang w:eastAsia="ru-RU"/>
    </w:rPr>
  </w:style>
  <w:style w:type="paragraph" w:customStyle="1" w:styleId="a4">
    <w:name w:val="Подпись к картинке"/>
    <w:basedOn w:val="a"/>
    <w:link w:val="Exact"/>
    <w:rsid w:val="00744CE9"/>
    <w:pPr>
      <w:shd w:val="clear" w:color="auto" w:fill="FFFFFF"/>
      <w:spacing w:line="295" w:lineRule="exact"/>
      <w:jc w:val="center"/>
    </w:pPr>
    <w:rPr>
      <w:rFonts w:ascii="Arial" w:hAnsi="Arial" w:cs="Arial"/>
      <w:b/>
      <w:bCs/>
      <w:color w:val="auto"/>
      <w:sz w:val="18"/>
      <w:szCs w:val="18"/>
      <w:lang w:eastAsia="ru-RU"/>
    </w:rPr>
  </w:style>
  <w:style w:type="paragraph" w:customStyle="1" w:styleId="4">
    <w:name w:val="Основной текст (4)"/>
    <w:basedOn w:val="a"/>
    <w:link w:val="4Exact"/>
    <w:rsid w:val="00744CE9"/>
    <w:pPr>
      <w:shd w:val="clear" w:color="auto" w:fill="FFFFFF"/>
      <w:spacing w:after="60" w:line="281" w:lineRule="exact"/>
      <w:jc w:val="center"/>
    </w:pPr>
    <w:rPr>
      <w:rFonts w:ascii="Verdana" w:hAnsi="Verdana" w:cs="Verdana"/>
      <w:b/>
      <w:bCs/>
      <w:color w:val="auto"/>
      <w:sz w:val="21"/>
      <w:szCs w:val="21"/>
      <w:lang w:eastAsia="ru-RU"/>
    </w:rPr>
  </w:style>
  <w:style w:type="paragraph" w:customStyle="1" w:styleId="5">
    <w:name w:val="Основной текст (5)"/>
    <w:basedOn w:val="a"/>
    <w:link w:val="5Exact"/>
    <w:rsid w:val="00744CE9"/>
    <w:pPr>
      <w:shd w:val="clear" w:color="auto" w:fill="FFFFFF"/>
      <w:spacing w:before="60" w:line="240" w:lineRule="atLeast"/>
    </w:pPr>
    <w:rPr>
      <w:rFonts w:ascii="Arial" w:hAnsi="Arial" w:cs="Arial"/>
      <w:color w:val="auto"/>
      <w:sz w:val="19"/>
      <w:szCs w:val="19"/>
      <w:lang w:eastAsia="ru-RU"/>
    </w:rPr>
  </w:style>
  <w:style w:type="paragraph" w:styleId="a5">
    <w:name w:val="List Paragraph"/>
    <w:basedOn w:val="a"/>
    <w:uiPriority w:val="99"/>
    <w:qFormat/>
    <w:rsid w:val="000B09A4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en-US"/>
    </w:rPr>
  </w:style>
  <w:style w:type="paragraph" w:styleId="a6">
    <w:name w:val="Balloon Text"/>
    <w:basedOn w:val="a"/>
    <w:link w:val="a7"/>
    <w:rsid w:val="005232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32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x.gov.u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Links>
    <vt:vector size="6" baseType="variant"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http://tax.gov.ua/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z304450</dc:creator>
  <cp:lastModifiedBy>z4463</cp:lastModifiedBy>
  <cp:revision>4</cp:revision>
  <cp:lastPrinted>2020-08-31T12:55:00Z</cp:lastPrinted>
  <dcterms:created xsi:type="dcterms:W3CDTF">2021-11-12T09:16:00Z</dcterms:created>
  <dcterms:modified xsi:type="dcterms:W3CDTF">2021-11-15T07:53:00Z</dcterms:modified>
</cp:coreProperties>
</file>