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D3" w:rsidRDefault="005D02D3" w:rsidP="005D02D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preferrelative="f">
            <v:imagedata r:id="rId4" o:title="" gain="126031f"/>
            <o:lock v:ext="edit" aspectratio="f"/>
          </v:shape>
          <o:OLEObject Type="Embed" ProgID="PBrush" ShapeID="_x0000_i1025" DrawAspect="Content" ObjectID="_1796210900" r:id="rId5"/>
        </w:object>
      </w:r>
    </w:p>
    <w:p w:rsidR="005D02D3" w:rsidRDefault="005D02D3" w:rsidP="005D02D3">
      <w:pPr>
        <w:jc w:val="center"/>
        <w:rPr>
          <w:b/>
          <w:lang w:val="uk-UA"/>
        </w:rPr>
      </w:pPr>
      <w:r>
        <w:rPr>
          <w:b/>
          <w:lang w:val="uk-UA"/>
        </w:rPr>
        <w:t xml:space="preserve">МАГДАЛИНІВСЬКА СЕЛИЩНА РАДА </w:t>
      </w:r>
    </w:p>
    <w:p w:rsidR="005D02D3" w:rsidRDefault="000D788B" w:rsidP="005D02D3">
      <w:pPr>
        <w:jc w:val="center"/>
        <w:rPr>
          <w:b/>
          <w:lang w:val="uk-UA"/>
        </w:rPr>
      </w:pPr>
      <w:r>
        <w:rPr>
          <w:b/>
          <w:lang w:val="uk-UA"/>
        </w:rPr>
        <w:t>САМАРІВСЬКОГО</w:t>
      </w:r>
      <w:r w:rsidR="005D02D3">
        <w:rPr>
          <w:b/>
          <w:lang w:val="uk-UA"/>
        </w:rPr>
        <w:t xml:space="preserve"> РАЙОНУ ДНІПРОПЕТРОВСЬКОЇ ОБЛАСТІ</w:t>
      </w:r>
    </w:p>
    <w:p w:rsidR="005D02D3" w:rsidRDefault="005D02D3" w:rsidP="005D02D3">
      <w:pPr>
        <w:jc w:val="center"/>
        <w:rPr>
          <w:b/>
          <w:lang w:val="uk-UA"/>
        </w:rPr>
      </w:pPr>
      <w:r>
        <w:rPr>
          <w:b/>
          <w:lang w:val="uk-UA"/>
        </w:rPr>
        <w:t>ВИКОНАВЧИЙ  КОМІТЕТ</w:t>
      </w:r>
    </w:p>
    <w:p w:rsidR="005D02D3" w:rsidRDefault="005D02D3" w:rsidP="005D02D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РІШЕННЯ                                  </w:t>
      </w:r>
    </w:p>
    <w:p w:rsidR="005D02D3" w:rsidRPr="003B659D" w:rsidRDefault="005D02D3" w:rsidP="005D02D3">
      <w:pPr>
        <w:jc w:val="center"/>
        <w:rPr>
          <w:i/>
          <w:lang w:val="uk-UA"/>
        </w:rPr>
      </w:pPr>
      <w:r w:rsidRPr="003B659D">
        <w:rPr>
          <w:i/>
          <w:lang w:val="uk-UA"/>
        </w:rPr>
        <w:t xml:space="preserve">                                               </w:t>
      </w:r>
      <w:r w:rsidR="003B659D">
        <w:rPr>
          <w:i/>
          <w:lang w:val="uk-UA"/>
        </w:rPr>
        <w:t xml:space="preserve">               </w:t>
      </w:r>
      <w:r w:rsidRPr="003B659D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5D02D3" w:rsidRDefault="005D02D3" w:rsidP="005D02D3">
      <w:pPr>
        <w:jc w:val="center"/>
        <w:rPr>
          <w:b/>
          <w:lang w:val="uk-UA"/>
        </w:rPr>
      </w:pPr>
    </w:p>
    <w:p w:rsidR="005D02D3" w:rsidRDefault="000D788B" w:rsidP="005D02D3">
      <w:pPr>
        <w:jc w:val="both"/>
        <w:rPr>
          <w:rFonts w:eastAsia="Calibri"/>
          <w:lang w:val="uk-UA"/>
        </w:rPr>
      </w:pPr>
      <w:r>
        <w:rPr>
          <w:rFonts w:eastAsia="Calibri"/>
          <w:b/>
          <w:lang w:val="uk-UA"/>
        </w:rPr>
        <w:t>від 16 грудня</w:t>
      </w:r>
      <w:r w:rsidR="003B659D">
        <w:rPr>
          <w:rFonts w:eastAsia="Calibri"/>
          <w:b/>
          <w:lang w:val="uk-UA"/>
        </w:rPr>
        <w:t xml:space="preserve"> 2024</w:t>
      </w:r>
      <w:r w:rsidR="005D02D3">
        <w:rPr>
          <w:rFonts w:eastAsia="Calibri"/>
          <w:b/>
          <w:lang w:val="uk-UA"/>
        </w:rPr>
        <w:t xml:space="preserve"> року</w:t>
      </w:r>
      <w:r w:rsidR="00FD52E7">
        <w:rPr>
          <w:rFonts w:eastAsia="Calibri"/>
          <w:lang w:val="uk-UA"/>
        </w:rPr>
        <w:t xml:space="preserve">             селище</w:t>
      </w:r>
      <w:r w:rsidR="005D02D3">
        <w:rPr>
          <w:rFonts w:eastAsia="Calibri"/>
          <w:lang w:val="uk-UA"/>
        </w:rPr>
        <w:t xml:space="preserve"> </w:t>
      </w:r>
      <w:proofErr w:type="spellStart"/>
      <w:r w:rsidR="005D02D3">
        <w:rPr>
          <w:rFonts w:eastAsia="Calibri"/>
          <w:lang w:val="uk-UA"/>
        </w:rPr>
        <w:t>Маг</w:t>
      </w:r>
      <w:r w:rsidR="00FD52E7">
        <w:rPr>
          <w:rFonts w:eastAsia="Calibri"/>
          <w:lang w:val="uk-UA"/>
        </w:rPr>
        <w:t>далинівка</w:t>
      </w:r>
      <w:proofErr w:type="spellEnd"/>
      <w:r w:rsidR="00FD52E7">
        <w:rPr>
          <w:rFonts w:eastAsia="Calibri"/>
          <w:lang w:val="uk-UA"/>
        </w:rPr>
        <w:t xml:space="preserve">                  </w:t>
      </w:r>
      <w:r w:rsidR="005D02D3">
        <w:rPr>
          <w:rFonts w:eastAsia="Calibri"/>
          <w:lang w:val="uk-UA"/>
        </w:rPr>
        <w:t xml:space="preserve">     </w:t>
      </w:r>
      <w:r w:rsidR="00ED027D">
        <w:rPr>
          <w:rFonts w:eastAsia="Calibri"/>
          <w:lang w:val="uk-UA"/>
        </w:rPr>
        <w:t xml:space="preserve">  </w:t>
      </w:r>
      <w:r w:rsidR="005D02D3">
        <w:rPr>
          <w:rFonts w:eastAsia="Calibri"/>
          <w:lang w:val="uk-UA"/>
        </w:rPr>
        <w:t xml:space="preserve">   </w:t>
      </w:r>
      <w:r w:rsidR="005D02D3">
        <w:rPr>
          <w:rFonts w:eastAsia="Calibri"/>
          <w:b/>
          <w:lang w:val="uk-UA"/>
        </w:rPr>
        <w:t xml:space="preserve">№ </w:t>
      </w:r>
      <w:r>
        <w:rPr>
          <w:rFonts w:eastAsia="Calibri"/>
          <w:b/>
          <w:lang w:val="uk-UA"/>
        </w:rPr>
        <w:t>1653</w:t>
      </w:r>
    </w:p>
    <w:p w:rsidR="005D02D3" w:rsidRDefault="005D02D3" w:rsidP="005D02D3">
      <w:pPr>
        <w:jc w:val="center"/>
        <w:rPr>
          <w:b/>
          <w:lang w:val="uk-UA"/>
        </w:rPr>
      </w:pPr>
    </w:p>
    <w:p w:rsidR="005D02D3" w:rsidRDefault="005D02D3" w:rsidP="005D02D3">
      <w:pPr>
        <w:jc w:val="both"/>
        <w:rPr>
          <w:lang w:val="uk-UA"/>
        </w:rPr>
      </w:pPr>
    </w:p>
    <w:p w:rsidR="005D02D3" w:rsidRDefault="005D02D3" w:rsidP="005D02D3">
      <w:pPr>
        <w:widowControl w:val="0"/>
        <w:tabs>
          <w:tab w:val="left" w:pos="5670"/>
        </w:tabs>
        <w:suppressAutoHyphens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Про погодження збільшення </w:t>
      </w:r>
    </w:p>
    <w:p w:rsidR="005D02D3" w:rsidRDefault="005D02D3" w:rsidP="005D02D3">
      <w:pPr>
        <w:widowControl w:val="0"/>
        <w:tabs>
          <w:tab w:val="left" w:pos="5670"/>
        </w:tabs>
        <w:suppressAutoHyphens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статутного капіталу</w:t>
      </w:r>
    </w:p>
    <w:p w:rsidR="005D02D3" w:rsidRDefault="005D02D3" w:rsidP="005D02D3">
      <w:pPr>
        <w:widowControl w:val="0"/>
        <w:tabs>
          <w:tab w:val="left" w:pos="5670"/>
        </w:tabs>
        <w:suppressAutoHyphens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комунального підприємства</w:t>
      </w:r>
    </w:p>
    <w:p w:rsidR="005D02D3" w:rsidRDefault="000D788B" w:rsidP="005D02D3">
      <w:pPr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«</w:t>
      </w:r>
      <w:proofErr w:type="spellStart"/>
      <w:r>
        <w:rPr>
          <w:rFonts w:eastAsia="Calibri"/>
          <w:lang w:val="uk-UA" w:eastAsia="en-US"/>
        </w:rPr>
        <w:t>Магдалинівське</w:t>
      </w:r>
      <w:proofErr w:type="spellEnd"/>
      <w:r>
        <w:rPr>
          <w:rFonts w:eastAsia="Calibri"/>
          <w:lang w:val="uk-UA" w:eastAsia="en-US"/>
        </w:rPr>
        <w:t xml:space="preserve"> водопровідно-</w:t>
      </w:r>
    </w:p>
    <w:p w:rsidR="000D788B" w:rsidRDefault="000D788B" w:rsidP="005D02D3">
      <w:pPr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каналізаційне господарство»</w:t>
      </w:r>
    </w:p>
    <w:p w:rsidR="005D02D3" w:rsidRDefault="005D02D3" w:rsidP="005D02D3">
      <w:pPr>
        <w:widowControl w:val="0"/>
        <w:suppressAutoHyphens/>
        <w:autoSpaceDE w:val="0"/>
        <w:autoSpaceDN w:val="0"/>
        <w:adjustRightInd w:val="0"/>
        <w:jc w:val="both"/>
        <w:rPr>
          <w:lang w:val="uk-UA" w:eastAsia="uk-UA"/>
        </w:rPr>
      </w:pPr>
    </w:p>
    <w:p w:rsidR="005D02D3" w:rsidRDefault="005D02D3" w:rsidP="005D02D3">
      <w:pPr>
        <w:jc w:val="both"/>
        <w:rPr>
          <w:lang w:val="uk-UA"/>
        </w:rPr>
      </w:pPr>
      <w:r>
        <w:rPr>
          <w:lang w:val="uk-UA"/>
        </w:rPr>
        <w:tab/>
      </w:r>
    </w:p>
    <w:p w:rsidR="005D02D3" w:rsidRDefault="005D02D3" w:rsidP="005D02D3">
      <w:pPr>
        <w:widowControl w:val="0"/>
        <w:tabs>
          <w:tab w:val="left" w:pos="5670"/>
        </w:tabs>
        <w:suppressAutoHyphens/>
        <w:ind w:firstLine="709"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Керуючись п. 23 частини 1 статті 26, частини 2 статті 52 Закону України «Про місцеве самоврядування в Україні» , статті 23 та частини 1 статті 76 Бюджетного кодексу України, </w:t>
      </w:r>
      <w:r>
        <w:rPr>
          <w:lang w:val="uk-UA"/>
        </w:rPr>
        <w:t>розглянувши клопот</w:t>
      </w:r>
      <w:r w:rsidR="002D412B">
        <w:rPr>
          <w:lang w:val="uk-UA"/>
        </w:rPr>
        <w:t>ання комунального підприємства «</w:t>
      </w:r>
      <w:proofErr w:type="spellStart"/>
      <w:r w:rsidR="002D412B">
        <w:rPr>
          <w:lang w:val="uk-UA"/>
        </w:rPr>
        <w:t>Магдалинівське</w:t>
      </w:r>
      <w:proofErr w:type="spellEnd"/>
      <w:r w:rsidR="002D412B">
        <w:rPr>
          <w:lang w:val="uk-UA"/>
        </w:rPr>
        <w:t xml:space="preserve"> водопровідно-каналізаційне господарство»</w:t>
      </w:r>
      <w:r w:rsidR="007E13CC">
        <w:rPr>
          <w:lang w:val="uk-UA"/>
        </w:rPr>
        <w:t xml:space="preserve"> </w:t>
      </w:r>
      <w:r w:rsidR="002D412B">
        <w:rPr>
          <w:lang w:val="uk-UA"/>
        </w:rPr>
        <w:t xml:space="preserve">№235 від 11.12.2024 за </w:t>
      </w:r>
      <w:proofErr w:type="spellStart"/>
      <w:r w:rsidR="002D412B">
        <w:rPr>
          <w:lang w:val="uk-UA"/>
        </w:rPr>
        <w:t>вх</w:t>
      </w:r>
      <w:proofErr w:type="spellEnd"/>
      <w:r w:rsidR="002D412B">
        <w:rPr>
          <w:lang w:val="uk-UA"/>
        </w:rPr>
        <w:t>. №05-20-8279</w:t>
      </w:r>
      <w:r w:rsidR="00B637A1">
        <w:rPr>
          <w:lang w:val="uk-UA"/>
        </w:rPr>
        <w:t>/0/</w:t>
      </w:r>
      <w:r w:rsidR="002D412B">
        <w:rPr>
          <w:lang w:val="uk-UA"/>
        </w:rPr>
        <w:t xml:space="preserve">1-24 </w:t>
      </w:r>
      <w:r w:rsidR="00B637A1">
        <w:rPr>
          <w:lang w:val="uk-UA"/>
        </w:rPr>
        <w:t xml:space="preserve">, </w:t>
      </w:r>
      <w:r w:rsidR="00DF42C2">
        <w:rPr>
          <w:lang w:val="uk-UA"/>
        </w:rPr>
        <w:t>враховуючи службову записку головного спеціаліста відділу житлово-комунального господарства та комунальн</w:t>
      </w:r>
      <w:r w:rsidR="007E13CC">
        <w:rPr>
          <w:lang w:val="uk-UA"/>
        </w:rPr>
        <w:t>ої власн</w:t>
      </w:r>
      <w:r w:rsidR="002D412B">
        <w:rPr>
          <w:lang w:val="uk-UA"/>
        </w:rPr>
        <w:t>ості Юлії РОВНОЇ (вх.№05-15-8349/0/1-24 від 13.12</w:t>
      </w:r>
      <w:r w:rsidR="00DF42C2">
        <w:rPr>
          <w:lang w:val="uk-UA"/>
        </w:rPr>
        <w:t>.2024),</w:t>
      </w:r>
      <w:r>
        <w:rPr>
          <w:b/>
          <w:lang w:val="uk-UA"/>
        </w:rPr>
        <w:t xml:space="preserve">виконавчий комітет </w:t>
      </w:r>
      <w:proofErr w:type="spellStart"/>
      <w:r>
        <w:rPr>
          <w:b/>
          <w:lang w:val="uk-UA"/>
        </w:rPr>
        <w:t>Магдалинівської</w:t>
      </w:r>
      <w:proofErr w:type="spellEnd"/>
      <w:r>
        <w:rPr>
          <w:b/>
          <w:lang w:val="uk-UA"/>
        </w:rPr>
        <w:t xml:space="preserve"> селищної ради</w:t>
      </w:r>
    </w:p>
    <w:p w:rsidR="005D02D3" w:rsidRDefault="005D02D3" w:rsidP="005D02D3">
      <w:pPr>
        <w:jc w:val="center"/>
        <w:rPr>
          <w:b/>
          <w:lang w:val="uk-UA"/>
        </w:rPr>
      </w:pPr>
    </w:p>
    <w:p w:rsidR="005D02D3" w:rsidRDefault="005D02D3" w:rsidP="005D02D3">
      <w:pPr>
        <w:jc w:val="center"/>
        <w:rPr>
          <w:b/>
          <w:lang w:val="uk-UA"/>
        </w:rPr>
      </w:pPr>
      <w:r>
        <w:rPr>
          <w:b/>
          <w:lang w:val="uk-UA"/>
        </w:rPr>
        <w:t>В И Р І Ш И В:</w:t>
      </w:r>
    </w:p>
    <w:p w:rsidR="005D02D3" w:rsidRDefault="005D02D3" w:rsidP="005D02D3">
      <w:pPr>
        <w:jc w:val="center"/>
        <w:rPr>
          <w:b/>
          <w:lang w:val="uk-UA"/>
        </w:rPr>
      </w:pPr>
    </w:p>
    <w:p w:rsidR="005D02D3" w:rsidRDefault="005D02D3" w:rsidP="005D02D3">
      <w:pPr>
        <w:ind w:firstLine="567"/>
        <w:jc w:val="both"/>
        <w:rPr>
          <w:lang w:val="uk-UA"/>
        </w:rPr>
      </w:pPr>
      <w:r>
        <w:rPr>
          <w:lang w:val="uk-UA"/>
        </w:rPr>
        <w:t>1. Погодити збільшення статутного капіталу комунальног</w:t>
      </w:r>
      <w:r w:rsidR="003B659D">
        <w:rPr>
          <w:lang w:val="uk-UA"/>
        </w:rPr>
        <w:t xml:space="preserve">о підприємства </w:t>
      </w:r>
      <w:r w:rsidR="002D412B">
        <w:rPr>
          <w:lang w:val="uk-UA"/>
        </w:rPr>
        <w:t>«</w:t>
      </w:r>
      <w:proofErr w:type="spellStart"/>
      <w:r w:rsidR="002D412B">
        <w:rPr>
          <w:lang w:val="uk-UA"/>
        </w:rPr>
        <w:t>Магдалинівске</w:t>
      </w:r>
      <w:proofErr w:type="spellEnd"/>
      <w:r w:rsidR="002D412B">
        <w:rPr>
          <w:lang w:val="uk-UA"/>
        </w:rPr>
        <w:t xml:space="preserve"> водопровідно-каналізаційне господарство»</w:t>
      </w:r>
      <w:r w:rsidR="007B24CE">
        <w:rPr>
          <w:lang w:val="uk-UA"/>
        </w:rPr>
        <w:t xml:space="preserve"> на суму  </w:t>
      </w:r>
      <w:r w:rsidR="002D412B">
        <w:rPr>
          <w:b/>
          <w:lang w:val="uk-UA"/>
        </w:rPr>
        <w:t xml:space="preserve">800,0 </w:t>
      </w:r>
      <w:proofErr w:type="spellStart"/>
      <w:r w:rsidR="002D412B">
        <w:rPr>
          <w:b/>
          <w:lang w:val="uk-UA"/>
        </w:rPr>
        <w:t>тис.грн</w:t>
      </w:r>
      <w:proofErr w:type="spellEnd"/>
      <w:r w:rsidR="002D412B">
        <w:rPr>
          <w:b/>
          <w:lang w:val="uk-UA"/>
        </w:rPr>
        <w:t xml:space="preserve">., </w:t>
      </w:r>
      <w:bookmarkStart w:id="0" w:name="_GoBack"/>
      <w:bookmarkEnd w:id="0"/>
      <w:r>
        <w:rPr>
          <w:lang w:val="uk-UA"/>
        </w:rPr>
        <w:t>з метою фінансової підтримки підприємства.</w:t>
      </w:r>
    </w:p>
    <w:p w:rsidR="005D02D3" w:rsidRDefault="005D02D3" w:rsidP="005D02D3">
      <w:pPr>
        <w:ind w:firstLine="567"/>
        <w:jc w:val="both"/>
        <w:rPr>
          <w:lang w:val="uk-UA"/>
        </w:rPr>
      </w:pPr>
      <w:r>
        <w:rPr>
          <w:lang w:val="uk-UA"/>
        </w:rPr>
        <w:t>2.  Контроль за виконання цього рішення покласти на заступника селищного голови з питань діяльності виконавчих органів ради Володимира НАЙКА.</w:t>
      </w:r>
    </w:p>
    <w:p w:rsidR="005D02D3" w:rsidRDefault="005D02D3" w:rsidP="005D02D3">
      <w:pPr>
        <w:jc w:val="both"/>
        <w:rPr>
          <w:lang w:val="uk-UA"/>
        </w:rPr>
      </w:pPr>
    </w:p>
    <w:p w:rsidR="005D02D3" w:rsidRDefault="005D02D3" w:rsidP="005D02D3">
      <w:pPr>
        <w:ind w:firstLine="567"/>
        <w:jc w:val="both"/>
        <w:rPr>
          <w:lang w:val="uk-UA"/>
        </w:rPr>
      </w:pPr>
    </w:p>
    <w:p w:rsidR="005D02D3" w:rsidRDefault="005D02D3" w:rsidP="005D02D3">
      <w:pPr>
        <w:jc w:val="both"/>
        <w:rPr>
          <w:lang w:val="uk-UA"/>
        </w:rPr>
      </w:pPr>
    </w:p>
    <w:p w:rsidR="005D02D3" w:rsidRDefault="005D02D3" w:rsidP="005D02D3">
      <w:pPr>
        <w:jc w:val="both"/>
        <w:rPr>
          <w:lang w:val="uk-UA"/>
        </w:rPr>
      </w:pPr>
      <w:proofErr w:type="spellStart"/>
      <w:r>
        <w:rPr>
          <w:lang w:val="uk-UA"/>
        </w:rPr>
        <w:t>Магдалинівський</w:t>
      </w:r>
      <w:proofErr w:type="spellEnd"/>
    </w:p>
    <w:p w:rsidR="005D02D3" w:rsidRDefault="005D02D3" w:rsidP="005D02D3">
      <w:pPr>
        <w:jc w:val="both"/>
        <w:rPr>
          <w:b/>
          <w:lang w:val="uk-UA"/>
        </w:rPr>
      </w:pPr>
      <w:r>
        <w:rPr>
          <w:lang w:val="uk-UA"/>
        </w:rPr>
        <w:t xml:space="preserve">селищний голова                                                        </w:t>
      </w:r>
      <w:r>
        <w:rPr>
          <w:b/>
          <w:lang w:val="uk-UA"/>
        </w:rPr>
        <w:t>Володимир ДРОБІТЬКО</w:t>
      </w:r>
    </w:p>
    <w:p w:rsidR="005D02D3" w:rsidRDefault="005D02D3" w:rsidP="005D02D3"/>
    <w:p w:rsidR="005D02D3" w:rsidRDefault="005D02D3" w:rsidP="005D02D3">
      <w:pPr>
        <w:rPr>
          <w:sz w:val="22"/>
          <w:szCs w:val="22"/>
          <w:lang w:val="uk-UA"/>
        </w:rPr>
      </w:pPr>
    </w:p>
    <w:p w:rsidR="000E3AD2" w:rsidRDefault="002D412B"/>
    <w:sectPr w:rsidR="000E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98"/>
    <w:rsid w:val="000D788B"/>
    <w:rsid w:val="00233E98"/>
    <w:rsid w:val="002D412B"/>
    <w:rsid w:val="003B659D"/>
    <w:rsid w:val="00412D77"/>
    <w:rsid w:val="00572C6A"/>
    <w:rsid w:val="005D02D3"/>
    <w:rsid w:val="00732EE2"/>
    <w:rsid w:val="007B24CE"/>
    <w:rsid w:val="007E13CC"/>
    <w:rsid w:val="00B637A1"/>
    <w:rsid w:val="00CB3EEE"/>
    <w:rsid w:val="00DF42C2"/>
    <w:rsid w:val="00ED027D"/>
    <w:rsid w:val="00F26B8A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EDA4"/>
  <w15:chartTrackingRefBased/>
  <w15:docId w15:val="{41BF2E7B-360B-4C19-947B-923A689D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2023-12-18T15:45:00Z</cp:lastPrinted>
  <dcterms:created xsi:type="dcterms:W3CDTF">2023-12-18T15:42:00Z</dcterms:created>
  <dcterms:modified xsi:type="dcterms:W3CDTF">2024-12-20T12:42:00Z</dcterms:modified>
</cp:coreProperties>
</file>