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74B" w:rsidRPr="0076518B" w:rsidRDefault="00D0274B" w:rsidP="00005DDB">
      <w:pPr>
        <w:spacing w:after="200" w:line="276" w:lineRule="auto"/>
        <w:ind w:left="142"/>
        <w:jc w:val="center"/>
        <w:rPr>
          <w:rFonts w:ascii="Times New Roman" w:eastAsia="Times New Roman" w:hAnsi="Times New Roman"/>
          <w:sz w:val="26"/>
          <w:szCs w:val="26"/>
          <w:lang w:val="uk-UA"/>
        </w:rPr>
      </w:pPr>
      <w:r w:rsidRPr="0076518B">
        <w:rPr>
          <w:rFonts w:ascii="Times New Roman" w:eastAsia="Times New Roman" w:hAnsi="Times New Roman"/>
          <w:sz w:val="26"/>
          <w:szCs w:val="26"/>
          <w:lang w:val="uk-UA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8.35pt;mso-position-horizontal:absolute" o:ole="" o:preferrelative="f">
            <v:imagedata r:id="rId6" o:title="" gain="126031f"/>
            <o:lock v:ext="edit" aspectratio="f"/>
          </v:shape>
          <o:OLEObject Type="Embed" ProgID="PBrush" ShapeID="_x0000_i1025" DrawAspect="Content" ObjectID="_1768910387" r:id="rId7"/>
        </w:object>
      </w:r>
    </w:p>
    <w:p w:rsidR="00D0274B" w:rsidRPr="0076518B" w:rsidRDefault="00D0274B" w:rsidP="00005DDB">
      <w:pPr>
        <w:spacing w:after="200" w:line="276" w:lineRule="auto"/>
        <w:ind w:left="142"/>
        <w:jc w:val="center"/>
        <w:rPr>
          <w:rFonts w:ascii="Times New Roman" w:eastAsia="Times New Roman" w:hAnsi="Times New Roman"/>
          <w:b/>
          <w:sz w:val="26"/>
          <w:szCs w:val="26"/>
          <w:lang w:val="uk-UA"/>
        </w:rPr>
      </w:pPr>
      <w:r w:rsidRPr="0076518B">
        <w:rPr>
          <w:rFonts w:ascii="Times New Roman" w:eastAsia="Times New Roman" w:hAnsi="Times New Roman"/>
          <w:b/>
          <w:sz w:val="26"/>
          <w:szCs w:val="26"/>
          <w:lang w:val="uk-UA"/>
        </w:rPr>
        <w:t xml:space="preserve">МАГДАЛИНІВСЬКА  СЕЛИЩНА РАДА </w:t>
      </w:r>
      <w:r w:rsidRPr="0076518B">
        <w:rPr>
          <w:rFonts w:ascii="Times New Roman" w:eastAsia="Times New Roman" w:hAnsi="Times New Roman"/>
          <w:b/>
          <w:sz w:val="26"/>
          <w:szCs w:val="26"/>
          <w:lang w:val="uk-UA"/>
        </w:rPr>
        <w:br/>
      </w:r>
      <w:r w:rsidR="00005DDB" w:rsidRPr="0076518B">
        <w:rPr>
          <w:rFonts w:ascii="Times New Roman" w:eastAsia="Times New Roman" w:hAnsi="Times New Roman"/>
          <w:b/>
          <w:sz w:val="26"/>
          <w:szCs w:val="26"/>
          <w:lang w:val="uk-UA"/>
        </w:rPr>
        <w:t>НОВОМОСКО</w:t>
      </w:r>
      <w:r w:rsidRPr="0076518B">
        <w:rPr>
          <w:rFonts w:ascii="Times New Roman" w:eastAsia="Times New Roman" w:hAnsi="Times New Roman"/>
          <w:b/>
          <w:sz w:val="26"/>
          <w:szCs w:val="26"/>
          <w:lang w:val="uk-UA"/>
        </w:rPr>
        <w:t>ВСЬКОГО РАЙОНУ ДНІПРОПЕТРОВСЬКОЇ   ОБЛАСТІ</w:t>
      </w:r>
    </w:p>
    <w:p w:rsidR="00D0274B" w:rsidRPr="0076518B" w:rsidRDefault="00005DDB" w:rsidP="00005DDB">
      <w:pPr>
        <w:spacing w:after="200" w:line="276" w:lineRule="auto"/>
        <w:ind w:left="142"/>
        <w:jc w:val="center"/>
        <w:rPr>
          <w:rFonts w:ascii="Times New Roman" w:eastAsia="Times New Roman" w:hAnsi="Times New Roman"/>
          <w:b/>
          <w:sz w:val="26"/>
          <w:szCs w:val="26"/>
          <w:lang w:val="uk-UA"/>
        </w:rPr>
      </w:pPr>
      <w:r w:rsidRPr="0076518B">
        <w:rPr>
          <w:rFonts w:ascii="Times New Roman" w:eastAsia="Times New Roman" w:hAnsi="Times New Roman"/>
          <w:b/>
          <w:sz w:val="26"/>
          <w:szCs w:val="26"/>
          <w:lang w:val="uk-UA"/>
        </w:rPr>
        <w:t>ТРИДЦЯТЬ ШОСТА</w:t>
      </w:r>
      <w:r w:rsidR="00D0274B" w:rsidRPr="0076518B">
        <w:rPr>
          <w:rFonts w:ascii="Times New Roman" w:eastAsia="Times New Roman" w:hAnsi="Times New Roman"/>
          <w:b/>
          <w:sz w:val="26"/>
          <w:szCs w:val="26"/>
          <w:lang w:val="uk-UA"/>
        </w:rPr>
        <w:t xml:space="preserve"> СЕСІЯ ВОСЬМЕ СКЛИКАННЯ</w:t>
      </w:r>
    </w:p>
    <w:p w:rsidR="00D0274B" w:rsidRPr="0076518B" w:rsidRDefault="00D0274B" w:rsidP="00005DDB">
      <w:pPr>
        <w:spacing w:after="0" w:line="240" w:lineRule="auto"/>
        <w:ind w:left="142"/>
        <w:jc w:val="center"/>
        <w:rPr>
          <w:rFonts w:ascii="Times New Roman" w:eastAsia="Times New Roman" w:hAnsi="Times New Roman"/>
          <w:b/>
          <w:sz w:val="26"/>
          <w:szCs w:val="26"/>
          <w:lang w:val="uk-UA"/>
        </w:rPr>
      </w:pPr>
      <w:r w:rsidRPr="0076518B">
        <w:rPr>
          <w:rFonts w:ascii="Times New Roman" w:eastAsia="Times New Roman" w:hAnsi="Times New Roman"/>
          <w:b/>
          <w:sz w:val="26"/>
          <w:szCs w:val="26"/>
          <w:lang w:val="uk-UA"/>
        </w:rPr>
        <w:t>РІШЕННЯ</w:t>
      </w:r>
    </w:p>
    <w:p w:rsidR="00005DDB" w:rsidRPr="0076518B" w:rsidRDefault="00005DDB" w:rsidP="00005DDB">
      <w:pPr>
        <w:spacing w:after="0" w:line="240" w:lineRule="auto"/>
        <w:ind w:left="142"/>
        <w:rPr>
          <w:rFonts w:ascii="Times New Roman" w:hAnsi="Times New Roman"/>
          <w:b/>
          <w:bCs/>
          <w:sz w:val="12"/>
          <w:szCs w:val="12"/>
          <w:lang w:val="uk-UA" w:eastAsia="ru-RU"/>
        </w:rPr>
      </w:pPr>
    </w:p>
    <w:p w:rsidR="00BE7FAA" w:rsidRPr="0076518B" w:rsidRDefault="001B42F0" w:rsidP="009350B8">
      <w:pPr>
        <w:spacing w:after="0" w:line="240" w:lineRule="auto"/>
        <w:ind w:left="142" w:right="2125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76518B">
        <w:rPr>
          <w:rFonts w:ascii="Times New Roman" w:hAnsi="Times New Roman"/>
          <w:bCs/>
          <w:sz w:val="26"/>
          <w:szCs w:val="26"/>
          <w:lang w:val="uk-UA" w:eastAsia="ru-RU"/>
        </w:rPr>
        <w:t xml:space="preserve">Про </w:t>
      </w:r>
      <w:r w:rsidR="00B04954" w:rsidRPr="0076518B">
        <w:rPr>
          <w:rFonts w:ascii="Times New Roman" w:hAnsi="Times New Roman"/>
          <w:bCs/>
          <w:sz w:val="26"/>
          <w:szCs w:val="26"/>
          <w:lang w:val="uk-UA" w:eastAsia="ru-RU"/>
        </w:rPr>
        <w:t xml:space="preserve">надання дозволу </w:t>
      </w:r>
      <w:r w:rsidR="009350B8" w:rsidRPr="0076518B">
        <w:rPr>
          <w:rFonts w:ascii="Times New Roman" w:hAnsi="Times New Roman"/>
          <w:bCs/>
          <w:sz w:val="26"/>
          <w:szCs w:val="26"/>
          <w:lang w:val="uk-UA" w:eastAsia="ru-RU"/>
        </w:rPr>
        <w:t>комунальному підприємству «Магдалинівська центральна лікарня» Магдалинівської селищної ради на списання основних засобів</w:t>
      </w:r>
    </w:p>
    <w:p w:rsidR="00BE7FAA" w:rsidRPr="0076518B" w:rsidRDefault="00BE7FAA" w:rsidP="0076518B">
      <w:pPr>
        <w:spacing w:after="0" w:line="240" w:lineRule="auto"/>
        <w:ind w:left="142"/>
        <w:rPr>
          <w:rFonts w:ascii="Times New Roman" w:hAnsi="Times New Roman"/>
          <w:b/>
          <w:sz w:val="12"/>
          <w:szCs w:val="12"/>
          <w:lang w:val="uk-UA" w:eastAsia="ru-RU"/>
        </w:rPr>
      </w:pPr>
    </w:p>
    <w:p w:rsidR="00BE7FAA" w:rsidRPr="0076518B" w:rsidRDefault="00005DDB" w:rsidP="00005DDB">
      <w:pPr>
        <w:spacing w:after="0" w:line="240" w:lineRule="auto"/>
        <w:ind w:left="142" w:firstLine="540"/>
        <w:jc w:val="both"/>
        <w:rPr>
          <w:rFonts w:ascii="Times New Roman" w:hAnsi="Times New Roman"/>
          <w:bCs/>
          <w:sz w:val="26"/>
          <w:szCs w:val="26"/>
          <w:lang w:val="uk-UA" w:eastAsia="ru-RU"/>
        </w:rPr>
      </w:pPr>
      <w:r w:rsidRPr="0076518B">
        <w:rPr>
          <w:rFonts w:ascii="Times New Roman" w:hAnsi="Times New Roman"/>
          <w:sz w:val="26"/>
          <w:szCs w:val="26"/>
          <w:lang w:val="uk-UA" w:eastAsia="ru-RU"/>
        </w:rPr>
        <w:t>Відповідно до Закону України «</w:t>
      </w:r>
      <w:r w:rsidR="006C5FC0" w:rsidRPr="0076518B">
        <w:rPr>
          <w:rFonts w:ascii="Times New Roman" w:hAnsi="Times New Roman"/>
          <w:sz w:val="26"/>
          <w:szCs w:val="26"/>
          <w:lang w:val="uk-UA" w:eastAsia="ru-RU"/>
        </w:rPr>
        <w:t xml:space="preserve">Про місцеве самоврядування в </w:t>
      </w:r>
      <w:r w:rsidRPr="0076518B">
        <w:rPr>
          <w:rFonts w:ascii="Times New Roman" w:hAnsi="Times New Roman"/>
          <w:sz w:val="26"/>
          <w:szCs w:val="26"/>
          <w:lang w:val="uk-UA" w:eastAsia="ru-RU"/>
        </w:rPr>
        <w:t>Україні»</w:t>
      </w:r>
      <w:r w:rsidR="006C5FC0" w:rsidRPr="0076518B">
        <w:rPr>
          <w:rFonts w:ascii="Times New Roman" w:hAnsi="Times New Roman"/>
          <w:sz w:val="26"/>
          <w:szCs w:val="26"/>
          <w:lang w:val="uk-UA" w:eastAsia="ru-RU"/>
        </w:rPr>
        <w:t xml:space="preserve"> на виконання положень Бюджетного кодексу України, Закон України «Про бухгалтерський облік та фінансову звітність в</w:t>
      </w:r>
      <w:bookmarkStart w:id="0" w:name="_GoBack"/>
      <w:bookmarkEnd w:id="0"/>
      <w:r w:rsidR="006C5FC0" w:rsidRPr="0076518B">
        <w:rPr>
          <w:rFonts w:ascii="Times New Roman" w:hAnsi="Times New Roman"/>
          <w:sz w:val="26"/>
          <w:szCs w:val="26"/>
          <w:lang w:val="uk-UA" w:eastAsia="ru-RU"/>
        </w:rPr>
        <w:t xml:space="preserve"> Україні»,  з метою раціонального використання майна</w:t>
      </w:r>
      <w:r w:rsidRPr="0076518B">
        <w:rPr>
          <w:rFonts w:ascii="Times New Roman" w:hAnsi="Times New Roman"/>
          <w:sz w:val="26"/>
          <w:szCs w:val="26"/>
          <w:lang w:val="uk-UA" w:eastAsia="ru-RU"/>
        </w:rPr>
        <w:t xml:space="preserve"> комунальної власності</w:t>
      </w:r>
      <w:r w:rsidR="006C5FC0" w:rsidRPr="0076518B">
        <w:rPr>
          <w:rFonts w:ascii="Times New Roman" w:hAnsi="Times New Roman"/>
          <w:sz w:val="26"/>
          <w:szCs w:val="26"/>
          <w:lang w:val="uk-UA" w:eastAsia="ru-RU"/>
        </w:rPr>
        <w:t>, керуючись</w:t>
      </w:r>
      <w:r w:rsidR="0047635F" w:rsidRPr="0076518B">
        <w:rPr>
          <w:rFonts w:ascii="Times New Roman" w:hAnsi="Times New Roman"/>
          <w:sz w:val="26"/>
          <w:szCs w:val="26"/>
          <w:lang w:val="uk-UA" w:eastAsia="ru-RU"/>
        </w:rPr>
        <w:t xml:space="preserve"> листом</w:t>
      </w:r>
      <w:r w:rsidR="006C5FC0" w:rsidRPr="0076518B">
        <w:rPr>
          <w:rFonts w:ascii="Times New Roman" w:hAnsi="Times New Roman"/>
          <w:sz w:val="26"/>
          <w:szCs w:val="26"/>
          <w:lang w:val="uk-UA" w:eastAsia="ru-RU"/>
        </w:rPr>
        <w:t xml:space="preserve"> директора комунального підприємства «Магдалинівська центральна лікарня» Магдалинівської селищної ради</w:t>
      </w:r>
      <w:r w:rsidR="0047635F" w:rsidRPr="0076518B">
        <w:rPr>
          <w:rFonts w:ascii="Times New Roman" w:hAnsi="Times New Roman"/>
          <w:sz w:val="26"/>
          <w:szCs w:val="26"/>
          <w:lang w:val="uk-UA" w:eastAsia="ru-RU"/>
        </w:rPr>
        <w:t xml:space="preserve"> Валентини ПЕРЕТЯТЬКО від </w:t>
      </w:r>
      <w:r w:rsidRPr="0076518B">
        <w:rPr>
          <w:rFonts w:ascii="Times New Roman" w:hAnsi="Times New Roman"/>
          <w:sz w:val="26"/>
          <w:szCs w:val="26"/>
          <w:lang w:val="uk-UA" w:eastAsia="ru-RU"/>
        </w:rPr>
        <w:t>16 січня 2024 року № 42</w:t>
      </w:r>
      <w:r w:rsidR="006C5FC0" w:rsidRPr="0076518B">
        <w:rPr>
          <w:rFonts w:ascii="Times New Roman" w:hAnsi="Times New Roman"/>
          <w:sz w:val="26"/>
          <w:szCs w:val="26"/>
          <w:lang w:val="uk-UA" w:eastAsia="ru-RU"/>
        </w:rPr>
        <w:t>,</w:t>
      </w:r>
      <w:r w:rsidRPr="0076518B"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Pr="0076518B">
        <w:rPr>
          <w:rFonts w:ascii="Times New Roman" w:hAnsi="Times New Roman"/>
          <w:sz w:val="26"/>
          <w:szCs w:val="26"/>
          <w:lang w:val="uk-UA"/>
        </w:rPr>
        <w:t>службову записку начальника відділу житлово-комунального господарства та комунальної власності Олександра КАЦАЯ від 19 січня 2024 року,</w:t>
      </w:r>
      <w:r w:rsidR="006C5FC0" w:rsidRPr="0076518B"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="00BE7FAA" w:rsidRPr="0076518B">
        <w:rPr>
          <w:rFonts w:ascii="Times New Roman" w:hAnsi="Times New Roman"/>
          <w:sz w:val="26"/>
          <w:szCs w:val="26"/>
          <w:lang w:val="uk-UA" w:eastAsia="ru-RU"/>
        </w:rPr>
        <w:t xml:space="preserve">враховуючи </w:t>
      </w:r>
      <w:r w:rsidR="00F6312E" w:rsidRPr="0076518B">
        <w:rPr>
          <w:rFonts w:ascii="Times New Roman" w:hAnsi="Times New Roman"/>
          <w:sz w:val="26"/>
          <w:szCs w:val="26"/>
          <w:lang w:val="uk-UA" w:eastAsia="ru-RU"/>
        </w:rPr>
        <w:t>рекомендації</w:t>
      </w:r>
      <w:r w:rsidR="00BE7FAA" w:rsidRPr="0076518B">
        <w:rPr>
          <w:rFonts w:ascii="Times New Roman" w:hAnsi="Times New Roman"/>
          <w:sz w:val="26"/>
          <w:szCs w:val="26"/>
          <w:lang w:val="uk-UA" w:eastAsia="ru-RU"/>
        </w:rPr>
        <w:t xml:space="preserve"> постійної комісії селищної ради з питань житлово-комунального господарства, комунальної власності, торгівлі та розвитку інфраструктури, </w:t>
      </w:r>
      <w:r w:rsidR="00BE7FAA" w:rsidRPr="0076518B">
        <w:rPr>
          <w:rFonts w:ascii="Times New Roman" w:hAnsi="Times New Roman"/>
          <w:b/>
          <w:sz w:val="26"/>
          <w:szCs w:val="26"/>
          <w:lang w:val="uk-UA" w:eastAsia="ru-RU"/>
        </w:rPr>
        <w:t>Магдалинівська селищна рада</w:t>
      </w:r>
      <w:r w:rsidR="006B7D67" w:rsidRPr="0076518B">
        <w:rPr>
          <w:rFonts w:ascii="Times New Roman" w:hAnsi="Times New Roman"/>
          <w:b/>
          <w:sz w:val="26"/>
          <w:szCs w:val="26"/>
          <w:lang w:val="uk-UA" w:eastAsia="ru-RU"/>
        </w:rPr>
        <w:t>,</w:t>
      </w:r>
    </w:p>
    <w:p w:rsidR="00790F78" w:rsidRPr="0076518B" w:rsidRDefault="00D61ABB" w:rsidP="00D61ABB">
      <w:pPr>
        <w:spacing w:after="0" w:line="240" w:lineRule="auto"/>
        <w:ind w:left="142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76518B">
        <w:rPr>
          <w:rFonts w:ascii="Times New Roman" w:hAnsi="Times New Roman"/>
          <w:b/>
          <w:sz w:val="26"/>
          <w:szCs w:val="26"/>
          <w:lang w:val="uk-UA" w:eastAsia="ru-RU"/>
        </w:rPr>
        <w:t>ВИРІШИЛ</w:t>
      </w:r>
      <w:r w:rsidR="00790F78" w:rsidRPr="0076518B">
        <w:rPr>
          <w:rFonts w:ascii="Times New Roman" w:hAnsi="Times New Roman"/>
          <w:b/>
          <w:sz w:val="26"/>
          <w:szCs w:val="26"/>
          <w:lang w:val="uk-UA" w:eastAsia="ru-RU"/>
        </w:rPr>
        <w:t>А:</w:t>
      </w:r>
    </w:p>
    <w:p w:rsidR="00790F78" w:rsidRPr="0076518B" w:rsidRDefault="00790F78" w:rsidP="00005DDB">
      <w:pPr>
        <w:spacing w:after="0" w:line="240" w:lineRule="auto"/>
        <w:ind w:left="142"/>
        <w:jc w:val="center"/>
        <w:rPr>
          <w:rFonts w:ascii="Times New Roman" w:hAnsi="Times New Roman"/>
          <w:b/>
          <w:sz w:val="12"/>
          <w:szCs w:val="12"/>
          <w:lang w:val="uk-UA" w:eastAsia="ru-RU"/>
        </w:rPr>
      </w:pPr>
    </w:p>
    <w:p w:rsidR="00D61ABB" w:rsidRPr="0076518B" w:rsidRDefault="00BE7FAA" w:rsidP="00D61ABB">
      <w:pPr>
        <w:shd w:val="clear" w:color="auto" w:fill="FFFFFF"/>
        <w:spacing w:after="0" w:line="240" w:lineRule="auto"/>
        <w:ind w:left="142" w:firstLine="567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76518B">
        <w:rPr>
          <w:rFonts w:ascii="Times New Roman" w:hAnsi="Times New Roman"/>
          <w:sz w:val="26"/>
          <w:szCs w:val="26"/>
          <w:lang w:val="uk-UA" w:eastAsia="ru-RU"/>
        </w:rPr>
        <w:t xml:space="preserve">1. </w:t>
      </w:r>
      <w:r w:rsidR="006C5FC0" w:rsidRPr="0076518B">
        <w:rPr>
          <w:rFonts w:ascii="Times New Roman" w:hAnsi="Times New Roman"/>
          <w:sz w:val="26"/>
          <w:szCs w:val="26"/>
          <w:lang w:val="uk-UA" w:eastAsia="ru-RU"/>
        </w:rPr>
        <w:t>Надати дозвіл комунальному підприємству «Магдалинівська центральна лікарня» Магдалинівської селищної ради Дніпропетровської області на списання з балансу основних засобів – у зв’язку з їх фізичною зношеністю, недоцільністю ремонту та таких, що непридатні для використання, а саме:</w:t>
      </w:r>
    </w:p>
    <w:p w:rsidR="00D61ABB" w:rsidRPr="0076518B" w:rsidRDefault="00D61ABB" w:rsidP="00D61ABB">
      <w:pPr>
        <w:shd w:val="clear" w:color="auto" w:fill="FFFFFF"/>
        <w:spacing w:after="0" w:line="240" w:lineRule="auto"/>
        <w:ind w:left="142" w:firstLine="567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76518B">
        <w:rPr>
          <w:rFonts w:ascii="Times New Roman" w:hAnsi="Times New Roman"/>
          <w:sz w:val="26"/>
          <w:szCs w:val="26"/>
          <w:lang w:val="uk-UA" w:eastAsia="ru-RU"/>
        </w:rPr>
        <w:t>1.1. Комплекс рентгенівський діагностичний «</w:t>
      </w:r>
      <w:proofErr w:type="spellStart"/>
      <w:r w:rsidRPr="0076518B">
        <w:rPr>
          <w:rFonts w:ascii="Times New Roman" w:hAnsi="Times New Roman"/>
          <w:sz w:val="26"/>
          <w:szCs w:val="26"/>
          <w:lang w:val="uk-UA" w:eastAsia="ru-RU"/>
        </w:rPr>
        <w:t>Медикс</w:t>
      </w:r>
      <w:proofErr w:type="spellEnd"/>
      <w:r w:rsidRPr="0076518B">
        <w:rPr>
          <w:rFonts w:ascii="Times New Roman" w:hAnsi="Times New Roman"/>
          <w:sz w:val="26"/>
          <w:szCs w:val="26"/>
          <w:lang w:val="uk-UA" w:eastAsia="ru-RU"/>
        </w:rPr>
        <w:t>», в кількості 1 штука, 2012  року випуску, інвентарний № 10480077/1, поточна вартість 694500,00 грн.,  знос 694500,00 грн.;</w:t>
      </w:r>
    </w:p>
    <w:p w:rsidR="00D61ABB" w:rsidRPr="0076518B" w:rsidRDefault="00D61ABB" w:rsidP="00D61ABB">
      <w:pPr>
        <w:shd w:val="clear" w:color="auto" w:fill="FFFFFF"/>
        <w:spacing w:after="0" w:line="240" w:lineRule="auto"/>
        <w:ind w:left="142" w:firstLine="567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76518B">
        <w:rPr>
          <w:rFonts w:ascii="Times New Roman" w:hAnsi="Times New Roman"/>
          <w:sz w:val="26"/>
          <w:szCs w:val="26"/>
          <w:lang w:val="uk-UA" w:eastAsia="ru-RU"/>
        </w:rPr>
        <w:t>1.2. Комплекс рентгенівський діагностичний «INDIascan-01» КРД                        50-Б102-MOE, в кількості 1 штука, 2007  року випуску, інвентарний № 10481196, поточна вартість 390648,00 грн., знос 390648,00 грн.;</w:t>
      </w:r>
    </w:p>
    <w:p w:rsidR="00D61ABB" w:rsidRPr="0076518B" w:rsidRDefault="00D61ABB" w:rsidP="00D61ABB">
      <w:pPr>
        <w:shd w:val="clear" w:color="auto" w:fill="FFFFFF"/>
        <w:spacing w:after="0" w:line="240" w:lineRule="auto"/>
        <w:ind w:left="142" w:firstLine="567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76518B">
        <w:rPr>
          <w:rFonts w:ascii="Times New Roman" w:hAnsi="Times New Roman"/>
          <w:sz w:val="26"/>
          <w:szCs w:val="26"/>
          <w:lang w:val="uk-UA" w:eastAsia="ru-RU"/>
        </w:rPr>
        <w:t>1.3. Апарат рентгенів діагностичний палатний 12-П-5, в кількості 1 штука, 1979   року випуску, інвентарний    № 10480036, поточна вартість 1430,00 грн., знос 1430,00 грн.;</w:t>
      </w:r>
    </w:p>
    <w:p w:rsidR="00D61ABB" w:rsidRPr="0076518B" w:rsidRDefault="00D61ABB" w:rsidP="00D61ABB">
      <w:pPr>
        <w:shd w:val="clear" w:color="auto" w:fill="FFFFFF"/>
        <w:spacing w:after="0" w:line="240" w:lineRule="auto"/>
        <w:ind w:left="142" w:firstLine="567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76518B">
        <w:rPr>
          <w:rFonts w:ascii="Times New Roman" w:hAnsi="Times New Roman"/>
          <w:sz w:val="26"/>
          <w:szCs w:val="26"/>
          <w:lang w:val="uk-UA" w:eastAsia="ru-RU"/>
        </w:rPr>
        <w:t xml:space="preserve">1.4. </w:t>
      </w:r>
      <w:proofErr w:type="spellStart"/>
      <w:r w:rsidRPr="0076518B">
        <w:rPr>
          <w:rFonts w:ascii="Times New Roman" w:hAnsi="Times New Roman"/>
          <w:sz w:val="26"/>
          <w:szCs w:val="26"/>
          <w:lang w:val="uk-UA" w:eastAsia="ru-RU"/>
        </w:rPr>
        <w:t>Іономір</w:t>
      </w:r>
      <w:proofErr w:type="spellEnd"/>
      <w:r w:rsidRPr="0076518B">
        <w:rPr>
          <w:rFonts w:ascii="Times New Roman" w:hAnsi="Times New Roman"/>
          <w:sz w:val="26"/>
          <w:szCs w:val="26"/>
          <w:lang w:val="uk-UA" w:eastAsia="ru-RU"/>
        </w:rPr>
        <w:t xml:space="preserve"> ЕВ-74, в кількості 1 штука, 1983  року випуску, інвентарний    № 10440449, поточна вартість 155,00 грн., знос 155,00 грн.;</w:t>
      </w:r>
    </w:p>
    <w:p w:rsidR="00D61ABB" w:rsidRPr="0076518B" w:rsidRDefault="00D61ABB" w:rsidP="00D61ABB">
      <w:pPr>
        <w:shd w:val="clear" w:color="auto" w:fill="FFFFFF"/>
        <w:spacing w:after="0" w:line="240" w:lineRule="auto"/>
        <w:ind w:left="142" w:firstLine="567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76518B">
        <w:rPr>
          <w:rFonts w:ascii="Times New Roman" w:hAnsi="Times New Roman"/>
          <w:sz w:val="26"/>
          <w:szCs w:val="26"/>
          <w:lang w:val="uk-UA" w:eastAsia="ru-RU"/>
        </w:rPr>
        <w:t xml:space="preserve">1.5. </w:t>
      </w:r>
      <w:proofErr w:type="spellStart"/>
      <w:r w:rsidRPr="0076518B">
        <w:rPr>
          <w:rFonts w:ascii="Times New Roman" w:hAnsi="Times New Roman"/>
          <w:sz w:val="26"/>
          <w:szCs w:val="26"/>
          <w:lang w:val="uk-UA" w:eastAsia="ru-RU"/>
        </w:rPr>
        <w:t>Пульсоксиметр</w:t>
      </w:r>
      <w:proofErr w:type="spellEnd"/>
      <w:r w:rsidRPr="0076518B">
        <w:rPr>
          <w:rFonts w:ascii="Times New Roman" w:hAnsi="Times New Roman"/>
          <w:sz w:val="26"/>
          <w:szCs w:val="26"/>
          <w:lang w:val="uk-UA" w:eastAsia="ru-RU"/>
        </w:rPr>
        <w:t xml:space="preserve"> «</w:t>
      </w:r>
      <w:proofErr w:type="spellStart"/>
      <w:r w:rsidRPr="0076518B">
        <w:rPr>
          <w:rFonts w:ascii="Times New Roman" w:hAnsi="Times New Roman"/>
          <w:sz w:val="26"/>
          <w:szCs w:val="26"/>
          <w:lang w:val="uk-UA" w:eastAsia="ru-RU"/>
        </w:rPr>
        <w:t>NANOXe</w:t>
      </w:r>
      <w:proofErr w:type="spellEnd"/>
      <w:r w:rsidRPr="0076518B">
        <w:rPr>
          <w:rFonts w:ascii="Times New Roman" w:hAnsi="Times New Roman"/>
          <w:sz w:val="26"/>
          <w:szCs w:val="26"/>
          <w:lang w:val="en-US" w:eastAsia="ru-RU"/>
        </w:rPr>
        <w:t>s</w:t>
      </w:r>
      <w:r w:rsidRPr="0076518B">
        <w:rPr>
          <w:rFonts w:ascii="Times New Roman" w:hAnsi="Times New Roman"/>
          <w:sz w:val="26"/>
          <w:szCs w:val="26"/>
          <w:lang w:val="uk-UA" w:eastAsia="ru-RU"/>
        </w:rPr>
        <w:t>o», в кількості 1 штука, 20</w:t>
      </w:r>
      <w:r w:rsidR="009350B8" w:rsidRPr="0076518B">
        <w:rPr>
          <w:rFonts w:ascii="Times New Roman" w:hAnsi="Times New Roman"/>
          <w:sz w:val="26"/>
          <w:szCs w:val="26"/>
          <w:lang w:val="uk-UA" w:eastAsia="ru-RU"/>
        </w:rPr>
        <w:t>09  року випуску, інвентарний</w:t>
      </w:r>
      <w:r w:rsidRPr="0076518B"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="00EE0618" w:rsidRPr="0076518B"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Pr="0076518B">
        <w:rPr>
          <w:rFonts w:ascii="Times New Roman" w:hAnsi="Times New Roman"/>
          <w:sz w:val="26"/>
          <w:szCs w:val="26"/>
          <w:lang w:val="uk-UA" w:eastAsia="ru-RU"/>
        </w:rPr>
        <w:t>№</w:t>
      </w:r>
      <w:r w:rsidRPr="0076518B">
        <w:rPr>
          <w:rFonts w:ascii="Times New Roman" w:hAnsi="Times New Roman"/>
          <w:sz w:val="26"/>
          <w:szCs w:val="26"/>
          <w:lang w:val="uk-UA"/>
        </w:rPr>
        <w:t xml:space="preserve"> 10440450, поточна вартість 8184,00 грн., знос 8184,00 грн.</w:t>
      </w:r>
    </w:p>
    <w:p w:rsidR="00D0274B" w:rsidRPr="0076518B" w:rsidRDefault="00D0274B" w:rsidP="00005DDB">
      <w:pPr>
        <w:spacing w:after="0" w:line="240" w:lineRule="auto"/>
        <w:ind w:left="142" w:firstLine="540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BE7FAA" w:rsidRPr="0076518B" w:rsidRDefault="006C5FC0" w:rsidP="00005DDB">
      <w:pPr>
        <w:spacing w:after="0" w:line="240" w:lineRule="auto"/>
        <w:ind w:left="142" w:firstLine="540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76518B">
        <w:rPr>
          <w:rFonts w:ascii="Times New Roman" w:hAnsi="Times New Roman"/>
          <w:sz w:val="26"/>
          <w:szCs w:val="26"/>
          <w:lang w:val="uk-UA" w:eastAsia="ru-RU"/>
        </w:rPr>
        <w:t>2</w:t>
      </w:r>
      <w:r w:rsidR="00BE7FAA" w:rsidRPr="0076518B">
        <w:rPr>
          <w:rFonts w:ascii="Times New Roman" w:hAnsi="Times New Roman"/>
          <w:sz w:val="26"/>
          <w:szCs w:val="26"/>
          <w:lang w:val="uk-UA" w:eastAsia="ru-RU"/>
        </w:rPr>
        <w:t>. Контроль за виконання цього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:rsidR="00790F78" w:rsidRPr="0076518B" w:rsidRDefault="00790F78" w:rsidP="00005DDB">
      <w:pPr>
        <w:spacing w:after="0" w:line="240" w:lineRule="auto"/>
        <w:ind w:left="142"/>
        <w:jc w:val="both"/>
        <w:rPr>
          <w:rFonts w:ascii="Times New Roman" w:hAnsi="Times New Roman"/>
          <w:sz w:val="12"/>
          <w:szCs w:val="12"/>
          <w:lang w:val="uk-UA" w:eastAsia="ru-RU"/>
        </w:rPr>
      </w:pPr>
    </w:p>
    <w:p w:rsidR="00BE7FAA" w:rsidRPr="0076518B" w:rsidRDefault="00BE7FAA" w:rsidP="00005DDB">
      <w:pPr>
        <w:spacing w:after="0" w:line="240" w:lineRule="auto"/>
        <w:ind w:left="142"/>
        <w:rPr>
          <w:rFonts w:ascii="Times New Roman" w:hAnsi="Times New Roman"/>
          <w:sz w:val="26"/>
          <w:szCs w:val="26"/>
          <w:lang w:val="uk-UA" w:eastAsia="ru-RU"/>
        </w:rPr>
      </w:pPr>
      <w:r w:rsidRPr="0076518B">
        <w:rPr>
          <w:rFonts w:ascii="Times New Roman" w:hAnsi="Times New Roman"/>
          <w:sz w:val="26"/>
          <w:szCs w:val="26"/>
          <w:lang w:val="uk-UA" w:eastAsia="ru-RU"/>
        </w:rPr>
        <w:t xml:space="preserve">Магдалинівський </w:t>
      </w:r>
    </w:p>
    <w:p w:rsidR="00BE7FAA" w:rsidRPr="0076518B" w:rsidRDefault="00BE7FAA" w:rsidP="00005DDB">
      <w:pPr>
        <w:spacing w:after="0" w:line="240" w:lineRule="auto"/>
        <w:ind w:left="142"/>
        <w:rPr>
          <w:rFonts w:ascii="Times New Roman" w:hAnsi="Times New Roman"/>
          <w:sz w:val="26"/>
          <w:szCs w:val="26"/>
          <w:lang w:val="uk-UA" w:eastAsia="ru-RU"/>
        </w:rPr>
      </w:pPr>
      <w:r w:rsidRPr="0076518B">
        <w:rPr>
          <w:rFonts w:ascii="Times New Roman" w:hAnsi="Times New Roman"/>
          <w:sz w:val="26"/>
          <w:szCs w:val="26"/>
          <w:lang w:val="uk-UA" w:eastAsia="ru-RU"/>
        </w:rPr>
        <w:t xml:space="preserve">селищний голова                               </w:t>
      </w:r>
      <w:r w:rsidR="00D61ABB" w:rsidRPr="0076518B">
        <w:rPr>
          <w:rFonts w:ascii="Times New Roman" w:hAnsi="Times New Roman"/>
          <w:sz w:val="26"/>
          <w:szCs w:val="26"/>
          <w:lang w:val="uk-UA" w:eastAsia="ru-RU"/>
        </w:rPr>
        <w:t xml:space="preserve">                            </w:t>
      </w:r>
      <w:r w:rsidRPr="0076518B"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="00D0274B" w:rsidRPr="0076518B">
        <w:rPr>
          <w:rFonts w:ascii="Times New Roman" w:hAnsi="Times New Roman"/>
          <w:sz w:val="26"/>
          <w:szCs w:val="26"/>
          <w:lang w:val="uk-UA" w:eastAsia="ru-RU"/>
        </w:rPr>
        <w:t xml:space="preserve">  Володимир </w:t>
      </w:r>
      <w:r w:rsidRPr="0076518B">
        <w:rPr>
          <w:rFonts w:ascii="Times New Roman" w:hAnsi="Times New Roman"/>
          <w:sz w:val="26"/>
          <w:szCs w:val="26"/>
          <w:lang w:val="uk-UA" w:eastAsia="ru-RU"/>
        </w:rPr>
        <w:t>ДРОБІТЬКО</w:t>
      </w:r>
    </w:p>
    <w:p w:rsidR="00BE7FAA" w:rsidRPr="0076518B" w:rsidRDefault="00BE7FAA" w:rsidP="00005DDB">
      <w:pPr>
        <w:spacing w:after="0" w:line="240" w:lineRule="auto"/>
        <w:ind w:left="142"/>
        <w:rPr>
          <w:rFonts w:ascii="Times New Roman" w:hAnsi="Times New Roman"/>
          <w:sz w:val="12"/>
          <w:szCs w:val="12"/>
          <w:lang w:val="uk-UA" w:eastAsia="ru-RU"/>
        </w:rPr>
      </w:pPr>
    </w:p>
    <w:p w:rsidR="00D0274B" w:rsidRPr="0076518B" w:rsidRDefault="00D0274B" w:rsidP="00005DDB">
      <w:pPr>
        <w:spacing w:after="0" w:line="240" w:lineRule="auto"/>
        <w:ind w:left="142"/>
        <w:jc w:val="both"/>
        <w:rPr>
          <w:rFonts w:ascii="Times New Roman" w:hAnsi="Times New Roman"/>
          <w:sz w:val="26"/>
          <w:szCs w:val="26"/>
          <w:lang w:val="uk-UA"/>
        </w:rPr>
      </w:pPr>
      <w:r w:rsidRPr="0076518B">
        <w:rPr>
          <w:rFonts w:ascii="Times New Roman" w:hAnsi="Times New Roman"/>
          <w:sz w:val="26"/>
          <w:szCs w:val="26"/>
          <w:lang w:val="uk-UA"/>
        </w:rPr>
        <w:t>смт. Магдалинівка</w:t>
      </w:r>
    </w:p>
    <w:p w:rsidR="00D0274B" w:rsidRPr="0076518B" w:rsidRDefault="00D61ABB" w:rsidP="00005DDB">
      <w:pPr>
        <w:spacing w:after="0" w:line="240" w:lineRule="auto"/>
        <w:ind w:left="142"/>
        <w:jc w:val="both"/>
        <w:rPr>
          <w:rFonts w:ascii="Times New Roman" w:hAnsi="Times New Roman"/>
          <w:sz w:val="26"/>
          <w:szCs w:val="26"/>
          <w:lang w:val="uk-UA"/>
        </w:rPr>
      </w:pPr>
      <w:r w:rsidRPr="0076518B">
        <w:rPr>
          <w:rFonts w:ascii="Times New Roman" w:hAnsi="Times New Roman"/>
          <w:sz w:val="26"/>
          <w:szCs w:val="26"/>
          <w:lang w:val="uk-UA"/>
        </w:rPr>
        <w:t>07 лютого 2024</w:t>
      </w:r>
      <w:r w:rsidR="00D0274B" w:rsidRPr="0076518B">
        <w:rPr>
          <w:rFonts w:ascii="Times New Roman" w:hAnsi="Times New Roman"/>
          <w:sz w:val="26"/>
          <w:szCs w:val="26"/>
          <w:lang w:val="uk-UA"/>
        </w:rPr>
        <w:t xml:space="preserve"> року</w:t>
      </w:r>
    </w:p>
    <w:p w:rsidR="003B3644" w:rsidRPr="0076518B" w:rsidRDefault="0076518B" w:rsidP="0076518B">
      <w:pPr>
        <w:spacing w:after="0" w:line="240" w:lineRule="auto"/>
        <w:ind w:left="142"/>
        <w:jc w:val="both"/>
        <w:rPr>
          <w:rFonts w:ascii="Times New Roman" w:hAnsi="Times New Roman"/>
          <w:sz w:val="26"/>
          <w:szCs w:val="26"/>
          <w:lang w:val="uk-UA"/>
        </w:rPr>
      </w:pPr>
      <w:r w:rsidRPr="0076518B">
        <w:rPr>
          <w:rFonts w:ascii="Times New Roman" w:hAnsi="Times New Roman"/>
          <w:sz w:val="26"/>
          <w:szCs w:val="26"/>
          <w:lang w:val="uk-UA"/>
        </w:rPr>
        <w:t>№ 3692</w:t>
      </w:r>
      <w:r w:rsidR="00D61ABB" w:rsidRPr="0076518B">
        <w:rPr>
          <w:rFonts w:ascii="Times New Roman" w:hAnsi="Times New Roman"/>
          <w:sz w:val="26"/>
          <w:szCs w:val="26"/>
          <w:lang w:val="uk-UA"/>
        </w:rPr>
        <w:t>-36</w:t>
      </w:r>
      <w:r w:rsidR="00D0274B" w:rsidRPr="0076518B">
        <w:rPr>
          <w:rFonts w:ascii="Times New Roman" w:hAnsi="Times New Roman"/>
          <w:sz w:val="26"/>
          <w:szCs w:val="26"/>
          <w:lang w:val="uk-UA"/>
        </w:rPr>
        <w:t>/VIII</w:t>
      </w:r>
    </w:p>
    <w:sectPr w:rsidR="003B3644" w:rsidRPr="0076518B" w:rsidSect="0076518B"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F2F81"/>
    <w:multiLevelType w:val="multilevel"/>
    <w:tmpl w:val="39A49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FA515E2"/>
    <w:multiLevelType w:val="hybridMultilevel"/>
    <w:tmpl w:val="2E4EDB88"/>
    <w:lvl w:ilvl="0" w:tplc="7AD26B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9D1FC4"/>
    <w:multiLevelType w:val="hybridMultilevel"/>
    <w:tmpl w:val="BDDC1E30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794A6E1E"/>
    <w:multiLevelType w:val="hybridMultilevel"/>
    <w:tmpl w:val="7B6A1832"/>
    <w:lvl w:ilvl="0" w:tplc="0E2273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3"/>
    </w:lvlOverride>
  </w:num>
  <w:num w:numId="2">
    <w:abstractNumId w:val="0"/>
    <w:lvlOverride w:ilvl="0">
      <w:startOverride w:val="4"/>
    </w:lvlOverride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000B"/>
    <w:rsid w:val="00005DDB"/>
    <w:rsid w:val="0002000B"/>
    <w:rsid w:val="000334A0"/>
    <w:rsid w:val="00035CF0"/>
    <w:rsid w:val="000855A5"/>
    <w:rsid w:val="00093999"/>
    <w:rsid w:val="000D48CF"/>
    <w:rsid w:val="00111BA0"/>
    <w:rsid w:val="0013404D"/>
    <w:rsid w:val="00151122"/>
    <w:rsid w:val="001524FB"/>
    <w:rsid w:val="001759E4"/>
    <w:rsid w:val="00175AF0"/>
    <w:rsid w:val="001970FC"/>
    <w:rsid w:val="001B3F12"/>
    <w:rsid w:val="001B42F0"/>
    <w:rsid w:val="001E3355"/>
    <w:rsid w:val="00211AFF"/>
    <w:rsid w:val="00252579"/>
    <w:rsid w:val="002A511E"/>
    <w:rsid w:val="003B3644"/>
    <w:rsid w:val="003B54FB"/>
    <w:rsid w:val="003E65C5"/>
    <w:rsid w:val="003E7A16"/>
    <w:rsid w:val="0040561E"/>
    <w:rsid w:val="00406336"/>
    <w:rsid w:val="00426A06"/>
    <w:rsid w:val="004478BA"/>
    <w:rsid w:val="00455D04"/>
    <w:rsid w:val="00456BE3"/>
    <w:rsid w:val="0046346D"/>
    <w:rsid w:val="0047635F"/>
    <w:rsid w:val="004C5D9E"/>
    <w:rsid w:val="004D3AB3"/>
    <w:rsid w:val="004D6068"/>
    <w:rsid w:val="00545A7A"/>
    <w:rsid w:val="005848AF"/>
    <w:rsid w:val="00587ECA"/>
    <w:rsid w:val="005D045C"/>
    <w:rsid w:val="00604B05"/>
    <w:rsid w:val="006273D5"/>
    <w:rsid w:val="00644FDD"/>
    <w:rsid w:val="00647F2A"/>
    <w:rsid w:val="00650502"/>
    <w:rsid w:val="00655CA3"/>
    <w:rsid w:val="006B7D67"/>
    <w:rsid w:val="006C0014"/>
    <w:rsid w:val="006C5FC0"/>
    <w:rsid w:val="006D3B3F"/>
    <w:rsid w:val="00705EB0"/>
    <w:rsid w:val="00711338"/>
    <w:rsid w:val="00737526"/>
    <w:rsid w:val="0074629D"/>
    <w:rsid w:val="0076518B"/>
    <w:rsid w:val="007903E3"/>
    <w:rsid w:val="00790718"/>
    <w:rsid w:val="00790F78"/>
    <w:rsid w:val="007C4596"/>
    <w:rsid w:val="007D2AA0"/>
    <w:rsid w:val="007D3137"/>
    <w:rsid w:val="007D66B5"/>
    <w:rsid w:val="00867948"/>
    <w:rsid w:val="0089234B"/>
    <w:rsid w:val="008F62FC"/>
    <w:rsid w:val="009350B8"/>
    <w:rsid w:val="00950798"/>
    <w:rsid w:val="009512DD"/>
    <w:rsid w:val="00960C21"/>
    <w:rsid w:val="00A05A5E"/>
    <w:rsid w:val="00A3216B"/>
    <w:rsid w:val="00A41113"/>
    <w:rsid w:val="00A74EE8"/>
    <w:rsid w:val="00A77597"/>
    <w:rsid w:val="00A80B6C"/>
    <w:rsid w:val="00AB22E2"/>
    <w:rsid w:val="00AC136B"/>
    <w:rsid w:val="00B01D1A"/>
    <w:rsid w:val="00B04954"/>
    <w:rsid w:val="00B16B40"/>
    <w:rsid w:val="00B20225"/>
    <w:rsid w:val="00B212B7"/>
    <w:rsid w:val="00B86A22"/>
    <w:rsid w:val="00BA6C69"/>
    <w:rsid w:val="00BE51AE"/>
    <w:rsid w:val="00BE7FAA"/>
    <w:rsid w:val="00C02327"/>
    <w:rsid w:val="00C06DD3"/>
    <w:rsid w:val="00C246F1"/>
    <w:rsid w:val="00C4085C"/>
    <w:rsid w:val="00C95144"/>
    <w:rsid w:val="00CB7DC6"/>
    <w:rsid w:val="00CD6DC3"/>
    <w:rsid w:val="00CE1DF5"/>
    <w:rsid w:val="00D0274B"/>
    <w:rsid w:val="00D33453"/>
    <w:rsid w:val="00D542C4"/>
    <w:rsid w:val="00D61ABB"/>
    <w:rsid w:val="00D71CB0"/>
    <w:rsid w:val="00D75748"/>
    <w:rsid w:val="00D93D92"/>
    <w:rsid w:val="00DA049D"/>
    <w:rsid w:val="00DE3BCB"/>
    <w:rsid w:val="00E74FFE"/>
    <w:rsid w:val="00EA10AF"/>
    <w:rsid w:val="00EA5907"/>
    <w:rsid w:val="00EE0618"/>
    <w:rsid w:val="00F07850"/>
    <w:rsid w:val="00F43ED4"/>
    <w:rsid w:val="00F57567"/>
    <w:rsid w:val="00F6312E"/>
    <w:rsid w:val="00F77C21"/>
    <w:rsid w:val="00FA1D56"/>
    <w:rsid w:val="00FC5ED6"/>
    <w:rsid w:val="00FC763A"/>
    <w:rsid w:val="00FC7B5C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B0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D313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D313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8923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67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6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6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7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67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7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67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6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6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7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PK1</cp:lastModifiedBy>
  <cp:revision>43</cp:revision>
  <cp:lastPrinted>2024-02-08T13:13:00Z</cp:lastPrinted>
  <dcterms:created xsi:type="dcterms:W3CDTF">2020-07-08T18:50:00Z</dcterms:created>
  <dcterms:modified xsi:type="dcterms:W3CDTF">2024-02-08T13:13:00Z</dcterms:modified>
</cp:coreProperties>
</file>