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BEF2D0" w14:textId="77777777" w:rsidR="009E4148" w:rsidRPr="009E4148" w:rsidRDefault="009E4148" w:rsidP="009E4148">
      <w:pPr>
        <w:keepNext/>
        <w:keepLines/>
        <w:spacing w:before="200" w:line="276" w:lineRule="auto"/>
        <w:jc w:val="center"/>
        <w:outlineLvl w:val="1"/>
        <w:rPr>
          <w:rFonts w:ascii="Cambria" w:eastAsia="Times New Roman" w:hAnsi="Cambria" w:cs="Times New Roman"/>
          <w:b/>
          <w:bCs/>
          <w:color w:val="4F81BD"/>
          <w:sz w:val="28"/>
          <w:szCs w:val="28"/>
        </w:rPr>
      </w:pPr>
      <w:r w:rsidRPr="009E4148">
        <w:rPr>
          <w:rFonts w:ascii="Cambria" w:eastAsia="Times New Roman" w:hAnsi="Cambria" w:cs="Times New Roman"/>
          <w:b/>
          <w:noProof/>
          <w:color w:val="4F81BD"/>
          <w:sz w:val="28"/>
          <w:szCs w:val="28"/>
          <w:lang w:eastAsia="ru-RU"/>
        </w:rPr>
        <w:drawing>
          <wp:inline distT="0" distB="0" distL="0" distR="0" wp14:anchorId="20F3915A" wp14:editId="3B1BFB38">
            <wp:extent cx="427355" cy="61722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60162" w14:textId="77777777" w:rsidR="009E4148" w:rsidRPr="009E4148" w:rsidRDefault="009E4148" w:rsidP="009E414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4148">
        <w:rPr>
          <w:rFonts w:ascii="Times New Roman" w:eastAsia="Times New Roman" w:hAnsi="Times New Roman" w:cs="Times New Roman"/>
          <w:b/>
          <w:sz w:val="28"/>
          <w:szCs w:val="28"/>
        </w:rPr>
        <w:t xml:space="preserve">МАГДАЛИНІВСЬКА СЕЛИЩНА РАДА </w:t>
      </w:r>
      <w:r w:rsidRPr="009E4148">
        <w:rPr>
          <w:rFonts w:ascii="Times New Roman" w:eastAsia="Times New Roman" w:hAnsi="Times New Roman" w:cs="Times New Roman"/>
          <w:b/>
          <w:sz w:val="28"/>
          <w:szCs w:val="28"/>
        </w:rPr>
        <w:br/>
        <w:t>НОВОМОСКОВСЬКОГО РАЙОНУ ДНІПРОПЕТРОВСЬКОЇ ОБЛАСТІ</w:t>
      </w:r>
    </w:p>
    <w:p w14:paraId="721FF50D" w14:textId="77777777" w:rsidR="009E4148" w:rsidRPr="009E4148" w:rsidRDefault="009E4148" w:rsidP="009E414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4148">
        <w:rPr>
          <w:rFonts w:ascii="Times New Roman" w:eastAsia="Times New Roman" w:hAnsi="Times New Roman" w:cs="Times New Roman"/>
          <w:b/>
          <w:sz w:val="28"/>
          <w:szCs w:val="28"/>
        </w:rPr>
        <w:t>ТРИДЦЯТЬ СЬОМА СЕСІЯ ВОСЬМЕ СКЛИКАННЯ</w:t>
      </w:r>
    </w:p>
    <w:p w14:paraId="4F08D581" w14:textId="77777777" w:rsidR="009E4148" w:rsidRPr="009E4148" w:rsidRDefault="009E4148" w:rsidP="009E4148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4148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9E4148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9E4148">
        <w:rPr>
          <w:rFonts w:ascii="Times New Roman" w:eastAsia="Times New Roman" w:hAnsi="Times New Roman" w:cs="Times New Roman"/>
          <w:b/>
          <w:sz w:val="28"/>
          <w:szCs w:val="28"/>
        </w:rPr>
        <w:t>ІШЕННЯ</w:t>
      </w:r>
    </w:p>
    <w:p w14:paraId="27909243" w14:textId="48E48119" w:rsidR="00730248" w:rsidRPr="009E4148" w:rsidRDefault="00730248" w:rsidP="00730248">
      <w:pPr>
        <w:tabs>
          <w:tab w:val="left" w:pos="993"/>
        </w:tabs>
        <w:spacing w:after="0" w:line="240" w:lineRule="auto"/>
        <w:ind w:right="345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E4148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рішення селищної ради від 21.12.2021 № 2334-13/VIII «Про затвердження Програми  соціального захисту окремих категорій населення Магдалинівської селищної ради на 2022-2024 роки» (з урахуванням внесених змін)</w:t>
      </w:r>
    </w:p>
    <w:p w14:paraId="2B568382" w14:textId="77777777" w:rsidR="00730248" w:rsidRPr="009E4148" w:rsidRDefault="00730248" w:rsidP="006317C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9FBB608" w14:textId="58BC3893" w:rsidR="00D77923" w:rsidRPr="009E4148" w:rsidRDefault="00D77923" w:rsidP="006317C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9E41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п. 23 частини 1 статті 26, частини 2 статті 52 Закону України «Про місцеве самоврядування в Україні», статті 23 та частини 1 статті 76 Бюджетного кодексу України, </w:t>
      </w:r>
      <w:r w:rsidR="00260524" w:rsidRPr="009E41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враховуючи рішення</w:t>
      </w:r>
      <w:r w:rsidRPr="009E41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 виконавчого  комітету Магдалинівської селищної </w:t>
      </w:r>
      <w:r w:rsidR="009E4148" w:rsidRPr="009E41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ради № 1335</w:t>
      </w:r>
      <w:r w:rsidR="00730248" w:rsidRPr="009E41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260524" w:rsidRPr="009E41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в</w:t>
      </w:r>
      <w:r w:rsidR="009E4148" w:rsidRPr="009E41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ід 02 квіт</w:t>
      </w:r>
      <w:r w:rsidR="00730248" w:rsidRPr="009E41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ня</w:t>
      </w:r>
      <w:r w:rsidR="009E4148" w:rsidRPr="009E41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2024</w:t>
      </w:r>
      <w:r w:rsidRPr="009E41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року</w:t>
      </w:r>
      <w:r w:rsidR="008169CC" w:rsidRPr="009E41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«</w:t>
      </w:r>
      <w:r w:rsidR="008169CC" w:rsidRPr="009E4148">
        <w:rPr>
          <w:rFonts w:ascii="Times New Roman" w:hAnsi="Times New Roman"/>
          <w:noProof/>
          <w:sz w:val="28"/>
          <w:szCs w:val="28"/>
          <w:lang w:val="uk-UA"/>
        </w:rPr>
        <w:t>Про</w:t>
      </w:r>
      <w:r w:rsidR="006317CE" w:rsidRPr="009E4148">
        <w:rPr>
          <w:sz w:val="28"/>
          <w:szCs w:val="28"/>
          <w:lang w:val="uk-UA"/>
        </w:rPr>
        <w:t xml:space="preserve"> </w:t>
      </w:r>
      <w:r w:rsidR="006317CE" w:rsidRPr="009E4148">
        <w:rPr>
          <w:rFonts w:ascii="Times New Roman" w:hAnsi="Times New Roman"/>
          <w:noProof/>
          <w:sz w:val="28"/>
          <w:szCs w:val="28"/>
          <w:lang w:val="uk-UA"/>
        </w:rPr>
        <w:t>схвалення проекту рішення селищної ради «Про внесення змін до рішення селищної ради від 21.12.2021 № 2334-13/VІІІ «Про затвердження Програми соціального захисту окремих категорій населення  Магдалинівської селищної ради на 2022-2024 роки» (з урахуванням вн</w:t>
      </w:r>
      <w:r w:rsidR="009E4148" w:rsidRPr="009E4148">
        <w:rPr>
          <w:rFonts w:ascii="Times New Roman" w:hAnsi="Times New Roman"/>
          <w:noProof/>
          <w:sz w:val="28"/>
          <w:szCs w:val="28"/>
          <w:lang w:val="uk-UA"/>
        </w:rPr>
        <w:t>есених змін)</w:t>
      </w:r>
      <w:r w:rsidR="008169CC" w:rsidRPr="009E41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»</w:t>
      </w:r>
      <w:r w:rsidRPr="009E41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</w:t>
      </w:r>
      <w:r w:rsidRPr="009E414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6317CE" w:rsidRPr="009E414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службову записку начальника відділу соціального захисту населення Юлії ЛІФЕР за вх. № </w:t>
      </w:r>
      <w:r w:rsidR="00583C8E" w:rsidRPr="009E414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05-23-1969/0/1-24</w:t>
      </w:r>
      <w:r w:rsidR="006317CE" w:rsidRPr="009E414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від </w:t>
      </w:r>
      <w:r w:rsidR="009E4148" w:rsidRPr="009E414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28 березня </w:t>
      </w:r>
      <w:r w:rsidR="006317CE" w:rsidRPr="009E414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202</w:t>
      </w:r>
      <w:r w:rsidR="008D39E2" w:rsidRPr="009E414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4</w:t>
      </w:r>
      <w:r w:rsidR="006317CE" w:rsidRPr="009E414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року, </w:t>
      </w:r>
      <w:r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9E414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метою</w:t>
      </w:r>
      <w:r w:rsidRPr="009E41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надання матеріальної допомоги сім'ям військовослужбовців в зв’язку із загибеллю чле</w:t>
      </w:r>
      <w:r w:rsidR="00730248" w:rsidRPr="009E41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на родини в військовій агресії р</w:t>
      </w:r>
      <w:r w:rsidRPr="009E41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осійської федерації проти України</w:t>
      </w:r>
      <w:r w:rsidRPr="009E414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, </w:t>
      </w:r>
      <w:r w:rsidRPr="009E4148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Магдалинівська селищна рада</w:t>
      </w:r>
      <w:r w:rsidR="006317CE" w:rsidRPr="009E4148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,</w:t>
      </w:r>
    </w:p>
    <w:p w14:paraId="0BF10A90" w14:textId="77777777" w:rsidR="006317CE" w:rsidRPr="009E4148" w:rsidRDefault="006317CE" w:rsidP="006317CE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07BE9916" w14:textId="77777777" w:rsidR="00D77923" w:rsidRPr="009E4148" w:rsidRDefault="00D77923" w:rsidP="006317CE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9E414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ВИРІШИЛА:</w:t>
      </w:r>
    </w:p>
    <w:p w14:paraId="59BA25CF" w14:textId="77777777" w:rsidR="006317CE" w:rsidRPr="009E4148" w:rsidRDefault="006317CE" w:rsidP="006317CE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339B1A88" w14:textId="365B368F" w:rsidR="0019298C" w:rsidRPr="009E4148" w:rsidRDefault="00D77923" w:rsidP="006317C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Внести зміни до рішення селищної ради </w:t>
      </w:r>
      <w:bookmarkStart w:id="0" w:name="_Hlk130550982"/>
      <w:r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21 грудня 2021 року № 2334-13/VIІI </w:t>
      </w:r>
      <w:bookmarkEnd w:id="0"/>
      <w:r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«Про затвердження Програми соціального захисту окремих категорій населення Магдалинівської селищної ради на 2022-2024 роки» (зі змінами),</w:t>
      </w:r>
      <w:r w:rsidRPr="009E41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виклавши у новій редакції</w:t>
      </w:r>
      <w:r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4F1F8B70" w14:textId="01EAAB9E" w:rsidR="0019298C" w:rsidRPr="009E4148" w:rsidRDefault="00583C8E" w:rsidP="006317CE">
      <w:pPr>
        <w:pStyle w:val="a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Програму</w:t>
      </w:r>
      <w:r w:rsidR="00D77923"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соціального захисту окремих категорій населення Магдалинівської селищної ради на 2022-2024 роки» (додаток 1);</w:t>
      </w:r>
    </w:p>
    <w:p w14:paraId="7F48EF05" w14:textId="35F910F8" w:rsidR="0019298C" w:rsidRPr="009E4148" w:rsidRDefault="000E0CF1" w:rsidP="006317CE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41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="00D77923" w:rsidRPr="009E41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.2 Перелік завдань і заходів </w:t>
      </w:r>
      <w:r w:rsidR="00D77923"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 соціального захисту окремих категорій населення Магдалинівської сели</w:t>
      </w:r>
      <w:r w:rsidR="00583C8E"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щної ради на 2022-2024 роки</w:t>
      </w:r>
      <w:r w:rsidR="00D77923"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(додаток 2).</w:t>
      </w:r>
    </w:p>
    <w:p w14:paraId="1051DA73" w14:textId="2DCA45F1" w:rsidR="0019298C" w:rsidRPr="009E4148" w:rsidRDefault="00944491" w:rsidP="006317CE">
      <w:pPr>
        <w:pStyle w:val="a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Порядок </w:t>
      </w:r>
      <w:r w:rsidR="007F31EF"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надання матеріальної допомоги та пільг з оплати послуг зв’язку  окремим категоріям</w:t>
      </w:r>
      <w:r w:rsidR="00D5396F"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населення Магдалинівської селищної ради на 2022 – 2024 роки </w:t>
      </w:r>
      <w:r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(додаток 3).</w:t>
      </w:r>
    </w:p>
    <w:p w14:paraId="5922A738" w14:textId="0FE60E65" w:rsidR="00F76A5E" w:rsidRPr="009E4148" w:rsidRDefault="00D5396F" w:rsidP="006317CE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3</w:t>
      </w:r>
      <w:r w:rsidR="00D77923"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Координацію роботи щодо виконання цього рішення покласти на начальника відділу соціального захисту населення Магдалинівської селищної ради</w:t>
      </w:r>
      <w:r w:rsidR="0070556B"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Юлію ЛІФЕР</w:t>
      </w:r>
      <w:r w:rsidR="00D77923"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контрол</w:t>
      </w:r>
      <w:r w:rsidR="0070556B"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 -</w:t>
      </w:r>
      <w:r w:rsidR="00D77923" w:rsidRPr="009E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постійну комісію селищної ради з питань планування фінансів, бюджету та соціально-економічного розвитку.</w:t>
      </w:r>
    </w:p>
    <w:p w14:paraId="07C2E2BB" w14:textId="77777777" w:rsidR="006317CE" w:rsidRPr="009E4148" w:rsidRDefault="006317CE" w:rsidP="006317C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DB51191" w14:textId="77777777" w:rsidR="009E4148" w:rsidRPr="009E4148" w:rsidRDefault="009E4148" w:rsidP="009E4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  <w:r w:rsidRPr="009E4148">
        <w:rPr>
          <w:rFonts w:ascii="Times New Roman" w:hAnsi="Times New Roman" w:cs="Times New Roman"/>
          <w:sz w:val="28"/>
          <w:szCs w:val="28"/>
          <w:lang w:val="uk-UA"/>
        </w:rPr>
        <w:t xml:space="preserve">Магдалинівський </w:t>
      </w:r>
    </w:p>
    <w:p w14:paraId="166FB933" w14:textId="77777777" w:rsidR="009E4148" w:rsidRPr="009E4148" w:rsidRDefault="009E4148" w:rsidP="009E4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4148">
        <w:rPr>
          <w:rFonts w:ascii="Times New Roman" w:hAnsi="Times New Roman" w:cs="Times New Roman"/>
          <w:sz w:val="28"/>
          <w:szCs w:val="28"/>
          <w:lang w:val="uk-UA"/>
        </w:rPr>
        <w:t>селищний голова                                                                   Володимир ДРОБІТЬКО</w:t>
      </w:r>
    </w:p>
    <w:p w14:paraId="5720A4FB" w14:textId="77777777" w:rsidR="009E4148" w:rsidRPr="009E4148" w:rsidRDefault="009E4148" w:rsidP="009E4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6607A7" w14:textId="77777777" w:rsidR="009E4148" w:rsidRPr="009E4148" w:rsidRDefault="009E4148" w:rsidP="009E4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4148">
        <w:rPr>
          <w:rFonts w:ascii="Times New Roman" w:hAnsi="Times New Roman" w:cs="Times New Roman"/>
          <w:sz w:val="28"/>
          <w:szCs w:val="28"/>
          <w:lang w:val="uk-UA"/>
        </w:rPr>
        <w:t>смт. Магдалинівка</w:t>
      </w:r>
    </w:p>
    <w:p w14:paraId="57405CAC" w14:textId="77777777" w:rsidR="009E4148" w:rsidRPr="009E4148" w:rsidRDefault="009E4148" w:rsidP="009E4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4148">
        <w:rPr>
          <w:rFonts w:ascii="Times New Roman" w:hAnsi="Times New Roman" w:cs="Times New Roman"/>
          <w:sz w:val="28"/>
          <w:szCs w:val="28"/>
          <w:lang w:val="uk-UA"/>
        </w:rPr>
        <w:t>03 квітня 2024 року</w:t>
      </w:r>
    </w:p>
    <w:p w14:paraId="5B300581" w14:textId="3D94F1F1" w:rsidR="009E4148" w:rsidRPr="009E4148" w:rsidRDefault="009E4148" w:rsidP="009E4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4148">
        <w:rPr>
          <w:rFonts w:ascii="Times New Roman" w:hAnsi="Times New Roman" w:cs="Times New Roman"/>
          <w:sz w:val="28"/>
          <w:szCs w:val="28"/>
          <w:lang w:val="uk-UA"/>
        </w:rPr>
        <w:t>№  3755-37 /VIII</w:t>
      </w:r>
    </w:p>
    <w:p w14:paraId="48508EC5" w14:textId="77777777" w:rsidR="009E4148" w:rsidRPr="009E4148" w:rsidRDefault="009E4148" w:rsidP="00631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E4148" w:rsidRPr="009E4148" w:rsidSect="009E4148">
      <w:pgSz w:w="12240" w:h="15840"/>
      <w:pgMar w:top="709" w:right="900" w:bottom="851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92B3C"/>
    <w:multiLevelType w:val="multilevel"/>
    <w:tmpl w:val="AF7CD402"/>
    <w:lvl w:ilvl="0">
      <w:start w:val="1"/>
      <w:numFmt w:val="decimal"/>
      <w:lvlText w:val="%1."/>
      <w:lvlJc w:val="left"/>
      <w:pPr>
        <w:ind w:left="1425" w:hanging="1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76" w:hanging="142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1">
    <w:nsid w:val="4F3723D2"/>
    <w:multiLevelType w:val="multilevel"/>
    <w:tmpl w:val="CC72AE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79225557"/>
    <w:multiLevelType w:val="multilevel"/>
    <w:tmpl w:val="7F36BFC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414" w:hanging="7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361"/>
    <w:rsid w:val="000E0CF1"/>
    <w:rsid w:val="00164EA3"/>
    <w:rsid w:val="0019298C"/>
    <w:rsid w:val="00260524"/>
    <w:rsid w:val="002631CA"/>
    <w:rsid w:val="00331A74"/>
    <w:rsid w:val="00435AFC"/>
    <w:rsid w:val="00583C8E"/>
    <w:rsid w:val="006052E1"/>
    <w:rsid w:val="006317CE"/>
    <w:rsid w:val="00695557"/>
    <w:rsid w:val="0069664D"/>
    <w:rsid w:val="006B7B67"/>
    <w:rsid w:val="0070556B"/>
    <w:rsid w:val="00730248"/>
    <w:rsid w:val="007362CB"/>
    <w:rsid w:val="007C65F7"/>
    <w:rsid w:val="007F31EF"/>
    <w:rsid w:val="008169CC"/>
    <w:rsid w:val="00827A04"/>
    <w:rsid w:val="008D39E2"/>
    <w:rsid w:val="0093387A"/>
    <w:rsid w:val="00944491"/>
    <w:rsid w:val="00961B4A"/>
    <w:rsid w:val="009904AE"/>
    <w:rsid w:val="009E4148"/>
    <w:rsid w:val="00A12FCC"/>
    <w:rsid w:val="00BC1361"/>
    <w:rsid w:val="00CA1D4D"/>
    <w:rsid w:val="00CE56FB"/>
    <w:rsid w:val="00D5396F"/>
    <w:rsid w:val="00D77923"/>
    <w:rsid w:val="00DE3A87"/>
    <w:rsid w:val="00DF708E"/>
    <w:rsid w:val="00EA0FC6"/>
    <w:rsid w:val="00EB7E48"/>
    <w:rsid w:val="00F06655"/>
    <w:rsid w:val="00F76A5E"/>
    <w:rsid w:val="00F9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C7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9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3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9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3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8</cp:revision>
  <cp:lastPrinted>2024-04-03T07:57:00Z</cp:lastPrinted>
  <dcterms:created xsi:type="dcterms:W3CDTF">2024-03-25T12:38:00Z</dcterms:created>
  <dcterms:modified xsi:type="dcterms:W3CDTF">2024-04-08T11:54:00Z</dcterms:modified>
</cp:coreProperties>
</file>