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BDD" w:rsidRPr="003C0BDD" w:rsidRDefault="003C0BDD" w:rsidP="003C0BDD">
      <w:pPr>
        <w:shd w:val="clear" w:color="auto" w:fill="FFFFFF"/>
        <w:jc w:val="center"/>
        <w:textAlignment w:val="baseline"/>
        <w:rPr>
          <w:rFonts w:ascii="Times New Roman" w:hAnsi="Times New Roman"/>
          <w:b/>
          <w:lang w:eastAsia="en-US"/>
        </w:rPr>
      </w:pPr>
      <w:r w:rsidRPr="003C0BDD">
        <w:rPr>
          <w:rFonts w:ascii="Times New Roman" w:hAnsi="Times New Roman"/>
          <w:b/>
          <w:noProof/>
          <w:lang w:val="ru-RU"/>
        </w:rPr>
        <w:drawing>
          <wp:inline distT="0" distB="0" distL="0" distR="0" wp14:anchorId="05E330DF" wp14:editId="77D69FCB">
            <wp:extent cx="438150" cy="61912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DD" w:rsidRPr="003C0BDD" w:rsidRDefault="003C0BDD" w:rsidP="003C0BDD">
      <w:pPr>
        <w:spacing w:after="200" w:line="276" w:lineRule="auto"/>
        <w:jc w:val="center"/>
        <w:rPr>
          <w:rFonts w:ascii="Times New Roman" w:hAnsi="Times New Roman"/>
          <w:b/>
          <w:lang w:eastAsia="en-US"/>
        </w:rPr>
      </w:pPr>
      <w:r w:rsidRPr="003C0BDD">
        <w:rPr>
          <w:rFonts w:ascii="Times New Roman" w:hAnsi="Times New Roman"/>
          <w:b/>
          <w:lang w:eastAsia="en-US"/>
        </w:rPr>
        <w:t xml:space="preserve">МАГДАЛИНІВСЬКА  СЕЛИЩНА РАДА </w:t>
      </w:r>
      <w:r w:rsidRPr="003C0BDD">
        <w:rPr>
          <w:rFonts w:ascii="Times New Roman" w:hAnsi="Times New Roman"/>
          <w:b/>
          <w:lang w:eastAsia="en-US"/>
        </w:rPr>
        <w:br/>
        <w:t>НОВОМОСКОВСЬКОГО РАЙОНУ ДНІПРОПЕТРОВСЬКОЇ  ОБЛАСТІ</w:t>
      </w:r>
    </w:p>
    <w:p w:rsidR="003C0BDD" w:rsidRPr="003C0BDD" w:rsidRDefault="003C0BDD" w:rsidP="003C0BDD">
      <w:pPr>
        <w:spacing w:after="200" w:line="276" w:lineRule="auto"/>
        <w:jc w:val="center"/>
        <w:rPr>
          <w:rFonts w:ascii="Times New Roman" w:hAnsi="Times New Roman"/>
          <w:b/>
          <w:lang w:eastAsia="en-US"/>
        </w:rPr>
      </w:pPr>
      <w:r w:rsidRPr="003C0BDD">
        <w:rPr>
          <w:rFonts w:ascii="Times New Roman" w:hAnsi="Times New Roman"/>
          <w:b/>
          <w:lang w:eastAsia="en-US"/>
        </w:rPr>
        <w:t>ТРИДЦЯТЬ ВОСЬМА СЕСІЯ ВОСЬМЕ СКЛИКАННЯ</w:t>
      </w:r>
    </w:p>
    <w:p w:rsidR="003C0BDD" w:rsidRPr="003C0BDD" w:rsidRDefault="003C0BDD" w:rsidP="003C0BDD">
      <w:pPr>
        <w:spacing w:line="276" w:lineRule="auto"/>
        <w:jc w:val="center"/>
        <w:rPr>
          <w:rFonts w:ascii="Times New Roman" w:hAnsi="Times New Roman"/>
          <w:i/>
          <w:lang w:eastAsia="en-US"/>
        </w:rPr>
      </w:pPr>
      <w:r w:rsidRPr="003C0BDD">
        <w:rPr>
          <w:rFonts w:ascii="Times New Roman" w:hAnsi="Times New Roman"/>
          <w:b/>
          <w:lang w:eastAsia="en-US"/>
        </w:rPr>
        <w:t xml:space="preserve">РІШЕННЯ </w:t>
      </w:r>
    </w:p>
    <w:p w:rsidR="00F3085D" w:rsidRPr="003C0BDD" w:rsidRDefault="00F3085D" w:rsidP="003C0BDD">
      <w:pPr>
        <w:jc w:val="center"/>
        <w:rPr>
          <w:rFonts w:ascii="Times New Roman" w:hAnsi="Times New Roman"/>
          <w:sz w:val="12"/>
          <w:szCs w:val="12"/>
          <w:lang w:eastAsia="en-US"/>
        </w:rPr>
      </w:pPr>
    </w:p>
    <w:p w:rsidR="00DF52C3" w:rsidRPr="003C0BDD" w:rsidRDefault="00DF52C3" w:rsidP="003C0BDD">
      <w:pPr>
        <w:keepNext/>
        <w:widowControl w:val="0"/>
        <w:tabs>
          <w:tab w:val="num" w:pos="0"/>
        </w:tabs>
        <w:suppressAutoHyphens/>
        <w:ind w:right="2125"/>
        <w:jc w:val="both"/>
        <w:textAlignment w:val="baseline"/>
        <w:outlineLvl w:val="0"/>
        <w:rPr>
          <w:rFonts w:ascii="Times New Roman" w:eastAsia="Arial Unicode MS" w:hAnsi="Times New Roman"/>
          <w:sz w:val="28"/>
          <w:szCs w:val="28"/>
          <w:lang w:eastAsia="zh-CN"/>
        </w:rPr>
      </w:pPr>
      <w:r w:rsidRPr="003C0BDD">
        <w:rPr>
          <w:rFonts w:ascii="Times New Roman" w:eastAsia="Arial Unicode MS" w:hAnsi="Times New Roman"/>
          <w:sz w:val="28"/>
          <w:szCs w:val="28"/>
          <w:lang w:eastAsia="zh-CN"/>
        </w:rPr>
        <w:t xml:space="preserve">Про внесення змін до територіальної </w:t>
      </w:r>
      <w:r w:rsidR="003C0BDD" w:rsidRPr="003C0BDD">
        <w:rPr>
          <w:rFonts w:ascii="Times New Roman" w:eastAsia="Arial Unicode MS" w:hAnsi="Times New Roman"/>
          <w:sz w:val="28"/>
          <w:szCs w:val="28"/>
          <w:lang w:eastAsia="zh-CN"/>
        </w:rPr>
        <w:t xml:space="preserve">цільової соціальної програми </w:t>
      </w:r>
      <w:r w:rsidRPr="003C0BDD">
        <w:rPr>
          <w:rFonts w:ascii="Times New Roman" w:eastAsia="Arial Unicode MS" w:hAnsi="Times New Roman"/>
          <w:sz w:val="28"/>
          <w:szCs w:val="28"/>
          <w:lang w:eastAsia="zh-CN"/>
        </w:rPr>
        <w:t xml:space="preserve">«Освіта </w:t>
      </w:r>
      <w:r w:rsidRPr="003C0BDD">
        <w:rPr>
          <w:rFonts w:ascii="Times New Roman" w:eastAsia="Calibri" w:hAnsi="Times New Roman"/>
          <w:sz w:val="28"/>
          <w:szCs w:val="28"/>
          <w:lang w:eastAsia="zh-CN"/>
        </w:rPr>
        <w:t>Магдалинівської селищної ради»</w:t>
      </w:r>
      <w:r w:rsidR="003C0BDD" w:rsidRPr="003C0BDD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3C0BDD">
        <w:rPr>
          <w:rFonts w:ascii="Times New Roman" w:eastAsia="Calibri" w:hAnsi="Times New Roman"/>
          <w:sz w:val="28"/>
          <w:szCs w:val="28"/>
          <w:lang w:eastAsia="zh-CN"/>
        </w:rPr>
        <w:t xml:space="preserve">на 2023-2024 роки», затвердженої </w:t>
      </w:r>
      <w:r w:rsidRPr="003C0BDD">
        <w:rPr>
          <w:rFonts w:ascii="Times New Roman" w:eastAsia="Arial Unicode MS" w:hAnsi="Times New Roman"/>
          <w:sz w:val="28"/>
          <w:szCs w:val="28"/>
          <w:lang w:eastAsia="zh-CN"/>
        </w:rPr>
        <w:t xml:space="preserve">рішенням селищної ради від </w:t>
      </w:r>
      <w:r w:rsidRPr="003C0BDD">
        <w:rPr>
          <w:rFonts w:ascii="Times New Roman" w:eastAsia="Calibri" w:hAnsi="Times New Roman"/>
          <w:sz w:val="28"/>
          <w:szCs w:val="28"/>
        </w:rPr>
        <w:t>20.12.2022  № 2971-22/</w:t>
      </w:r>
      <w:r w:rsidRPr="003C0BDD">
        <w:rPr>
          <w:rFonts w:ascii="Times New Roman" w:eastAsia="Calibri" w:hAnsi="Times New Roman"/>
          <w:sz w:val="28"/>
          <w:szCs w:val="28"/>
          <w:lang w:val="en-US"/>
        </w:rPr>
        <w:t>VIII</w:t>
      </w:r>
      <w:r w:rsidR="003C0BDD" w:rsidRPr="003C0BDD">
        <w:rPr>
          <w:rFonts w:ascii="Times New Roman" w:eastAsia="Calibri" w:hAnsi="Times New Roman"/>
          <w:sz w:val="28"/>
          <w:szCs w:val="28"/>
        </w:rPr>
        <w:t xml:space="preserve"> (з урахуванням внесених</w:t>
      </w:r>
      <w:r w:rsidRPr="003C0BDD">
        <w:rPr>
          <w:rFonts w:ascii="Times New Roman" w:eastAsia="Calibri" w:hAnsi="Times New Roman"/>
          <w:sz w:val="28"/>
          <w:szCs w:val="28"/>
        </w:rPr>
        <w:t xml:space="preserve"> </w:t>
      </w:r>
      <w:r w:rsidR="003C0BDD" w:rsidRPr="003C0BDD">
        <w:rPr>
          <w:rFonts w:ascii="Times New Roman" w:eastAsia="Calibri" w:hAnsi="Times New Roman"/>
          <w:sz w:val="28"/>
          <w:szCs w:val="28"/>
        </w:rPr>
        <w:t>змін</w:t>
      </w:r>
      <w:r w:rsidRPr="003C0BDD">
        <w:rPr>
          <w:rFonts w:ascii="Times New Roman" w:eastAsia="Calibri" w:hAnsi="Times New Roman"/>
          <w:sz w:val="28"/>
          <w:szCs w:val="28"/>
        </w:rPr>
        <w:t>)</w:t>
      </w:r>
    </w:p>
    <w:p w:rsidR="00571587" w:rsidRPr="003C0BDD" w:rsidRDefault="00571587" w:rsidP="003C0BDD">
      <w:pPr>
        <w:tabs>
          <w:tab w:val="left" w:pos="5387"/>
        </w:tabs>
        <w:rPr>
          <w:rFonts w:ascii="Times New Roman" w:eastAsia="Calibri" w:hAnsi="Times New Roman"/>
          <w:b/>
          <w:sz w:val="12"/>
          <w:szCs w:val="12"/>
        </w:rPr>
      </w:pPr>
    </w:p>
    <w:p w:rsidR="003C0BDD" w:rsidRPr="003C0BDD" w:rsidRDefault="00DF52C3" w:rsidP="003C0BDD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b/>
          <w:sz w:val="28"/>
          <w:szCs w:val="28"/>
          <w:lang w:eastAsia="zh-CN"/>
        </w:rPr>
      </w:pPr>
      <w:r w:rsidRPr="003C0BDD">
        <w:rPr>
          <w:rFonts w:ascii="Times New Roman" w:hAnsi="Times New Roman"/>
          <w:sz w:val="28"/>
          <w:szCs w:val="28"/>
          <w:lang w:eastAsia="zh-CN"/>
        </w:rPr>
        <w:t>Керуючись законами України «Про місцеве самоврядування в Україні»,   «Про освіту»,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на підставі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лист</w:t>
      </w:r>
      <w:r w:rsidR="003C0BDD">
        <w:rPr>
          <w:rFonts w:ascii="Times New Roman" w:hAnsi="Times New Roman"/>
          <w:sz w:val="28"/>
          <w:szCs w:val="28"/>
          <w:lang w:eastAsia="zh-CN"/>
        </w:rPr>
        <w:t>а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начальника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відділу освіти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селищної ради Олександри КОЛІСНИК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 xml:space="preserve"> від 07.05.2024 №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01-15/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307,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рішення виконавчого комітету селищної ради від 08.05.2024 № 1368 «Про схвалення проекту рішення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селищ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ної ради «Про внесення змін до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територіально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ї цільової соціальної програми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«Освіта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Магдалинівської селищної ради»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на 2023-202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4 роки», затвердженої рішенням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 xml:space="preserve">селищної ради 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від 20.12.2022  № 2971-22/VIII» </w:t>
      </w:r>
      <w:r w:rsidR="003C0BDD" w:rsidRPr="003C0BDD">
        <w:rPr>
          <w:rFonts w:ascii="Times New Roman" w:hAnsi="Times New Roman"/>
          <w:sz w:val="28"/>
          <w:szCs w:val="28"/>
          <w:lang w:eastAsia="zh-CN"/>
        </w:rPr>
        <w:t>(з урахуванням внесених змін)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», </w:t>
      </w:r>
      <w:r w:rsidRPr="003C0BDD">
        <w:rPr>
          <w:rFonts w:ascii="Times New Roman" w:hAnsi="Times New Roman"/>
          <w:sz w:val="28"/>
          <w:szCs w:val="28"/>
          <w:lang w:eastAsia="zh-CN"/>
        </w:rPr>
        <w:t>з метою підвищення якості освіти</w:t>
      </w:r>
      <w:r w:rsidR="00A43956" w:rsidRPr="003C0BDD">
        <w:rPr>
          <w:rFonts w:ascii="Times New Roman" w:hAnsi="Times New Roman"/>
          <w:sz w:val="28"/>
          <w:szCs w:val="28"/>
          <w:lang w:eastAsia="zh-CN"/>
        </w:rPr>
        <w:t>,</w:t>
      </w:r>
      <w:r w:rsidRPr="003C0BDD">
        <w:rPr>
          <w:rFonts w:ascii="Times New Roman" w:hAnsi="Times New Roman"/>
          <w:sz w:val="28"/>
          <w:szCs w:val="28"/>
          <w:lang w:eastAsia="zh-CN"/>
        </w:rPr>
        <w:t xml:space="preserve"> її адаптації   до соціально-орієнтованої    ринкової    економіки,    забезпечення  рівного доступу до здобуття якісної освіти й соціального захисту усіх учасників навчально-виховного  процесу, інтеграції в європейський і світовий освітній простір, удосконалення  механізму управління освітою та її фінансування,  </w:t>
      </w:r>
      <w:r w:rsidR="00097B00" w:rsidRPr="003C0BDD">
        <w:rPr>
          <w:rFonts w:ascii="Times New Roman" w:hAnsi="Times New Roman"/>
          <w:sz w:val="28"/>
          <w:szCs w:val="28"/>
          <w:lang w:eastAsia="zh-CN"/>
        </w:rPr>
        <w:t>створення безпечних умов перебування у закладах освіти дітей, учнів і працівників в умовах збройної агресії російської федерації</w:t>
      </w:r>
      <w:r w:rsidRPr="003C0BDD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="003C0BDD">
        <w:rPr>
          <w:rFonts w:ascii="Times New Roman" w:hAnsi="Times New Roman"/>
          <w:sz w:val="28"/>
          <w:szCs w:val="28"/>
          <w:lang w:eastAsia="zh-CN"/>
        </w:rPr>
        <w:t>враховуючи рекомендації</w:t>
      </w:r>
      <w:r w:rsidRPr="003C0BDD">
        <w:rPr>
          <w:rFonts w:ascii="Times New Roman" w:hAnsi="Times New Roman"/>
          <w:sz w:val="28"/>
          <w:szCs w:val="28"/>
          <w:lang w:eastAsia="zh-CN"/>
        </w:rPr>
        <w:t xml:space="preserve"> постійної комісії селищної ради з питань освіти, </w:t>
      </w:r>
      <w:r w:rsidRPr="003C0BDD">
        <w:rPr>
          <w:rFonts w:ascii="Times New Roman" w:eastAsia="Calibri" w:hAnsi="Times New Roman"/>
          <w:sz w:val="28"/>
          <w:szCs w:val="28"/>
          <w:lang w:eastAsia="zh-CN"/>
        </w:rPr>
        <w:t>медицини, культури, сім’ї, молоді та спорту,</w:t>
      </w:r>
      <w:r w:rsidR="003C0BDD" w:rsidRPr="003C0BDD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="003C0BDD" w:rsidRPr="003C0BDD">
        <w:rPr>
          <w:rFonts w:ascii="Times New Roman" w:eastAsia="Calibri" w:hAnsi="Times New Roman"/>
          <w:b/>
          <w:sz w:val="28"/>
          <w:szCs w:val="28"/>
          <w:lang w:eastAsia="zh-CN"/>
        </w:rPr>
        <w:t>Магдалинівська</w:t>
      </w:r>
      <w:r w:rsidRPr="003C0BDD">
        <w:rPr>
          <w:rFonts w:ascii="Times New Roman" w:hAnsi="Times New Roman"/>
          <w:b/>
          <w:sz w:val="28"/>
          <w:szCs w:val="28"/>
          <w:lang w:eastAsia="zh-CN"/>
        </w:rPr>
        <w:t xml:space="preserve"> селищна рада</w:t>
      </w:r>
      <w:r w:rsidR="003C0BDD" w:rsidRPr="003C0BDD">
        <w:rPr>
          <w:rFonts w:ascii="Times New Roman" w:hAnsi="Times New Roman"/>
          <w:b/>
          <w:sz w:val="28"/>
          <w:szCs w:val="28"/>
          <w:lang w:eastAsia="zh-CN"/>
        </w:rPr>
        <w:t>,</w:t>
      </w:r>
    </w:p>
    <w:p w:rsidR="00DF52C3" w:rsidRPr="003C0BDD" w:rsidRDefault="003C0BDD" w:rsidP="003C0BDD">
      <w:pPr>
        <w:widowControl w:val="0"/>
        <w:suppressAutoHyphens/>
        <w:jc w:val="center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3C0BDD">
        <w:rPr>
          <w:rFonts w:ascii="Times New Roman" w:hAnsi="Times New Roman"/>
          <w:b/>
          <w:sz w:val="28"/>
          <w:szCs w:val="28"/>
          <w:lang w:eastAsia="zh-CN"/>
        </w:rPr>
        <w:t>ВИРІШИЛА</w:t>
      </w:r>
      <w:r w:rsidRPr="003C0BDD">
        <w:rPr>
          <w:rFonts w:ascii="Times New Roman" w:hAnsi="Times New Roman"/>
          <w:sz w:val="28"/>
          <w:szCs w:val="28"/>
          <w:lang w:eastAsia="zh-CN"/>
        </w:rPr>
        <w:t>:</w:t>
      </w:r>
    </w:p>
    <w:p w:rsidR="003C0BDD" w:rsidRPr="003C0BDD" w:rsidRDefault="003C0BDD" w:rsidP="003C0BDD">
      <w:pPr>
        <w:widowControl w:val="0"/>
        <w:suppressAutoHyphens/>
        <w:jc w:val="both"/>
        <w:textAlignment w:val="baseline"/>
        <w:rPr>
          <w:rFonts w:ascii="Times New Roman" w:hAnsi="Times New Roman"/>
          <w:sz w:val="12"/>
          <w:szCs w:val="12"/>
          <w:lang w:eastAsia="zh-CN"/>
        </w:rPr>
      </w:pPr>
    </w:p>
    <w:p w:rsidR="00DF52C3" w:rsidRPr="003C0BDD" w:rsidRDefault="00DF52C3" w:rsidP="003C0BDD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3C0BDD">
        <w:rPr>
          <w:rFonts w:ascii="Times New Roman" w:hAnsi="Times New Roman"/>
          <w:sz w:val="28"/>
          <w:szCs w:val="28"/>
          <w:lang w:eastAsia="zh-CN"/>
        </w:rPr>
        <w:t>1.</w:t>
      </w:r>
      <w:r w:rsidR="00FA3B72" w:rsidRPr="003C0BD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3C0BDD">
        <w:rPr>
          <w:rFonts w:ascii="Times New Roman" w:hAnsi="Times New Roman"/>
          <w:sz w:val="28"/>
          <w:szCs w:val="28"/>
          <w:lang w:eastAsia="zh-CN"/>
        </w:rPr>
        <w:t>Внести зміни до територіальної цільової соціальної програми «Освіта Магдалинівської селищної ради» на 2023-2024 роки, затвердженої рішенням селищної ради від 20.12.2022 №</w:t>
      </w:r>
      <w:r w:rsidR="003C0BD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3C0BDD">
        <w:rPr>
          <w:rFonts w:ascii="Times New Roman" w:hAnsi="Times New Roman"/>
          <w:sz w:val="28"/>
          <w:szCs w:val="28"/>
          <w:lang w:eastAsia="zh-CN"/>
        </w:rPr>
        <w:t>2971-22/</w:t>
      </w:r>
      <w:r w:rsidRPr="003C0BDD">
        <w:rPr>
          <w:rFonts w:ascii="Times New Roman" w:hAnsi="Times New Roman"/>
          <w:sz w:val="28"/>
          <w:szCs w:val="28"/>
          <w:lang w:val="en-US" w:eastAsia="zh-CN"/>
        </w:rPr>
        <w:t>V</w:t>
      </w:r>
      <w:r w:rsidRPr="003C0BDD">
        <w:rPr>
          <w:rFonts w:ascii="Times New Roman" w:hAnsi="Times New Roman"/>
          <w:sz w:val="28"/>
          <w:szCs w:val="28"/>
          <w:lang w:eastAsia="zh-CN"/>
        </w:rPr>
        <w:t>ІІІ,</w:t>
      </w:r>
      <w:r w:rsidR="00594AB8" w:rsidRPr="003C0BDD">
        <w:rPr>
          <w:rFonts w:ascii="Times New Roman" w:hAnsi="Times New Roman"/>
          <w:sz w:val="28"/>
          <w:szCs w:val="28"/>
          <w:lang w:eastAsia="zh-CN"/>
        </w:rPr>
        <w:t xml:space="preserve"> викл</w:t>
      </w:r>
      <w:r w:rsidR="003C4667" w:rsidRPr="003C0BDD">
        <w:rPr>
          <w:rFonts w:ascii="Times New Roman" w:hAnsi="Times New Roman"/>
          <w:sz w:val="28"/>
          <w:szCs w:val="28"/>
          <w:lang w:eastAsia="zh-CN"/>
        </w:rPr>
        <w:t>авши</w:t>
      </w:r>
      <w:r w:rsidR="0009466F" w:rsidRPr="003C0BD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175C94" w:rsidRPr="003C0BDD">
        <w:rPr>
          <w:rFonts w:ascii="Times New Roman" w:hAnsi="Times New Roman"/>
          <w:sz w:val="28"/>
          <w:szCs w:val="28"/>
          <w:lang w:eastAsia="zh-CN"/>
        </w:rPr>
        <w:t xml:space="preserve">п.п.1.1. </w:t>
      </w:r>
      <w:r w:rsidR="003C0BDD">
        <w:rPr>
          <w:rFonts w:ascii="Times New Roman" w:hAnsi="Times New Roman"/>
          <w:sz w:val="28"/>
          <w:szCs w:val="28"/>
          <w:lang w:eastAsia="zh-CN"/>
        </w:rPr>
        <w:t>Прое</w:t>
      </w:r>
      <w:r w:rsidR="005C71B5" w:rsidRPr="003C0BDD">
        <w:rPr>
          <w:rFonts w:ascii="Times New Roman" w:hAnsi="Times New Roman"/>
          <w:sz w:val="28"/>
          <w:szCs w:val="28"/>
          <w:lang w:eastAsia="zh-CN"/>
        </w:rPr>
        <w:t>кт</w:t>
      </w:r>
      <w:r w:rsidR="00175C94" w:rsidRPr="003C0BDD">
        <w:rPr>
          <w:rFonts w:ascii="Times New Roman" w:hAnsi="Times New Roman"/>
          <w:sz w:val="28"/>
          <w:szCs w:val="28"/>
          <w:lang w:eastAsia="zh-CN"/>
        </w:rPr>
        <w:t>у</w:t>
      </w:r>
      <w:r w:rsidR="005C71B5" w:rsidRPr="003C0BDD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C0BDD">
        <w:rPr>
          <w:rFonts w:ascii="Times New Roman" w:hAnsi="Times New Roman"/>
          <w:sz w:val="28"/>
          <w:szCs w:val="28"/>
          <w:lang w:eastAsia="zh-CN"/>
        </w:rPr>
        <w:t>16</w:t>
      </w:r>
      <w:r w:rsidR="0064620E" w:rsidRPr="003C0BDD">
        <w:rPr>
          <w:rFonts w:ascii="Times New Roman" w:hAnsi="Times New Roman"/>
          <w:sz w:val="28"/>
          <w:szCs w:val="28"/>
          <w:lang w:eastAsia="zh-CN"/>
        </w:rPr>
        <w:t xml:space="preserve"> «Створення безпечних умов перебування у закладах освіти дітей, учнів і працівників з урахуванням збройної агресії російської федерації»</w:t>
      </w:r>
      <w:bookmarkStart w:id="0" w:name="_GoBack"/>
      <w:bookmarkEnd w:id="0"/>
      <w:r w:rsidR="005C71B5" w:rsidRPr="003C0BDD">
        <w:rPr>
          <w:rFonts w:ascii="Times New Roman" w:hAnsi="Times New Roman"/>
          <w:sz w:val="28"/>
          <w:szCs w:val="28"/>
          <w:lang w:eastAsia="zh-CN"/>
        </w:rPr>
        <w:t xml:space="preserve"> Пе</w:t>
      </w:r>
      <w:r w:rsidR="00594AB8" w:rsidRPr="003C0BDD">
        <w:rPr>
          <w:rFonts w:ascii="Times New Roman" w:hAnsi="Times New Roman"/>
          <w:sz w:val="28"/>
          <w:szCs w:val="28"/>
          <w:lang w:eastAsia="zh-CN"/>
        </w:rPr>
        <w:t xml:space="preserve">реліку заходів і завдань територіальної цільової соціальної програми «Освіта Магдалинівської селищної ради» в новій редакції </w:t>
      </w:r>
      <w:r w:rsidRPr="003C0BDD">
        <w:rPr>
          <w:rFonts w:ascii="Times New Roman" w:hAnsi="Times New Roman"/>
          <w:sz w:val="28"/>
          <w:szCs w:val="28"/>
          <w:lang w:eastAsia="zh-CN"/>
        </w:rPr>
        <w:t>згідно з додатком.</w:t>
      </w:r>
    </w:p>
    <w:p w:rsidR="00DF52C3" w:rsidRPr="003C0BDD" w:rsidRDefault="00DF52C3" w:rsidP="003C0BDD">
      <w:pPr>
        <w:widowControl w:val="0"/>
        <w:suppressAutoHyphens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  <w:r w:rsidRPr="003C0BDD">
        <w:rPr>
          <w:rFonts w:ascii="Times New Roman" w:eastAsia="Calibri" w:hAnsi="Times New Roman"/>
          <w:sz w:val="28"/>
          <w:szCs w:val="28"/>
          <w:lang w:eastAsia="zh-CN"/>
        </w:rPr>
        <w:t>2.</w:t>
      </w:r>
      <w:r w:rsidR="00FA3B72" w:rsidRPr="003C0BDD">
        <w:rPr>
          <w:rFonts w:ascii="Times New Roman" w:eastAsia="Calibri" w:hAnsi="Times New Roman"/>
          <w:sz w:val="28"/>
          <w:szCs w:val="28"/>
          <w:lang w:eastAsia="zh-CN"/>
        </w:rPr>
        <w:t xml:space="preserve"> </w:t>
      </w:r>
      <w:r w:rsidRPr="003C0BDD">
        <w:rPr>
          <w:rFonts w:ascii="Times New Roman" w:eastAsia="Calibri" w:hAnsi="Times New Roman"/>
          <w:sz w:val="28"/>
          <w:szCs w:val="28"/>
          <w:lang w:eastAsia="zh-CN"/>
        </w:rPr>
        <w:t xml:space="preserve">Контроль за </w:t>
      </w:r>
      <w:r w:rsidRPr="003C0BDD">
        <w:rPr>
          <w:rFonts w:ascii="Times New Roman" w:hAnsi="Times New Roman"/>
          <w:sz w:val="28"/>
          <w:szCs w:val="28"/>
          <w:lang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E22E90" w:rsidRPr="003C0BDD" w:rsidRDefault="00E22E90" w:rsidP="003C0BDD">
      <w:pPr>
        <w:rPr>
          <w:sz w:val="12"/>
          <w:szCs w:val="12"/>
        </w:rPr>
      </w:pP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28"/>
          <w:szCs w:val="28"/>
        </w:rPr>
      </w:pPr>
      <w:r w:rsidRPr="003C0BDD">
        <w:rPr>
          <w:rFonts w:ascii="Times New Roman" w:eastAsia="MS Mincho" w:hAnsi="Times New Roman"/>
          <w:sz w:val="28"/>
          <w:szCs w:val="28"/>
        </w:rPr>
        <w:t>Магдалинівський</w:t>
      </w: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28"/>
          <w:szCs w:val="28"/>
        </w:rPr>
      </w:pPr>
      <w:r w:rsidRPr="003C0BDD">
        <w:rPr>
          <w:rFonts w:ascii="Times New Roman" w:eastAsia="MS Mincho" w:hAnsi="Times New Roman"/>
          <w:sz w:val="28"/>
          <w:szCs w:val="28"/>
        </w:rPr>
        <w:t>селищний голова</w:t>
      </w:r>
      <w:r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</w:r>
      <w:r>
        <w:rPr>
          <w:rFonts w:ascii="Times New Roman" w:eastAsia="MS Mincho" w:hAnsi="Times New Roman"/>
          <w:sz w:val="28"/>
          <w:szCs w:val="28"/>
        </w:rPr>
        <w:tab/>
        <w:t xml:space="preserve">                 </w:t>
      </w:r>
      <w:r w:rsidRPr="003C0BDD">
        <w:rPr>
          <w:rFonts w:ascii="Times New Roman" w:eastAsia="MS Mincho" w:hAnsi="Times New Roman"/>
          <w:sz w:val="28"/>
          <w:szCs w:val="28"/>
        </w:rPr>
        <w:t xml:space="preserve">   Володимир ДРОБІТЬКО</w:t>
      </w: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12"/>
          <w:szCs w:val="12"/>
        </w:rPr>
      </w:pP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28"/>
          <w:szCs w:val="28"/>
        </w:rPr>
      </w:pPr>
      <w:r w:rsidRPr="003C0BDD">
        <w:rPr>
          <w:rFonts w:ascii="Times New Roman" w:eastAsia="MS Mincho" w:hAnsi="Times New Roman"/>
          <w:sz w:val="28"/>
          <w:szCs w:val="28"/>
        </w:rPr>
        <w:t>смт Магдалинівка</w:t>
      </w: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28"/>
          <w:szCs w:val="28"/>
        </w:rPr>
      </w:pPr>
      <w:r w:rsidRPr="003C0BDD">
        <w:rPr>
          <w:rFonts w:ascii="Times New Roman" w:eastAsia="MS Mincho" w:hAnsi="Times New Roman"/>
          <w:sz w:val="28"/>
          <w:szCs w:val="28"/>
        </w:rPr>
        <w:t>10 травня 2024 року</w:t>
      </w:r>
    </w:p>
    <w:p w:rsidR="003C0BDD" w:rsidRPr="003C0BDD" w:rsidRDefault="003C0BDD" w:rsidP="003C0BDD">
      <w:pPr>
        <w:widowControl w:val="0"/>
        <w:jc w:val="both"/>
        <w:rPr>
          <w:rFonts w:ascii="Times New Roman" w:eastAsia="MS Mincho" w:hAnsi="Times New Roman"/>
          <w:sz w:val="28"/>
          <w:szCs w:val="28"/>
        </w:rPr>
      </w:pPr>
      <w:r w:rsidRPr="003C0BDD">
        <w:rPr>
          <w:rFonts w:ascii="Times New Roman" w:eastAsia="MS Mincho" w:hAnsi="Times New Roman"/>
          <w:sz w:val="28"/>
          <w:szCs w:val="28"/>
        </w:rPr>
        <w:t>№ 3834</w:t>
      </w:r>
      <w:r w:rsidRPr="003C0BDD">
        <w:rPr>
          <w:rFonts w:ascii="Times New Roman" w:eastAsia="MS Mincho" w:hAnsi="Times New Roman"/>
          <w:sz w:val="28"/>
          <w:szCs w:val="28"/>
        </w:rPr>
        <w:t>-38/</w:t>
      </w:r>
      <w:r w:rsidRPr="003C0BDD">
        <w:rPr>
          <w:rFonts w:ascii="Times New Roman" w:eastAsia="MS Mincho" w:hAnsi="Times New Roman"/>
          <w:sz w:val="28"/>
          <w:szCs w:val="28"/>
          <w:lang w:val="en-US"/>
        </w:rPr>
        <w:t>VIII</w:t>
      </w:r>
    </w:p>
    <w:sectPr w:rsidR="003C0BDD" w:rsidRPr="003C0BDD" w:rsidSect="003C0BD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60FB"/>
    <w:multiLevelType w:val="hybridMultilevel"/>
    <w:tmpl w:val="34F63904"/>
    <w:lvl w:ilvl="0" w:tplc="9C74894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D120FC9"/>
    <w:multiLevelType w:val="hybridMultilevel"/>
    <w:tmpl w:val="005883AA"/>
    <w:lvl w:ilvl="0" w:tplc="D9B6A9D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75682"/>
    <w:rsid w:val="0009466F"/>
    <w:rsid w:val="00097B00"/>
    <w:rsid w:val="00175C94"/>
    <w:rsid w:val="00294A13"/>
    <w:rsid w:val="003464A1"/>
    <w:rsid w:val="00394FDB"/>
    <w:rsid w:val="003C0BDD"/>
    <w:rsid w:val="003C4667"/>
    <w:rsid w:val="003D246F"/>
    <w:rsid w:val="00410C79"/>
    <w:rsid w:val="00571587"/>
    <w:rsid w:val="00581C7A"/>
    <w:rsid w:val="00594AB8"/>
    <w:rsid w:val="005B0CD5"/>
    <w:rsid w:val="005C71B5"/>
    <w:rsid w:val="00610D5C"/>
    <w:rsid w:val="006366A7"/>
    <w:rsid w:val="0064620E"/>
    <w:rsid w:val="006D37C1"/>
    <w:rsid w:val="00733936"/>
    <w:rsid w:val="00733B75"/>
    <w:rsid w:val="007B1B6F"/>
    <w:rsid w:val="00812006"/>
    <w:rsid w:val="0085254B"/>
    <w:rsid w:val="008542E3"/>
    <w:rsid w:val="00A43956"/>
    <w:rsid w:val="00C0201A"/>
    <w:rsid w:val="00D87CB5"/>
    <w:rsid w:val="00DC4AA2"/>
    <w:rsid w:val="00DF52C3"/>
    <w:rsid w:val="00E22E90"/>
    <w:rsid w:val="00F22835"/>
    <w:rsid w:val="00F3085D"/>
    <w:rsid w:val="00FA3B7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B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BDD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C3"/>
    <w:pPr>
      <w:spacing w:after="0" w:line="240" w:lineRule="auto"/>
    </w:pPr>
    <w:rPr>
      <w:rFonts w:ascii="Bookman Old Style" w:eastAsia="Times New Roman" w:hAnsi="Bookman Old Style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2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B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BD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28</cp:revision>
  <cp:lastPrinted>2024-05-07T10:15:00Z</cp:lastPrinted>
  <dcterms:created xsi:type="dcterms:W3CDTF">2023-09-27T08:08:00Z</dcterms:created>
  <dcterms:modified xsi:type="dcterms:W3CDTF">2024-05-14T08:28:00Z</dcterms:modified>
</cp:coreProperties>
</file>