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006D7" w14:textId="77777777" w:rsidR="00823C69" w:rsidRPr="00823C69" w:rsidRDefault="00823C69" w:rsidP="00823C6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C9A4BBC" wp14:editId="66583C38">
            <wp:extent cx="422910" cy="61404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351DA" w14:textId="77777777" w:rsidR="00823C69" w:rsidRPr="00823C69" w:rsidRDefault="00823C69" w:rsidP="00823C6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МАГДАЛИНІВСЬКА  СЕЛИЩНА РАДА </w:t>
      </w:r>
      <w:r w:rsidRPr="00823C6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br/>
        <w:t>НОВОМОСКОВСЬКОГО РАЙОНУ ДНІПРОПЕТРОВСЬКОЇ   ОБЛАСТІ</w:t>
      </w:r>
    </w:p>
    <w:p w14:paraId="7097F9AD" w14:textId="77777777" w:rsidR="00823C69" w:rsidRPr="00823C69" w:rsidRDefault="00823C69" w:rsidP="00823C6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ТРИДЦЯТЬ ДЕВ’ЯТА СЕСІЯ ВОСЬМЕ СКЛИКАННЯ</w:t>
      </w:r>
    </w:p>
    <w:p w14:paraId="115247D4" w14:textId="77777777" w:rsidR="00823C69" w:rsidRPr="00823C69" w:rsidRDefault="00823C69" w:rsidP="00823C6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РІШЕННЯ</w:t>
      </w:r>
    </w:p>
    <w:p w14:paraId="27909243" w14:textId="48E48119" w:rsidR="00730248" w:rsidRPr="00823C69" w:rsidRDefault="00730248" w:rsidP="00730248">
      <w:pPr>
        <w:tabs>
          <w:tab w:val="left" w:pos="993"/>
        </w:tabs>
        <w:spacing w:after="0" w:line="240" w:lineRule="auto"/>
        <w:ind w:right="345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23C69">
        <w:rPr>
          <w:rFonts w:ascii="Times New Roman" w:eastAsia="Times New Roman" w:hAnsi="Times New Roman" w:cs="Times New Roman"/>
          <w:sz w:val="26"/>
          <w:szCs w:val="26"/>
          <w:lang w:val="uk-UA"/>
        </w:rPr>
        <w:t>Про внесення змін до рішення селищної ради від 21.12.2021 № 2334-13/VIII «Про затвердження Програми  соціального захисту окремих категорій населення Магдалинівської селищної ради на 2022-2024 роки» (з урахуванням внесених змін)</w:t>
      </w:r>
    </w:p>
    <w:p w14:paraId="2B568382" w14:textId="77777777" w:rsidR="00730248" w:rsidRPr="00823C69" w:rsidRDefault="00730248" w:rsidP="006317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val="uk-UA"/>
        </w:rPr>
      </w:pPr>
    </w:p>
    <w:p w14:paraId="19FBB608" w14:textId="6077C54B" w:rsidR="00D77923" w:rsidRPr="00823C69" w:rsidRDefault="00D77923" w:rsidP="006317C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6"/>
          <w:szCs w:val="26"/>
          <w:lang w:val="uk-UA"/>
        </w:rPr>
      </w:pPr>
      <w:r w:rsidRPr="00823C6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Відповідно до п. 23 частини 1 статті 26, частини 2 статті 52 Закону України «Про місцеве самоврядування в Україні», статті 23 та частини 1 статті 76 Бюджетного кодексу України, </w:t>
      </w:r>
      <w:r w:rsidR="00260524" w:rsidRPr="00823C6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враховуючи рішення</w:t>
      </w:r>
      <w:r w:rsidRPr="00823C6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 виконавчого  комітету </w:t>
      </w:r>
      <w:r w:rsidR="00823C69" w:rsidRPr="00823C6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селищної ради від 12.06.2024 р. № 1419 </w:t>
      </w:r>
      <w:r w:rsidR="008169CC" w:rsidRPr="00823C6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«</w:t>
      </w:r>
      <w:r w:rsidR="008169CC" w:rsidRPr="00823C69">
        <w:rPr>
          <w:rFonts w:ascii="Times New Roman" w:hAnsi="Times New Roman"/>
          <w:noProof/>
          <w:sz w:val="26"/>
          <w:szCs w:val="26"/>
          <w:lang w:val="uk-UA"/>
        </w:rPr>
        <w:t>Про</w:t>
      </w:r>
      <w:r w:rsidR="006317CE" w:rsidRPr="00823C69">
        <w:rPr>
          <w:sz w:val="26"/>
          <w:szCs w:val="26"/>
          <w:lang w:val="uk-UA"/>
        </w:rPr>
        <w:t xml:space="preserve"> </w:t>
      </w:r>
      <w:r w:rsidR="006317CE" w:rsidRPr="00823C69">
        <w:rPr>
          <w:rFonts w:ascii="Times New Roman" w:hAnsi="Times New Roman"/>
          <w:noProof/>
          <w:sz w:val="26"/>
          <w:szCs w:val="26"/>
          <w:lang w:val="uk-UA"/>
        </w:rPr>
        <w:t>схвалення проекту рішення селищної ради «Про внесення змін до рішення селищної ради від 21.12.2021 № 2334-13/VІІІ «Про затвердження Програми соціального захис</w:t>
      </w:r>
      <w:r w:rsidR="00823C69" w:rsidRPr="00823C69">
        <w:rPr>
          <w:rFonts w:ascii="Times New Roman" w:hAnsi="Times New Roman"/>
          <w:noProof/>
          <w:sz w:val="26"/>
          <w:szCs w:val="26"/>
          <w:lang w:val="uk-UA"/>
        </w:rPr>
        <w:t xml:space="preserve">ту окремих категорій населення </w:t>
      </w:r>
      <w:r w:rsidR="006317CE" w:rsidRPr="00823C69">
        <w:rPr>
          <w:rFonts w:ascii="Times New Roman" w:hAnsi="Times New Roman"/>
          <w:noProof/>
          <w:sz w:val="26"/>
          <w:szCs w:val="26"/>
          <w:lang w:val="uk-UA"/>
        </w:rPr>
        <w:t xml:space="preserve">Магдалинівської селищної ради на 2022-2024 роки» (з урахуванням внесених змін) </w:t>
      </w:r>
      <w:r w:rsidR="008169CC" w:rsidRPr="00823C6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»</w:t>
      </w:r>
      <w:r w:rsidRPr="00823C6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,</w:t>
      </w: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</w:t>
      </w:r>
      <w:r w:rsidR="006317CE" w:rsidRPr="00823C69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службову записку начальника відділу соціального захисту населенн</w:t>
      </w:r>
      <w:r w:rsidR="007C6312" w:rsidRPr="00823C69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я Юлії ЛІФЕР за вх. № 05-23-3679/0/1-24 від 11.06. 2024</w:t>
      </w:r>
      <w:r w:rsidR="00823C69" w:rsidRPr="00823C69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р.</w:t>
      </w:r>
      <w:r w:rsidR="006317CE" w:rsidRPr="00823C69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, </w:t>
      </w: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</w:t>
      </w:r>
      <w:r w:rsidRPr="00823C6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метою</w:t>
      </w:r>
      <w:r w:rsidRPr="00823C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 xml:space="preserve"> надання матеріальної допомоги сім'ям військовослужбовців в зв’язку із загибеллю чле</w:t>
      </w:r>
      <w:r w:rsidR="00730248" w:rsidRPr="00823C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на родини в військовій агресії р</w:t>
      </w:r>
      <w:r w:rsidRPr="00823C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осійської федерації проти України</w:t>
      </w: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, </w:t>
      </w:r>
      <w:r w:rsidRPr="00823C69"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Магдалинівська селищна рада</w:t>
      </w:r>
      <w:r w:rsidR="006317CE" w:rsidRPr="00823C69"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,</w:t>
      </w:r>
    </w:p>
    <w:p w14:paraId="0BF10A90" w14:textId="77777777" w:rsidR="006317CE" w:rsidRPr="00823C69" w:rsidRDefault="006317CE" w:rsidP="006317C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2"/>
          <w:szCs w:val="12"/>
          <w:lang w:val="uk-UA" w:eastAsia="ar-SA"/>
        </w:rPr>
      </w:pPr>
    </w:p>
    <w:p w14:paraId="07BE9916" w14:textId="77777777" w:rsidR="00D77923" w:rsidRPr="00823C69" w:rsidRDefault="00D77923" w:rsidP="006317C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</w:pPr>
      <w:r w:rsidRPr="00823C69"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  <w:t>ВИРІШИЛА:</w:t>
      </w:r>
    </w:p>
    <w:p w14:paraId="59BA25CF" w14:textId="77777777" w:rsidR="006317CE" w:rsidRPr="00823C69" w:rsidRDefault="006317CE" w:rsidP="006317C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2"/>
          <w:szCs w:val="12"/>
          <w:lang w:val="uk-UA" w:eastAsia="ar-SA"/>
        </w:rPr>
      </w:pPr>
    </w:p>
    <w:p w14:paraId="339B1A88" w14:textId="365B368F" w:rsidR="0019298C" w:rsidRPr="00823C69" w:rsidRDefault="00D77923" w:rsidP="006317C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Внести зміни до рішення селищної ради </w:t>
      </w:r>
      <w:bookmarkStart w:id="0" w:name="_Hlk130550982"/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від 21 грудня 2021 року № 2334-13/VIІI </w:t>
      </w:r>
      <w:bookmarkEnd w:id="0"/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«Про затвердження Програми соціального захисту окремих категорій населення Магдалинівської селищної ради на 2022-2024 роки» (зі змінами),</w:t>
      </w:r>
      <w:r w:rsidRPr="00823C6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виклавши у новій редакції</w:t>
      </w: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:</w:t>
      </w:r>
    </w:p>
    <w:p w14:paraId="4F1F8B70" w14:textId="26D49B33" w:rsidR="0019298C" w:rsidRPr="00823C69" w:rsidRDefault="00143963" w:rsidP="006317CE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Програму</w:t>
      </w:r>
      <w:r w:rsidR="00D77923"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соціального захисту окремих категорій населення Магдалинівської селищної ради на 2022-2024 роки» (додаток 1);</w:t>
      </w:r>
    </w:p>
    <w:p w14:paraId="7F48EF05" w14:textId="6DAACC1E" w:rsidR="0019298C" w:rsidRPr="00823C69" w:rsidRDefault="000E0CF1" w:rsidP="006317C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1</w:t>
      </w:r>
      <w:r w:rsidR="00D77923" w:rsidRPr="00823C6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.2 Перелік завдань і заходів </w:t>
      </w:r>
      <w:r w:rsidR="00D77923"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Програми соціального захисту окремих категорій населення Магдалинівської сели</w:t>
      </w:r>
      <w:r w:rsidR="006317CE"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щної ради на 2022-2024 роки»</w:t>
      </w:r>
      <w:r w:rsidR="00D77923"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(додаток 2).</w:t>
      </w:r>
    </w:p>
    <w:p w14:paraId="1051DA73" w14:textId="2DCA45F1" w:rsidR="0019298C" w:rsidRPr="00823C69" w:rsidRDefault="00944491" w:rsidP="006317CE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Порядок </w:t>
      </w:r>
      <w:r w:rsidR="007F31EF"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надання матеріальної допомоги та пільг з оплати послуг зв’язку  окремим категоріям</w:t>
      </w:r>
      <w:r w:rsidR="00D5396F"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населення Магдалинівської селищної ради на 2022 – 2024 роки </w:t>
      </w: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(додаток 3).</w:t>
      </w:r>
    </w:p>
    <w:p w14:paraId="5922A738" w14:textId="0FE60E65" w:rsidR="00F76A5E" w:rsidRPr="00823C69" w:rsidRDefault="00D5396F" w:rsidP="006317CE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</w:t>
      </w:r>
      <w:r w:rsidR="00D77923"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 Координацію роботи щодо виконання цього рішення покласти на начальника відділу соціального захисту населення Магдалинівської селищної ради</w:t>
      </w:r>
      <w:r w:rsidR="0070556B"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Юлію ЛІФЕР</w:t>
      </w:r>
      <w:r w:rsidR="00D77923"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контрол</w:t>
      </w:r>
      <w:r w:rsidR="0070556B"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ь -</w:t>
      </w:r>
      <w:r w:rsidR="00D77923"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 постійну комісію селищної ради з питань планування фінансів, бюджету та соціально-економічного розвитку.</w:t>
      </w:r>
    </w:p>
    <w:p w14:paraId="07C2E2BB" w14:textId="77777777" w:rsidR="006317CE" w:rsidRPr="00823C69" w:rsidRDefault="006317CE" w:rsidP="006317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14:paraId="02DCB211" w14:textId="77777777" w:rsidR="00823C69" w:rsidRPr="00823C69" w:rsidRDefault="00823C69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Магдалинівський </w:t>
      </w:r>
    </w:p>
    <w:p w14:paraId="67A7E95A" w14:textId="7FBD5E09" w:rsidR="00823C69" w:rsidRPr="00823C69" w:rsidRDefault="00823C69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селищний голова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</w:t>
      </w:r>
      <w:bookmarkStart w:id="1" w:name="_GoBack"/>
      <w:bookmarkEnd w:id="1"/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Володимир ДРОБІТЬКО</w:t>
      </w:r>
    </w:p>
    <w:p w14:paraId="2FAFFDDC" w14:textId="77777777" w:rsidR="00823C69" w:rsidRPr="00823C69" w:rsidRDefault="00823C69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val="uk-UA" w:eastAsia="ru-RU"/>
        </w:rPr>
      </w:pPr>
    </w:p>
    <w:p w14:paraId="0DAABB70" w14:textId="77777777" w:rsidR="00823C69" w:rsidRPr="00823C69" w:rsidRDefault="00823C69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смт. Магдалинівка</w:t>
      </w:r>
    </w:p>
    <w:p w14:paraId="69E57B58" w14:textId="77777777" w:rsidR="00823C69" w:rsidRPr="00823C69" w:rsidRDefault="00823C69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14 червня 2024 року</w:t>
      </w:r>
    </w:p>
    <w:p w14:paraId="60D39A4C" w14:textId="7A0DD550" w:rsidR="00823C69" w:rsidRPr="00823C69" w:rsidRDefault="00823C69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3916</w:t>
      </w:r>
      <w:r w:rsidRPr="00823C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-39/VIIІ</w:t>
      </w:r>
    </w:p>
    <w:sectPr w:rsidR="00823C69" w:rsidRPr="00823C69" w:rsidSect="00823C69">
      <w:pgSz w:w="12240" w:h="15840"/>
      <w:pgMar w:top="568" w:right="900" w:bottom="426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92B3C"/>
    <w:multiLevelType w:val="multilevel"/>
    <w:tmpl w:val="AF7CD402"/>
    <w:lvl w:ilvl="0">
      <w:start w:val="1"/>
      <w:numFmt w:val="decimal"/>
      <w:lvlText w:val="%1."/>
      <w:lvlJc w:val="left"/>
      <w:pPr>
        <w:ind w:left="1425" w:hanging="1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76" w:hanging="14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1">
    <w:nsid w:val="4F3723D2"/>
    <w:multiLevelType w:val="multilevel"/>
    <w:tmpl w:val="CC72AE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79225557"/>
    <w:multiLevelType w:val="multilevel"/>
    <w:tmpl w:val="7F36BFC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414" w:hanging="7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61"/>
    <w:rsid w:val="000E0CF1"/>
    <w:rsid w:val="00143963"/>
    <w:rsid w:val="00164EA3"/>
    <w:rsid w:val="0019298C"/>
    <w:rsid w:val="00260524"/>
    <w:rsid w:val="002631CA"/>
    <w:rsid w:val="00331A74"/>
    <w:rsid w:val="00435AFC"/>
    <w:rsid w:val="004A042A"/>
    <w:rsid w:val="006052E1"/>
    <w:rsid w:val="0062262B"/>
    <w:rsid w:val="006317CE"/>
    <w:rsid w:val="00695557"/>
    <w:rsid w:val="0069664D"/>
    <w:rsid w:val="006B7B67"/>
    <w:rsid w:val="0070556B"/>
    <w:rsid w:val="00730248"/>
    <w:rsid w:val="007C6312"/>
    <w:rsid w:val="007C65F7"/>
    <w:rsid w:val="007F31EF"/>
    <w:rsid w:val="008169CC"/>
    <w:rsid w:val="00823C69"/>
    <w:rsid w:val="00827A04"/>
    <w:rsid w:val="0093387A"/>
    <w:rsid w:val="00944491"/>
    <w:rsid w:val="00961B4A"/>
    <w:rsid w:val="00A12FCC"/>
    <w:rsid w:val="00BC1361"/>
    <w:rsid w:val="00CA1D4D"/>
    <w:rsid w:val="00CE56FB"/>
    <w:rsid w:val="00D5396F"/>
    <w:rsid w:val="00D77923"/>
    <w:rsid w:val="00DE3A87"/>
    <w:rsid w:val="00EB7E48"/>
    <w:rsid w:val="00F06655"/>
    <w:rsid w:val="00F76A5E"/>
    <w:rsid w:val="00F9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C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6</cp:revision>
  <cp:lastPrinted>2024-01-01T07:31:00Z</cp:lastPrinted>
  <dcterms:created xsi:type="dcterms:W3CDTF">2024-06-12T05:20:00Z</dcterms:created>
  <dcterms:modified xsi:type="dcterms:W3CDTF">2024-06-18T12:25:00Z</dcterms:modified>
</cp:coreProperties>
</file>