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636D" w:rsidRPr="006E636D" w:rsidRDefault="006E636D" w:rsidP="006E636D">
      <w:pPr>
        <w:jc w:val="center"/>
        <w:rPr>
          <w:rFonts w:ascii="Times New Roman" w:eastAsia="Times New Roman" w:hAnsi="Times New Roman" w:cs="Times New Roman"/>
          <w:sz w:val="27"/>
          <w:szCs w:val="27"/>
          <w:lang w:val="uk-UA"/>
        </w:rPr>
      </w:pPr>
      <w:r w:rsidRPr="006E636D">
        <w:rPr>
          <w:rFonts w:ascii="Times New Roman" w:eastAsia="Times New Roman" w:hAnsi="Times New Roman" w:cs="Times New Roman"/>
          <w:sz w:val="27"/>
          <w:szCs w:val="27"/>
          <w:lang w:val="uk-UA"/>
        </w:rPr>
        <w:object w:dxaOrig="660" w:dyaOrig="9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25pt;height:48.35pt" o:ole="" o:preferrelative="f">
            <v:imagedata r:id="rId8" o:title="" gain="126031f"/>
            <o:lock v:ext="edit" aspectratio="f"/>
          </v:shape>
          <o:OLEObject Type="Embed" ProgID="PBrush" ShapeID="_x0000_i1025" DrawAspect="Content" ObjectID="_1786262842" r:id="rId9"/>
        </w:object>
      </w:r>
    </w:p>
    <w:p w:rsidR="006E636D" w:rsidRPr="006E636D" w:rsidRDefault="006E636D" w:rsidP="006E636D">
      <w:pPr>
        <w:jc w:val="center"/>
        <w:rPr>
          <w:rFonts w:ascii="Times New Roman" w:eastAsia="Times New Roman" w:hAnsi="Times New Roman" w:cs="Times New Roman"/>
          <w:b/>
          <w:sz w:val="27"/>
          <w:szCs w:val="27"/>
          <w:lang w:val="uk-UA"/>
        </w:rPr>
      </w:pPr>
      <w:r w:rsidRPr="006E636D">
        <w:rPr>
          <w:rFonts w:ascii="Times New Roman" w:eastAsia="Times New Roman" w:hAnsi="Times New Roman" w:cs="Times New Roman"/>
          <w:b/>
          <w:sz w:val="27"/>
          <w:szCs w:val="27"/>
          <w:lang w:val="uk-UA"/>
        </w:rPr>
        <w:t xml:space="preserve">МАГДАЛИНІВСЬКА  СЕЛИЩНА РАДА </w:t>
      </w:r>
      <w:r w:rsidRPr="006E636D">
        <w:rPr>
          <w:rFonts w:ascii="Times New Roman" w:eastAsia="Times New Roman" w:hAnsi="Times New Roman" w:cs="Times New Roman"/>
          <w:b/>
          <w:sz w:val="27"/>
          <w:szCs w:val="27"/>
          <w:lang w:val="uk-UA"/>
        </w:rPr>
        <w:br/>
        <w:t>НОВОМОСКОВСЬКОГО РАЙОНУ ДНІПРОПЕТРОВСЬКОЇ   ОБЛАСТІ</w:t>
      </w:r>
    </w:p>
    <w:p w:rsidR="006E636D" w:rsidRPr="006E636D" w:rsidRDefault="006E636D" w:rsidP="006E636D">
      <w:pPr>
        <w:jc w:val="center"/>
        <w:rPr>
          <w:rFonts w:ascii="Times New Roman" w:eastAsia="Times New Roman" w:hAnsi="Times New Roman" w:cs="Times New Roman"/>
          <w:b/>
          <w:sz w:val="27"/>
          <w:szCs w:val="27"/>
          <w:lang w:val="uk-UA"/>
        </w:rPr>
      </w:pPr>
      <w:r w:rsidRPr="006E636D">
        <w:rPr>
          <w:rFonts w:ascii="Times New Roman" w:eastAsia="Times New Roman" w:hAnsi="Times New Roman" w:cs="Times New Roman"/>
          <w:b/>
          <w:sz w:val="27"/>
          <w:szCs w:val="27"/>
          <w:lang w:val="uk-UA"/>
        </w:rPr>
        <w:t>СОРОК ПЕРША СЕСІЯ ВОСЬМЕ СКЛИКАННЯ</w:t>
      </w:r>
    </w:p>
    <w:p w:rsidR="006E636D" w:rsidRPr="006E636D" w:rsidRDefault="006E636D" w:rsidP="006E63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val="uk-UA"/>
        </w:rPr>
      </w:pPr>
      <w:r w:rsidRPr="006E636D">
        <w:rPr>
          <w:rFonts w:ascii="Times New Roman" w:eastAsia="Times New Roman" w:hAnsi="Times New Roman" w:cs="Times New Roman"/>
          <w:b/>
          <w:sz w:val="27"/>
          <w:szCs w:val="27"/>
          <w:lang w:val="uk-UA"/>
        </w:rPr>
        <w:t xml:space="preserve">    РІШЕННЯ</w:t>
      </w:r>
    </w:p>
    <w:p w:rsidR="006E636D" w:rsidRPr="006E636D" w:rsidRDefault="006E636D" w:rsidP="006E63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val="uk-UA"/>
        </w:rPr>
      </w:pPr>
    </w:p>
    <w:p w:rsidR="007D606A" w:rsidRPr="006E636D" w:rsidRDefault="007D606A" w:rsidP="006E636D">
      <w:pPr>
        <w:spacing w:after="0" w:line="240" w:lineRule="auto"/>
        <w:ind w:right="1842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6E636D">
        <w:rPr>
          <w:rFonts w:ascii="Times New Roman" w:hAnsi="Times New Roman" w:cs="Times New Roman"/>
          <w:bCs/>
          <w:sz w:val="27"/>
          <w:szCs w:val="27"/>
          <w:lang w:val="uk-UA" w:eastAsia="ru-RU"/>
        </w:rPr>
        <w:t>Про запровадження</w:t>
      </w:r>
      <w:r w:rsidRPr="006E636D">
        <w:rPr>
          <w:rFonts w:ascii="Times New Roman" w:hAnsi="Times New Roman" w:cs="Times New Roman"/>
          <w:sz w:val="27"/>
          <w:szCs w:val="27"/>
          <w:lang w:val="uk-UA"/>
        </w:rPr>
        <w:t xml:space="preserve">  освітньої діяльності в очній (денній) формі, у тому числі із застосуванням змішаного навчання,</w:t>
      </w:r>
      <w:r w:rsidRPr="006E636D">
        <w:rPr>
          <w:rFonts w:ascii="Times New Roman" w:hAnsi="Times New Roman" w:cs="Times New Roman"/>
          <w:bCs/>
          <w:sz w:val="27"/>
          <w:szCs w:val="27"/>
          <w:lang w:val="uk-UA" w:eastAsia="ru-RU"/>
        </w:rPr>
        <w:t xml:space="preserve"> та дистанційної форми навчання в навчальному 2024/2025 році в освітніх закладах Магдалинівської селищної ради в умовах воєнного стану в Україні</w:t>
      </w:r>
    </w:p>
    <w:p w:rsidR="007D606A" w:rsidRPr="006E636D" w:rsidRDefault="007D606A" w:rsidP="007D606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</w:pPr>
    </w:p>
    <w:p w:rsidR="007D606A" w:rsidRPr="006E636D" w:rsidRDefault="007D606A" w:rsidP="007D606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  <w:lang w:val="uk-UA"/>
        </w:rPr>
      </w:pPr>
      <w:r w:rsidRPr="006E636D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Керуючись законами України  «Про місцеве самоврядування в Україні», «Про внесення зміни до розділу Х «Прикінцеві та перехідні положення» Закону України «Про повну загальну середню освіту» щодо врегулювання окремих питань освітньої діяльності в умовах воєнного стану», «Про дошкільну освіту», </w:t>
      </w:r>
    </w:p>
    <w:p w:rsidR="006E636D" w:rsidRPr="006E636D" w:rsidRDefault="007D606A" w:rsidP="007D606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7"/>
          <w:szCs w:val="27"/>
          <w:lang w:val="uk-UA"/>
        </w:rPr>
      </w:pPr>
      <w:r w:rsidRPr="006E636D">
        <w:rPr>
          <w:rFonts w:ascii="Times New Roman" w:hAnsi="Times New Roman" w:cs="Times New Roman"/>
          <w:sz w:val="27"/>
          <w:szCs w:val="27"/>
          <w:lang w:val="uk-UA"/>
        </w:rPr>
        <w:t xml:space="preserve">відповідно до </w:t>
      </w:r>
      <w:r w:rsidRPr="006E636D">
        <w:rPr>
          <w:rFonts w:ascii="Times New Roman" w:eastAsia="Times New Roman" w:hAnsi="Times New Roman" w:cs="Times New Roman"/>
          <w:bCs/>
          <w:iCs/>
          <w:sz w:val="27"/>
          <w:szCs w:val="27"/>
          <w:lang w:val="uk-UA" w:eastAsia="uk-UA"/>
        </w:rPr>
        <w:t>постанови КМУ № 926 від 13.08.2024 року</w:t>
      </w:r>
      <w:r w:rsidRPr="006E636D">
        <w:rPr>
          <w:rFonts w:ascii="Times New Roman" w:hAnsi="Times New Roman" w:cs="Times New Roman"/>
          <w:sz w:val="27"/>
          <w:szCs w:val="27"/>
          <w:bdr w:val="none" w:sz="0" w:space="0" w:color="auto" w:frame="1"/>
          <w:shd w:val="clear" w:color="auto" w:fill="FFFFFF"/>
          <w:lang w:val="uk-UA"/>
        </w:rPr>
        <w:t xml:space="preserve"> </w:t>
      </w:r>
      <w:r w:rsidRPr="006E636D">
        <w:rPr>
          <w:rFonts w:ascii="Times New Roman" w:hAnsi="Times New Roman" w:cs="Times New Roman"/>
          <w:b/>
          <w:sz w:val="27"/>
          <w:szCs w:val="27"/>
          <w:bdr w:val="none" w:sz="0" w:space="0" w:color="auto" w:frame="1"/>
          <w:shd w:val="clear" w:color="auto" w:fill="FFFFFF"/>
          <w:lang w:val="uk-UA"/>
        </w:rPr>
        <w:t>«</w:t>
      </w:r>
      <w:r w:rsidRPr="006E636D">
        <w:rPr>
          <w:rStyle w:val="a5"/>
          <w:rFonts w:ascii="Times New Roman" w:hAnsi="Times New Roman" w:cs="Times New Roman"/>
          <w:b w:val="0"/>
          <w:sz w:val="27"/>
          <w:szCs w:val="27"/>
          <w:bdr w:val="none" w:sz="0" w:space="0" w:color="auto" w:frame="1"/>
          <w:shd w:val="clear" w:color="auto" w:fill="FFFFFF"/>
          <w:lang w:val="uk-UA"/>
        </w:rPr>
        <w:t>Про реалізацію експериментального</w:t>
      </w:r>
      <w:r w:rsidRPr="006E636D">
        <w:rPr>
          <w:rFonts w:ascii="Times New Roman" w:hAnsi="Times New Roman" w:cs="Times New Roman"/>
          <w:b/>
          <w:bCs/>
          <w:sz w:val="27"/>
          <w:szCs w:val="27"/>
          <w:bdr w:val="none" w:sz="0" w:space="0" w:color="auto" w:frame="1"/>
          <w:shd w:val="clear" w:color="auto" w:fill="FFFFFF"/>
          <w:lang w:val="uk-UA"/>
        </w:rPr>
        <w:t xml:space="preserve"> </w:t>
      </w:r>
      <w:r w:rsidRPr="006E636D">
        <w:rPr>
          <w:rStyle w:val="a5"/>
          <w:rFonts w:ascii="Times New Roman" w:hAnsi="Times New Roman" w:cs="Times New Roman"/>
          <w:b w:val="0"/>
          <w:sz w:val="27"/>
          <w:szCs w:val="27"/>
          <w:bdr w:val="none" w:sz="0" w:space="0" w:color="auto" w:frame="1"/>
          <w:shd w:val="clear" w:color="auto" w:fill="FFFFFF"/>
          <w:lang w:val="uk-UA"/>
        </w:rPr>
        <w:t xml:space="preserve">проекту щодо створення в будівлях і спорудах закладів освіти захищених просторів (приміщень для фізичного захисту)», </w:t>
      </w:r>
      <w:r w:rsidRPr="006E636D">
        <w:rPr>
          <w:rFonts w:ascii="Times New Roman" w:hAnsi="Times New Roman" w:cs="Times New Roman"/>
          <w:sz w:val="27"/>
          <w:szCs w:val="27"/>
          <w:lang w:val="uk-UA"/>
        </w:rPr>
        <w:t>постанови КМУ від 19.08.2023р.№</w:t>
      </w:r>
      <w:r w:rsidR="006E636D" w:rsidRPr="006E636D"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  <w:r w:rsidRPr="006E636D">
        <w:rPr>
          <w:rFonts w:ascii="Times New Roman" w:hAnsi="Times New Roman" w:cs="Times New Roman"/>
          <w:sz w:val="27"/>
          <w:szCs w:val="27"/>
          <w:lang w:val="uk-UA"/>
        </w:rPr>
        <w:t>883 «Про внесення змін до Порядку створення, утримання фонду захисних споруд цивільного захисту, виключення таких споруд із фонду та ведення його обліку» якою внесено зміни</w:t>
      </w:r>
      <w:r w:rsidRPr="006E636D">
        <w:rPr>
          <w:rFonts w:ascii="Times New Roman" w:hAnsi="Times New Roman" w:cs="Times New Roman"/>
          <w:color w:val="1D1D1B"/>
          <w:sz w:val="27"/>
          <w:szCs w:val="27"/>
          <w:shd w:val="clear" w:color="auto" w:fill="FFFFFF"/>
          <w:lang w:val="uk-UA"/>
        </w:rPr>
        <w:t xml:space="preserve"> до Порядку створення, утримання фонду захисних споруд цивільного захисту, виключення таких споруд із фонду та ведення його обліку, затвердженого постановою Кабінету Міністрів України від 10 березня 2017 р. № 138 “Деякі питання використання захисних споруд цивільного захисту”</w:t>
      </w:r>
      <w:r w:rsidRPr="006E636D">
        <w:rPr>
          <w:rFonts w:ascii="Times New Roman" w:hAnsi="Times New Roman" w:cs="Times New Roman"/>
          <w:sz w:val="27"/>
          <w:szCs w:val="27"/>
          <w:lang w:val="uk-UA"/>
        </w:rPr>
        <w:t>,   відповідно вимог ст.32 Кодексу цивільного захисту, враховуючи результати виконання доручення начальника обласної військової адміністрації №</w:t>
      </w:r>
      <w:r w:rsidR="006E636D" w:rsidRPr="006E636D"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  <w:r w:rsidRPr="006E636D">
        <w:rPr>
          <w:rFonts w:ascii="Times New Roman" w:hAnsi="Times New Roman" w:cs="Times New Roman"/>
          <w:sz w:val="27"/>
          <w:szCs w:val="27"/>
          <w:lang w:val="uk-UA"/>
        </w:rPr>
        <w:t>08-51/0/35-24  від 05.08.2024  “Про облаштування укриттів  у закладах освіти», результати проведеного опитування серед батьків або законних представників учнів щодо визначення форми навчання, рішення педагогічних рад,  накази керівників освітніх закладів щодо визначення форми навчання</w:t>
      </w:r>
      <w:r w:rsidRPr="006E636D">
        <w:rPr>
          <w:rFonts w:ascii="Times New Roman" w:hAnsi="Times New Roman" w:cs="Times New Roman"/>
          <w:color w:val="FF0000"/>
          <w:sz w:val="27"/>
          <w:szCs w:val="27"/>
          <w:lang w:val="uk-UA"/>
        </w:rPr>
        <w:t xml:space="preserve"> </w:t>
      </w:r>
      <w:r w:rsidRPr="006E636D">
        <w:rPr>
          <w:rFonts w:ascii="Times New Roman" w:hAnsi="Times New Roman" w:cs="Times New Roman"/>
          <w:sz w:val="27"/>
          <w:szCs w:val="27"/>
          <w:lang w:val="uk-UA"/>
        </w:rPr>
        <w:t xml:space="preserve"> у 2024/2025 навчальному році,  попередні висновки стосовно стану готовності освітніх закладів Магдалинівської селищної ради до нового навчального 2024/25 року під час дії правового режиму воєнного стану </w:t>
      </w:r>
      <w:r w:rsidR="006E636D" w:rsidRPr="006E636D">
        <w:rPr>
          <w:rFonts w:ascii="Times New Roman" w:hAnsi="Times New Roman" w:cs="Times New Roman"/>
          <w:sz w:val="27"/>
          <w:szCs w:val="27"/>
          <w:lang w:val="uk-UA"/>
        </w:rPr>
        <w:t xml:space="preserve">в Україні, рішення виконавчого комітету селищної ради від 23.08.2024 р. № 1505 «Про </w:t>
      </w:r>
      <w:r w:rsidR="006E636D" w:rsidRPr="006E636D">
        <w:rPr>
          <w:rFonts w:ascii="Times New Roman" w:hAnsi="Times New Roman" w:cs="Times New Roman"/>
          <w:bCs/>
          <w:sz w:val="27"/>
          <w:szCs w:val="27"/>
          <w:lang w:val="uk-UA"/>
        </w:rPr>
        <w:t>погодження запровадження</w:t>
      </w:r>
      <w:r w:rsidR="006E636D" w:rsidRPr="006E636D">
        <w:rPr>
          <w:rFonts w:ascii="Times New Roman" w:hAnsi="Times New Roman" w:cs="Times New Roman"/>
          <w:sz w:val="27"/>
          <w:szCs w:val="27"/>
          <w:lang w:val="uk-UA"/>
        </w:rPr>
        <w:t xml:space="preserve">  освітньої діяльності в очній (денній) формі, у тому числі із застосуванням змішаного навчання,</w:t>
      </w:r>
      <w:r w:rsidR="006E636D" w:rsidRPr="006E636D">
        <w:rPr>
          <w:rFonts w:ascii="Times New Roman" w:hAnsi="Times New Roman" w:cs="Times New Roman"/>
          <w:bCs/>
          <w:sz w:val="27"/>
          <w:szCs w:val="27"/>
          <w:lang w:val="uk-UA"/>
        </w:rPr>
        <w:t xml:space="preserve"> та дистанційної форми навчання в навчальному 2024/2025 році в освітніх закладах Магдалинівської селищної ради в умовах воєнного стану в Україні</w:t>
      </w:r>
      <w:r w:rsidR="006E636D" w:rsidRPr="006E636D">
        <w:rPr>
          <w:rFonts w:ascii="Times New Roman" w:hAnsi="Times New Roman" w:cs="Times New Roman"/>
          <w:sz w:val="27"/>
          <w:szCs w:val="27"/>
          <w:lang w:val="uk-UA"/>
        </w:rPr>
        <w:t>» на підставі подання</w:t>
      </w:r>
      <w:r w:rsidRPr="006E636D">
        <w:rPr>
          <w:rFonts w:ascii="Times New Roman" w:hAnsi="Times New Roman" w:cs="Times New Roman"/>
          <w:sz w:val="27"/>
          <w:szCs w:val="27"/>
          <w:lang w:val="uk-UA"/>
        </w:rPr>
        <w:t xml:space="preserve"> начальника відділу освіти Олександри КОЛІСНИ</w:t>
      </w:r>
      <w:r w:rsidR="00B629F5" w:rsidRPr="006E636D">
        <w:rPr>
          <w:rFonts w:ascii="Times New Roman" w:hAnsi="Times New Roman" w:cs="Times New Roman"/>
          <w:sz w:val="27"/>
          <w:szCs w:val="27"/>
          <w:lang w:val="uk-UA"/>
        </w:rPr>
        <w:t>К №</w:t>
      </w:r>
      <w:r w:rsidR="006E636D" w:rsidRPr="006E636D"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  <w:r w:rsidR="00B629F5" w:rsidRPr="006E636D">
        <w:rPr>
          <w:rFonts w:ascii="Times New Roman" w:hAnsi="Times New Roman" w:cs="Times New Roman"/>
          <w:sz w:val="27"/>
          <w:szCs w:val="27"/>
          <w:lang w:val="uk-UA"/>
        </w:rPr>
        <w:t>01-15/609 від 22.08.2024</w:t>
      </w:r>
      <w:r w:rsidRPr="006E636D">
        <w:rPr>
          <w:rFonts w:ascii="Times New Roman" w:hAnsi="Times New Roman" w:cs="Times New Roman"/>
          <w:sz w:val="27"/>
          <w:szCs w:val="27"/>
          <w:lang w:val="uk-UA"/>
        </w:rPr>
        <w:t>,</w:t>
      </w:r>
      <w:r w:rsidRPr="006E636D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 </w:t>
      </w:r>
      <w:r w:rsidR="006E636D" w:rsidRPr="006E636D">
        <w:rPr>
          <w:rFonts w:ascii="Times New Roman" w:eastAsia="Calibri" w:hAnsi="Times New Roman" w:cs="Times New Roman"/>
          <w:b/>
          <w:sz w:val="27"/>
          <w:szCs w:val="27"/>
          <w:lang w:val="uk-UA"/>
        </w:rPr>
        <w:t>Магдалинівська селищна рада,</w:t>
      </w:r>
    </w:p>
    <w:p w:rsidR="006E636D" w:rsidRPr="006E636D" w:rsidRDefault="006E636D" w:rsidP="007D606A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uk-UA"/>
        </w:rPr>
      </w:pPr>
    </w:p>
    <w:p w:rsidR="007D606A" w:rsidRPr="006E636D" w:rsidRDefault="006E636D" w:rsidP="006E636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7"/>
          <w:szCs w:val="27"/>
          <w:lang w:val="uk-UA"/>
        </w:rPr>
      </w:pPr>
      <w:r w:rsidRPr="006E636D">
        <w:rPr>
          <w:rFonts w:ascii="Times New Roman" w:eastAsia="Calibri" w:hAnsi="Times New Roman" w:cs="Times New Roman"/>
          <w:b/>
          <w:sz w:val="27"/>
          <w:szCs w:val="27"/>
          <w:lang w:val="uk-UA"/>
        </w:rPr>
        <w:t>ВИРІШИЛА:</w:t>
      </w:r>
    </w:p>
    <w:p w:rsidR="007D606A" w:rsidRPr="006E636D" w:rsidRDefault="007D606A" w:rsidP="007D606A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16"/>
          <w:szCs w:val="16"/>
          <w:lang w:val="uk-UA"/>
        </w:rPr>
      </w:pPr>
    </w:p>
    <w:p w:rsidR="007D606A" w:rsidRDefault="007D606A" w:rsidP="007D60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6E636D">
        <w:rPr>
          <w:rFonts w:ascii="Times New Roman" w:hAnsi="Times New Roman" w:cs="Times New Roman"/>
          <w:sz w:val="27"/>
          <w:szCs w:val="27"/>
          <w:lang w:val="uk-UA"/>
        </w:rPr>
        <w:t>1.</w:t>
      </w:r>
      <w:r w:rsidR="006E636D"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  <w:r w:rsidR="003D5070">
        <w:rPr>
          <w:rFonts w:ascii="Times New Roman" w:hAnsi="Times New Roman" w:cs="Times New Roman"/>
          <w:sz w:val="27"/>
          <w:szCs w:val="27"/>
          <w:lang w:val="uk-UA"/>
        </w:rPr>
        <w:t>Запровадити</w:t>
      </w:r>
      <w:r w:rsidRPr="006E636D">
        <w:rPr>
          <w:rFonts w:ascii="Times New Roman" w:hAnsi="Times New Roman" w:cs="Times New Roman"/>
          <w:sz w:val="27"/>
          <w:szCs w:val="27"/>
          <w:lang w:val="uk-UA"/>
        </w:rPr>
        <w:t xml:space="preserve"> з 02 вересня 2024 року на період дії правового режиму воєнного стану в Україні:</w:t>
      </w:r>
    </w:p>
    <w:p w:rsidR="00D609B8" w:rsidRPr="00D609B8" w:rsidRDefault="00D609B8" w:rsidP="00D609B8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uk-UA"/>
        </w:rPr>
      </w:pPr>
    </w:p>
    <w:p w:rsidR="007D606A" w:rsidRPr="006E636D" w:rsidRDefault="007D606A" w:rsidP="007D60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6E636D">
        <w:rPr>
          <w:rFonts w:ascii="Times New Roman" w:hAnsi="Times New Roman" w:cs="Times New Roman"/>
          <w:sz w:val="27"/>
          <w:szCs w:val="27"/>
          <w:lang w:val="uk-UA"/>
        </w:rPr>
        <w:t xml:space="preserve"> 1.1.</w:t>
      </w:r>
      <w:r w:rsidR="006E636D"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  <w:r w:rsidR="003D5070">
        <w:rPr>
          <w:rFonts w:ascii="Times New Roman" w:hAnsi="Times New Roman" w:cs="Times New Roman"/>
          <w:sz w:val="27"/>
          <w:szCs w:val="27"/>
          <w:lang w:val="uk-UA"/>
        </w:rPr>
        <w:t>освітню діяльність</w:t>
      </w:r>
      <w:r w:rsidRPr="006E636D">
        <w:rPr>
          <w:rFonts w:ascii="Times New Roman" w:hAnsi="Times New Roman" w:cs="Times New Roman"/>
          <w:sz w:val="27"/>
          <w:szCs w:val="27"/>
          <w:lang w:val="uk-UA"/>
        </w:rPr>
        <w:t xml:space="preserve"> в очній (денній) формі, у тому числі із застосуванням змішаного навчання в </w:t>
      </w:r>
      <w:r w:rsidRPr="006E636D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 xml:space="preserve">Магдалинівському ліцеї Магдалинівської </w:t>
      </w:r>
      <w:r w:rsidRPr="006E636D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lastRenderedPageBreak/>
        <w:t>селищної ради</w:t>
      </w:r>
      <w:r w:rsidRPr="006E636D">
        <w:rPr>
          <w:rFonts w:ascii="Times New Roman" w:hAnsi="Times New Roman" w:cs="Times New Roman"/>
          <w:sz w:val="27"/>
          <w:szCs w:val="27"/>
          <w:lang w:val="uk-UA"/>
        </w:rPr>
        <w:t xml:space="preserve">, </w:t>
      </w:r>
      <w:proofErr w:type="spellStart"/>
      <w:r w:rsidRPr="006E636D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>Топчинській</w:t>
      </w:r>
      <w:proofErr w:type="spellEnd"/>
      <w:r w:rsidRPr="006E636D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 xml:space="preserve"> гімназії Магдалинівського ліцею Магдалинівської селищної ради</w:t>
      </w:r>
      <w:r w:rsidRPr="006E636D">
        <w:rPr>
          <w:rFonts w:ascii="Times New Roman" w:hAnsi="Times New Roman" w:cs="Times New Roman"/>
          <w:sz w:val="27"/>
          <w:szCs w:val="27"/>
          <w:lang w:val="uk-UA"/>
        </w:rPr>
        <w:t>, Новопетрівському</w:t>
      </w:r>
      <w:r w:rsidRPr="006E636D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 xml:space="preserve"> ліцеї Магдалинівської селищної ради</w:t>
      </w:r>
      <w:r w:rsidRPr="006E636D">
        <w:rPr>
          <w:rFonts w:ascii="Times New Roman" w:hAnsi="Times New Roman" w:cs="Times New Roman"/>
          <w:sz w:val="27"/>
          <w:szCs w:val="27"/>
          <w:lang w:val="uk-UA"/>
        </w:rPr>
        <w:t>, Мар’ївському</w:t>
      </w:r>
      <w:r w:rsidRPr="006E636D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 xml:space="preserve"> ліцеї Магдалинівської селищної ради</w:t>
      </w:r>
      <w:r w:rsidRPr="006E636D">
        <w:rPr>
          <w:rFonts w:ascii="Times New Roman" w:hAnsi="Times New Roman" w:cs="Times New Roman"/>
          <w:sz w:val="27"/>
          <w:szCs w:val="27"/>
          <w:lang w:val="uk-UA"/>
        </w:rPr>
        <w:t>, Кільченському</w:t>
      </w:r>
      <w:r w:rsidRPr="006E636D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 xml:space="preserve"> ліцеї Магдалинівської селищної ради</w:t>
      </w:r>
      <w:r w:rsidRPr="006E636D">
        <w:rPr>
          <w:rFonts w:ascii="Times New Roman" w:hAnsi="Times New Roman" w:cs="Times New Roman"/>
          <w:sz w:val="27"/>
          <w:szCs w:val="27"/>
          <w:lang w:val="uk-UA"/>
        </w:rPr>
        <w:t xml:space="preserve">, Першотравенському </w:t>
      </w:r>
      <w:r w:rsidRPr="006E636D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>ліцеї Магдалинівської селищної ради</w:t>
      </w:r>
      <w:r w:rsidRPr="006E636D">
        <w:rPr>
          <w:rFonts w:ascii="Times New Roman" w:hAnsi="Times New Roman" w:cs="Times New Roman"/>
          <w:sz w:val="27"/>
          <w:szCs w:val="27"/>
          <w:lang w:val="uk-UA"/>
        </w:rPr>
        <w:t>,</w:t>
      </w:r>
      <w:r w:rsidRPr="006E636D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 xml:space="preserve"> Магдалинівському закладі дошкільної освіти (ясла-садок) №</w:t>
      </w:r>
      <w:r w:rsidR="006E636D" w:rsidRPr="006E636D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 xml:space="preserve"> </w:t>
      </w:r>
      <w:r w:rsidRPr="006E636D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>1 «Ромашка» Магдалинівської селищної ради</w:t>
      </w:r>
      <w:r w:rsidRPr="006E636D">
        <w:rPr>
          <w:rFonts w:ascii="Times New Roman" w:hAnsi="Times New Roman" w:cs="Times New Roman"/>
          <w:sz w:val="27"/>
          <w:szCs w:val="27"/>
          <w:lang w:val="uk-UA"/>
        </w:rPr>
        <w:t xml:space="preserve">, </w:t>
      </w:r>
      <w:r w:rsidRPr="006E636D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>Магдалинівському закладі дошкільної освіти (ясла-садок) №</w:t>
      </w:r>
      <w:r w:rsidR="006E636D" w:rsidRPr="006E636D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 xml:space="preserve"> </w:t>
      </w:r>
      <w:r w:rsidRPr="006E636D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 xml:space="preserve">2 «Веселка» Магдалинівської селищної ради, Новопетрівському закладі дошкільної освіти «Малятко» Магдалинівської селищної ради , комунальному закладі «Дитячо-юнацька спортивна школа» Магдалинівської селищної ради </w:t>
      </w:r>
      <w:r w:rsidRPr="006E636D">
        <w:rPr>
          <w:rFonts w:ascii="Times New Roman" w:hAnsi="Times New Roman" w:cs="Times New Roman"/>
          <w:sz w:val="27"/>
          <w:szCs w:val="27"/>
          <w:lang w:val="uk-UA"/>
        </w:rPr>
        <w:t>та</w:t>
      </w:r>
      <w:r w:rsidRPr="006E636D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 xml:space="preserve"> Комунальному закладі «Інклюзивно-ресурсний центр» Магдалинівської селищної ради.</w:t>
      </w:r>
    </w:p>
    <w:p w:rsidR="007D606A" w:rsidRPr="006E636D" w:rsidRDefault="007D606A" w:rsidP="007D606A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uk-UA"/>
        </w:rPr>
      </w:pPr>
    </w:p>
    <w:p w:rsidR="007D606A" w:rsidRPr="006E636D" w:rsidRDefault="003D5070" w:rsidP="007D606A">
      <w:pPr>
        <w:spacing w:after="0" w:line="240" w:lineRule="auto"/>
        <w:ind w:firstLine="708"/>
        <w:jc w:val="both"/>
        <w:rPr>
          <w:rStyle w:val="a5"/>
          <w:rFonts w:ascii="Times New Roman" w:hAnsi="Times New Roman" w:cs="Times New Roman"/>
          <w:b w:val="0"/>
          <w:sz w:val="27"/>
          <w:szCs w:val="27"/>
          <w:bdr w:val="none" w:sz="0" w:space="0" w:color="auto" w:frame="1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7"/>
          <w:szCs w:val="27"/>
          <w:lang w:val="uk-UA"/>
        </w:rPr>
        <w:t>1.2. освітню діяльність</w:t>
      </w:r>
      <w:r w:rsidR="007D606A" w:rsidRPr="006E636D">
        <w:rPr>
          <w:rFonts w:ascii="Times New Roman" w:hAnsi="Times New Roman" w:cs="Times New Roman"/>
          <w:sz w:val="27"/>
          <w:szCs w:val="27"/>
          <w:lang w:val="uk-UA"/>
        </w:rPr>
        <w:t xml:space="preserve"> в очній (денній) формі, у тому числі із застосуванням змішаного навчання  в Котовському</w:t>
      </w:r>
      <w:r w:rsidR="007D606A" w:rsidRPr="006E636D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 xml:space="preserve"> ліцеї Магдалинівської селищної ради</w:t>
      </w:r>
      <w:r w:rsidR="007D606A" w:rsidRPr="006E636D">
        <w:rPr>
          <w:rFonts w:ascii="Times New Roman" w:hAnsi="Times New Roman" w:cs="Times New Roman"/>
          <w:sz w:val="27"/>
          <w:szCs w:val="27"/>
          <w:lang w:val="uk-UA"/>
        </w:rPr>
        <w:t>, Жданівському</w:t>
      </w:r>
      <w:r w:rsidR="007D606A" w:rsidRPr="006E636D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 xml:space="preserve"> ліцеї Магдалинівської селищної ради</w:t>
      </w:r>
      <w:r w:rsidR="007D606A" w:rsidRPr="006E636D">
        <w:rPr>
          <w:rFonts w:ascii="Times New Roman" w:hAnsi="Times New Roman" w:cs="Times New Roman"/>
          <w:sz w:val="27"/>
          <w:szCs w:val="27"/>
          <w:lang w:val="uk-UA"/>
        </w:rPr>
        <w:t>, Почино-Софіївському</w:t>
      </w:r>
      <w:r w:rsidR="007D606A" w:rsidRPr="006E636D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 xml:space="preserve"> ліцеї Магдалинівської селищної ради</w:t>
      </w:r>
      <w:r w:rsidR="007D606A" w:rsidRPr="006E636D">
        <w:rPr>
          <w:rFonts w:ascii="Times New Roman" w:hAnsi="Times New Roman" w:cs="Times New Roman"/>
          <w:sz w:val="27"/>
          <w:szCs w:val="27"/>
          <w:lang w:val="uk-UA"/>
        </w:rPr>
        <w:t>, Шевському</w:t>
      </w:r>
      <w:r w:rsidR="007D606A" w:rsidRPr="006E636D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 xml:space="preserve"> ліцеї Магдалинівської селищної ради</w:t>
      </w:r>
      <w:r w:rsidR="007D606A" w:rsidRPr="006E636D">
        <w:rPr>
          <w:rFonts w:ascii="Times New Roman" w:hAnsi="Times New Roman" w:cs="Times New Roman"/>
          <w:sz w:val="27"/>
          <w:szCs w:val="27"/>
          <w:lang w:val="uk-UA"/>
        </w:rPr>
        <w:t>, Оленівському</w:t>
      </w:r>
      <w:r w:rsidR="007D606A" w:rsidRPr="006E636D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 xml:space="preserve"> ліцеї Магдалинівської селищної ради</w:t>
      </w:r>
      <w:r w:rsidR="007D606A" w:rsidRPr="006E636D">
        <w:rPr>
          <w:rFonts w:ascii="Times New Roman" w:hAnsi="Times New Roman" w:cs="Times New Roman"/>
          <w:sz w:val="27"/>
          <w:szCs w:val="27"/>
          <w:lang w:val="uk-UA"/>
        </w:rPr>
        <w:t>, Шевченківському</w:t>
      </w:r>
      <w:r w:rsidR="007D606A" w:rsidRPr="006E636D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 xml:space="preserve"> ліцеї Магдалинівської селищної ради</w:t>
      </w:r>
      <w:r w:rsidR="007D606A" w:rsidRPr="006E636D">
        <w:rPr>
          <w:rFonts w:ascii="Times New Roman" w:hAnsi="Times New Roman" w:cs="Times New Roman"/>
          <w:sz w:val="27"/>
          <w:szCs w:val="27"/>
          <w:lang w:val="uk-UA"/>
        </w:rPr>
        <w:t>, Поливанівському</w:t>
      </w:r>
      <w:r w:rsidR="007D606A" w:rsidRPr="006E636D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 xml:space="preserve"> ліцеї Магдалинівської селищної ради</w:t>
      </w:r>
      <w:r w:rsidR="007D606A" w:rsidRPr="006E636D">
        <w:rPr>
          <w:rFonts w:ascii="Times New Roman" w:hAnsi="Times New Roman" w:cs="Times New Roman"/>
          <w:sz w:val="27"/>
          <w:szCs w:val="27"/>
          <w:lang w:val="uk-UA"/>
        </w:rPr>
        <w:t xml:space="preserve">, Казначеївському </w:t>
      </w:r>
      <w:r w:rsidR="007D606A" w:rsidRPr="006E636D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>ліцеї Магдалинівської селищної ради,</w:t>
      </w:r>
      <w:r w:rsidR="006E636D" w:rsidRPr="006E636D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 xml:space="preserve"> </w:t>
      </w:r>
      <w:r w:rsidR="007D606A" w:rsidRPr="006E636D">
        <w:rPr>
          <w:rFonts w:ascii="Times New Roman" w:hAnsi="Times New Roman" w:cs="Times New Roman"/>
          <w:sz w:val="27"/>
          <w:szCs w:val="27"/>
          <w:lang w:val="uk-UA"/>
        </w:rPr>
        <w:t>Поливанівському</w:t>
      </w:r>
      <w:r w:rsidR="007D606A" w:rsidRPr="006E636D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 xml:space="preserve"> закладі дошкільної освіти Магдалинівської селищної ради</w:t>
      </w:r>
      <w:r w:rsidR="007D606A" w:rsidRPr="006E636D">
        <w:rPr>
          <w:rFonts w:ascii="Times New Roman" w:hAnsi="Times New Roman" w:cs="Times New Roman"/>
          <w:sz w:val="27"/>
          <w:szCs w:val="27"/>
          <w:lang w:val="uk-UA"/>
        </w:rPr>
        <w:t>,Кільченському</w:t>
      </w:r>
      <w:r w:rsidR="007D606A" w:rsidRPr="006E636D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 xml:space="preserve"> закладі дошкільної освіти «Сонечко»</w:t>
      </w:r>
      <w:r w:rsidR="007D606A" w:rsidRPr="006E636D">
        <w:rPr>
          <w:rFonts w:ascii="Times New Roman" w:hAnsi="Times New Roman" w:cs="Times New Roman"/>
          <w:sz w:val="27"/>
          <w:szCs w:val="27"/>
          <w:lang w:val="uk-UA"/>
        </w:rPr>
        <w:t>,Оленівському</w:t>
      </w:r>
      <w:r w:rsidR="007D606A" w:rsidRPr="006E636D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 xml:space="preserve"> за</w:t>
      </w:r>
      <w:r w:rsidR="006E636D" w:rsidRPr="006E636D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>кладі дошкільної освіти «Казка»</w:t>
      </w:r>
      <w:r w:rsidR="007D606A" w:rsidRPr="006E636D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 xml:space="preserve"> </w:t>
      </w:r>
      <w:r w:rsidR="007D606A" w:rsidRPr="006E636D">
        <w:rPr>
          <w:rFonts w:ascii="Times New Roman" w:eastAsia="Times New Roman" w:hAnsi="Times New Roman" w:cs="Times New Roman"/>
          <w:b/>
          <w:sz w:val="27"/>
          <w:szCs w:val="27"/>
          <w:lang w:val="uk-UA" w:eastAsia="ru-RU"/>
        </w:rPr>
        <w:t xml:space="preserve">за умови </w:t>
      </w:r>
      <w:r w:rsidR="007D606A" w:rsidRPr="006E636D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>переведення території Магдалинівської селищної ради в задовільний рівень ризику безпеки в системі освіти, пов’язаних із збройною</w:t>
      </w:r>
      <w:r w:rsidR="007D606A" w:rsidRPr="006E636D">
        <w:rPr>
          <w:rFonts w:ascii="Times New Roman" w:hAnsi="Times New Roman" w:cs="Times New Roman"/>
          <w:sz w:val="27"/>
          <w:szCs w:val="27"/>
          <w:shd w:val="clear" w:color="auto" w:fill="FFFFFF"/>
          <w:lang w:val="uk-UA"/>
        </w:rPr>
        <w:t xml:space="preserve"> а</w:t>
      </w:r>
      <w:r w:rsidR="007D606A" w:rsidRPr="006E636D">
        <w:rPr>
          <w:rFonts w:ascii="Times New Roman" w:hAnsi="Times New Roman" w:cs="Times New Roman"/>
          <w:color w:val="1D1D1B"/>
          <w:sz w:val="27"/>
          <w:szCs w:val="27"/>
          <w:shd w:val="clear" w:color="auto" w:fill="FFFFFF"/>
          <w:lang w:val="uk-UA"/>
        </w:rPr>
        <w:t xml:space="preserve">гресією Російської Федерації проти України відповідно вимог </w:t>
      </w:r>
      <w:r w:rsidR="007D606A" w:rsidRPr="006E636D">
        <w:rPr>
          <w:rFonts w:ascii="Times New Roman" w:eastAsia="Times New Roman" w:hAnsi="Times New Roman" w:cs="Times New Roman"/>
          <w:bCs/>
          <w:iCs/>
          <w:sz w:val="27"/>
          <w:szCs w:val="27"/>
          <w:lang w:val="uk-UA" w:eastAsia="uk-UA"/>
        </w:rPr>
        <w:t>постанову КМУ № 926 від 13.08.2024 року</w:t>
      </w:r>
      <w:r w:rsidR="007D606A" w:rsidRPr="006E636D">
        <w:rPr>
          <w:rFonts w:ascii="Times New Roman" w:hAnsi="Times New Roman" w:cs="Times New Roman"/>
          <w:sz w:val="27"/>
          <w:szCs w:val="27"/>
          <w:bdr w:val="none" w:sz="0" w:space="0" w:color="auto" w:frame="1"/>
          <w:shd w:val="clear" w:color="auto" w:fill="FFFFFF"/>
          <w:lang w:val="uk-UA"/>
        </w:rPr>
        <w:t xml:space="preserve"> </w:t>
      </w:r>
      <w:r w:rsidR="007D606A" w:rsidRPr="006E636D">
        <w:rPr>
          <w:rFonts w:ascii="Times New Roman" w:hAnsi="Times New Roman" w:cs="Times New Roman"/>
          <w:b/>
          <w:sz w:val="27"/>
          <w:szCs w:val="27"/>
          <w:bdr w:val="none" w:sz="0" w:space="0" w:color="auto" w:frame="1"/>
          <w:shd w:val="clear" w:color="auto" w:fill="FFFFFF"/>
          <w:lang w:val="uk-UA"/>
        </w:rPr>
        <w:t>«</w:t>
      </w:r>
      <w:r w:rsidR="007D606A" w:rsidRPr="006E636D">
        <w:rPr>
          <w:rStyle w:val="a5"/>
          <w:rFonts w:ascii="Times New Roman" w:hAnsi="Times New Roman" w:cs="Times New Roman"/>
          <w:b w:val="0"/>
          <w:sz w:val="27"/>
          <w:szCs w:val="27"/>
          <w:bdr w:val="none" w:sz="0" w:space="0" w:color="auto" w:frame="1"/>
          <w:shd w:val="clear" w:color="auto" w:fill="FFFFFF"/>
          <w:lang w:val="uk-UA"/>
        </w:rPr>
        <w:t>Про реалізацію експериментального</w:t>
      </w:r>
      <w:r w:rsidR="007D606A" w:rsidRPr="006E636D">
        <w:rPr>
          <w:rFonts w:ascii="Times New Roman" w:hAnsi="Times New Roman" w:cs="Times New Roman"/>
          <w:b/>
          <w:bCs/>
          <w:sz w:val="27"/>
          <w:szCs w:val="27"/>
          <w:bdr w:val="none" w:sz="0" w:space="0" w:color="auto" w:frame="1"/>
          <w:shd w:val="clear" w:color="auto" w:fill="FFFFFF"/>
          <w:lang w:val="uk-UA"/>
        </w:rPr>
        <w:t xml:space="preserve"> </w:t>
      </w:r>
      <w:r w:rsidR="007D606A" w:rsidRPr="006E636D">
        <w:rPr>
          <w:rStyle w:val="a5"/>
          <w:rFonts w:ascii="Times New Roman" w:hAnsi="Times New Roman" w:cs="Times New Roman"/>
          <w:b w:val="0"/>
          <w:sz w:val="27"/>
          <w:szCs w:val="27"/>
          <w:bdr w:val="none" w:sz="0" w:space="0" w:color="auto" w:frame="1"/>
          <w:shd w:val="clear" w:color="auto" w:fill="FFFFFF"/>
          <w:lang w:val="uk-UA"/>
        </w:rPr>
        <w:t>проекту щодо створення в будівлях і спорудах закладів освіти захищених просторів (приміщень для фізичного захисту)».</w:t>
      </w:r>
    </w:p>
    <w:p w:rsidR="007D606A" w:rsidRPr="006E636D" w:rsidRDefault="007D606A" w:rsidP="007D606A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uk-UA"/>
        </w:rPr>
      </w:pPr>
    </w:p>
    <w:p w:rsidR="007D606A" w:rsidRPr="006E636D" w:rsidRDefault="003D5070" w:rsidP="007D60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>
        <w:rPr>
          <w:rFonts w:ascii="Times New Roman" w:hAnsi="Times New Roman" w:cs="Times New Roman"/>
          <w:sz w:val="27"/>
          <w:szCs w:val="27"/>
          <w:lang w:val="uk-UA"/>
        </w:rPr>
        <w:t>1.3. освітню діяльність</w:t>
      </w:r>
      <w:r w:rsidR="007D606A" w:rsidRPr="006E636D">
        <w:rPr>
          <w:rFonts w:ascii="Times New Roman" w:hAnsi="Times New Roman" w:cs="Times New Roman"/>
          <w:sz w:val="27"/>
          <w:szCs w:val="27"/>
          <w:lang w:val="uk-UA"/>
        </w:rPr>
        <w:t xml:space="preserve"> в </w:t>
      </w:r>
      <w:r w:rsidR="007D606A" w:rsidRPr="006E636D">
        <w:rPr>
          <w:rFonts w:ascii="Times New Roman" w:hAnsi="Times New Roman" w:cs="Times New Roman"/>
          <w:color w:val="1D1D1B"/>
          <w:sz w:val="27"/>
          <w:szCs w:val="27"/>
          <w:shd w:val="clear" w:color="auto" w:fill="FFFFFF"/>
          <w:lang w:val="uk-UA"/>
        </w:rPr>
        <w:t xml:space="preserve">дистанційній формі навчання в </w:t>
      </w:r>
      <w:r w:rsidR="007D606A" w:rsidRPr="006E636D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 xml:space="preserve">Котовському закладі дошкільної освіти Магдалинівської селищної ради, </w:t>
      </w:r>
      <w:proofErr w:type="spellStart"/>
      <w:r w:rsidR="007D606A" w:rsidRPr="006E636D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>Очеретуватському</w:t>
      </w:r>
      <w:proofErr w:type="spellEnd"/>
      <w:r w:rsidR="007D606A" w:rsidRPr="006E636D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 xml:space="preserve"> закладі дошкільної освіти «Сонечко» Магдалинівської селищної ради та Казначеївському закладі дошкільної освіти «Сонечко» Магдалинівської селищної радою.</w:t>
      </w:r>
    </w:p>
    <w:p w:rsidR="007D606A" w:rsidRPr="006E636D" w:rsidRDefault="007D606A" w:rsidP="007D606A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uk-UA"/>
        </w:rPr>
      </w:pPr>
    </w:p>
    <w:p w:rsidR="007D606A" w:rsidRDefault="007D606A" w:rsidP="001546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6E636D">
        <w:rPr>
          <w:rFonts w:ascii="Times New Roman" w:hAnsi="Times New Roman" w:cs="Times New Roman"/>
          <w:sz w:val="27"/>
          <w:szCs w:val="27"/>
          <w:lang w:val="uk-UA"/>
        </w:rPr>
        <w:t>2. Відділу освіти забезпечити координацію роботи та контроль за організацією використання технологій навчання в очній (денній) формі, у тому числі із застосуванням змішаного навчання  та дистанційній  формі.</w:t>
      </w:r>
    </w:p>
    <w:p w:rsidR="006E636D" w:rsidRPr="006E636D" w:rsidRDefault="006E636D" w:rsidP="001546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  <w:lang w:val="uk-UA"/>
        </w:rPr>
      </w:pPr>
    </w:p>
    <w:p w:rsidR="007D606A" w:rsidRPr="006E636D" w:rsidRDefault="007D606A" w:rsidP="001546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6E636D">
        <w:rPr>
          <w:rFonts w:ascii="Times New Roman" w:hAnsi="Times New Roman" w:cs="Times New Roman"/>
          <w:sz w:val="27"/>
          <w:szCs w:val="27"/>
          <w:lang w:val="uk-UA"/>
        </w:rPr>
        <w:t>3. Контроль за виконанням цього рішення покласти на заступника селищного голови з питань діяльності виконавчих органів ради Володимира НАЙКА.</w:t>
      </w:r>
    </w:p>
    <w:p w:rsidR="007D606A" w:rsidRPr="006E636D" w:rsidRDefault="007D606A" w:rsidP="007D606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</w:p>
    <w:p w:rsidR="007D606A" w:rsidRPr="006E636D" w:rsidRDefault="007D606A" w:rsidP="007D606A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val="uk-UA" w:eastAsia="ru-RU"/>
        </w:rPr>
      </w:pPr>
      <w:r w:rsidRPr="006E636D">
        <w:rPr>
          <w:rFonts w:ascii="Times New Roman" w:eastAsia="Calibri" w:hAnsi="Times New Roman" w:cs="Times New Roman"/>
          <w:sz w:val="27"/>
          <w:szCs w:val="27"/>
          <w:lang w:val="uk-UA" w:eastAsia="ru-RU"/>
        </w:rPr>
        <w:t xml:space="preserve">Магдалинівський </w:t>
      </w:r>
    </w:p>
    <w:p w:rsidR="001B4311" w:rsidRDefault="007D606A" w:rsidP="006E636D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val="uk-UA" w:eastAsia="ru-RU"/>
        </w:rPr>
      </w:pPr>
      <w:r w:rsidRPr="006E636D">
        <w:rPr>
          <w:rFonts w:ascii="Times New Roman" w:eastAsia="Calibri" w:hAnsi="Times New Roman" w:cs="Times New Roman"/>
          <w:sz w:val="27"/>
          <w:szCs w:val="27"/>
          <w:lang w:val="uk-UA" w:eastAsia="ru-RU"/>
        </w:rPr>
        <w:t>селищний голова</w:t>
      </w:r>
      <w:r w:rsidRPr="006E636D">
        <w:rPr>
          <w:rFonts w:ascii="Times New Roman" w:eastAsia="Calibri" w:hAnsi="Times New Roman" w:cs="Times New Roman"/>
          <w:sz w:val="27"/>
          <w:szCs w:val="27"/>
          <w:lang w:val="uk-UA" w:eastAsia="ru-RU"/>
        </w:rPr>
        <w:tab/>
      </w:r>
      <w:r w:rsidRPr="006E636D">
        <w:rPr>
          <w:rFonts w:ascii="Times New Roman" w:eastAsia="Calibri" w:hAnsi="Times New Roman" w:cs="Times New Roman"/>
          <w:sz w:val="27"/>
          <w:szCs w:val="27"/>
          <w:lang w:val="uk-UA" w:eastAsia="ru-RU"/>
        </w:rPr>
        <w:tab/>
        <w:t xml:space="preserve">                                      </w:t>
      </w:r>
      <w:r w:rsidR="006E636D">
        <w:rPr>
          <w:rFonts w:ascii="Times New Roman" w:eastAsia="Calibri" w:hAnsi="Times New Roman" w:cs="Times New Roman"/>
          <w:sz w:val="27"/>
          <w:szCs w:val="27"/>
          <w:lang w:val="uk-UA" w:eastAsia="ru-RU"/>
        </w:rPr>
        <w:t xml:space="preserve">        </w:t>
      </w:r>
      <w:r w:rsidRPr="006E636D">
        <w:rPr>
          <w:rFonts w:ascii="Times New Roman" w:eastAsia="Calibri" w:hAnsi="Times New Roman" w:cs="Times New Roman"/>
          <w:sz w:val="27"/>
          <w:szCs w:val="27"/>
          <w:lang w:val="uk-UA" w:eastAsia="ru-RU"/>
        </w:rPr>
        <w:t xml:space="preserve">          Володимир ДРОБІТЬКО</w:t>
      </w:r>
    </w:p>
    <w:p w:rsidR="006E636D" w:rsidRDefault="006E636D" w:rsidP="006E636D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val="uk-UA" w:eastAsia="ru-RU"/>
        </w:rPr>
      </w:pPr>
    </w:p>
    <w:p w:rsidR="006E636D" w:rsidRDefault="006E636D" w:rsidP="006E636D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val="uk-UA" w:eastAsia="ru-RU"/>
        </w:rPr>
      </w:pPr>
      <w:r>
        <w:rPr>
          <w:rFonts w:ascii="Times New Roman" w:eastAsia="Calibri" w:hAnsi="Times New Roman" w:cs="Times New Roman"/>
          <w:sz w:val="27"/>
          <w:szCs w:val="27"/>
          <w:lang w:val="uk-UA" w:eastAsia="ru-RU"/>
        </w:rPr>
        <w:t>с-ще Магдалинівка</w:t>
      </w:r>
    </w:p>
    <w:p w:rsidR="006E636D" w:rsidRDefault="006E636D" w:rsidP="006E636D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val="uk-UA" w:eastAsia="ru-RU"/>
        </w:rPr>
      </w:pPr>
      <w:r>
        <w:rPr>
          <w:rFonts w:ascii="Times New Roman" w:eastAsia="Calibri" w:hAnsi="Times New Roman" w:cs="Times New Roman"/>
          <w:sz w:val="27"/>
          <w:szCs w:val="27"/>
          <w:lang w:val="uk-UA" w:eastAsia="ru-RU"/>
        </w:rPr>
        <w:t>26 серпня 2024 року</w:t>
      </w:r>
    </w:p>
    <w:p w:rsidR="006E636D" w:rsidRPr="006E636D" w:rsidRDefault="006E636D" w:rsidP="006E636D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val="uk-UA" w:eastAsia="ru-RU"/>
        </w:rPr>
      </w:pPr>
      <w:r>
        <w:rPr>
          <w:rFonts w:ascii="Times New Roman" w:eastAsia="Calibri" w:hAnsi="Times New Roman" w:cs="Times New Roman"/>
          <w:sz w:val="27"/>
          <w:szCs w:val="27"/>
          <w:lang w:val="uk-UA" w:eastAsia="ru-RU"/>
        </w:rPr>
        <w:t>№ 4035-41/</w:t>
      </w:r>
      <w:r>
        <w:rPr>
          <w:rFonts w:ascii="Times New Roman" w:eastAsia="Calibri" w:hAnsi="Times New Roman" w:cs="Times New Roman"/>
          <w:sz w:val="27"/>
          <w:szCs w:val="27"/>
          <w:lang w:val="en-US" w:eastAsia="ru-RU"/>
        </w:rPr>
        <w:t>VIII</w:t>
      </w:r>
      <w:bookmarkStart w:id="0" w:name="_GoBack"/>
      <w:bookmarkEnd w:id="0"/>
    </w:p>
    <w:sectPr w:rsidR="006E636D" w:rsidRPr="006E636D" w:rsidSect="006E636D">
      <w:pgSz w:w="11906" w:h="16838"/>
      <w:pgMar w:top="567" w:right="850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3B2F" w:rsidRDefault="00BF3B2F" w:rsidP="0019731E">
      <w:pPr>
        <w:spacing w:after="0" w:line="240" w:lineRule="auto"/>
      </w:pPr>
      <w:r>
        <w:separator/>
      </w:r>
    </w:p>
  </w:endnote>
  <w:endnote w:type="continuationSeparator" w:id="0">
    <w:p w:rsidR="00BF3B2F" w:rsidRDefault="00BF3B2F" w:rsidP="001973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3B2F" w:rsidRDefault="00BF3B2F" w:rsidP="0019731E">
      <w:pPr>
        <w:spacing w:after="0" w:line="240" w:lineRule="auto"/>
      </w:pPr>
      <w:r>
        <w:separator/>
      </w:r>
    </w:p>
  </w:footnote>
  <w:footnote w:type="continuationSeparator" w:id="0">
    <w:p w:rsidR="00BF3B2F" w:rsidRDefault="00BF3B2F" w:rsidP="001973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820355"/>
    <w:multiLevelType w:val="hybridMultilevel"/>
    <w:tmpl w:val="DBAA88F6"/>
    <w:lvl w:ilvl="0" w:tplc="26B658A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403B7"/>
    <w:rsid w:val="000136C4"/>
    <w:rsid w:val="00020E5B"/>
    <w:rsid w:val="00061C1C"/>
    <w:rsid w:val="00154638"/>
    <w:rsid w:val="0019731E"/>
    <w:rsid w:val="001B4311"/>
    <w:rsid w:val="001E0F34"/>
    <w:rsid w:val="00233750"/>
    <w:rsid w:val="003269A2"/>
    <w:rsid w:val="003445D9"/>
    <w:rsid w:val="003D5070"/>
    <w:rsid w:val="003F435B"/>
    <w:rsid w:val="005403B7"/>
    <w:rsid w:val="005C60AB"/>
    <w:rsid w:val="006176D7"/>
    <w:rsid w:val="006A5E6A"/>
    <w:rsid w:val="006E636D"/>
    <w:rsid w:val="00702144"/>
    <w:rsid w:val="00764088"/>
    <w:rsid w:val="007871BB"/>
    <w:rsid w:val="007D606A"/>
    <w:rsid w:val="008402AB"/>
    <w:rsid w:val="008546B0"/>
    <w:rsid w:val="008D6319"/>
    <w:rsid w:val="009005D9"/>
    <w:rsid w:val="00954E4C"/>
    <w:rsid w:val="00954E58"/>
    <w:rsid w:val="00A93D1E"/>
    <w:rsid w:val="00AA028E"/>
    <w:rsid w:val="00B4768B"/>
    <w:rsid w:val="00B629F5"/>
    <w:rsid w:val="00BF3B2F"/>
    <w:rsid w:val="00C16D8B"/>
    <w:rsid w:val="00CC08DB"/>
    <w:rsid w:val="00CC14F6"/>
    <w:rsid w:val="00CE13D2"/>
    <w:rsid w:val="00D27942"/>
    <w:rsid w:val="00D609B8"/>
    <w:rsid w:val="00D71ABD"/>
    <w:rsid w:val="00D84C75"/>
    <w:rsid w:val="00DB7D6F"/>
    <w:rsid w:val="00DD2181"/>
    <w:rsid w:val="00E83412"/>
    <w:rsid w:val="00FC0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06A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FC06AD"/>
    <w:rPr>
      <w:color w:val="0000FF"/>
      <w:u w:val="single"/>
    </w:rPr>
  </w:style>
  <w:style w:type="character" w:styleId="a4">
    <w:name w:val="Emphasis"/>
    <w:basedOn w:val="a0"/>
    <w:uiPriority w:val="20"/>
    <w:qFormat/>
    <w:rsid w:val="00A93D1E"/>
    <w:rPr>
      <w:i/>
      <w:iCs/>
    </w:rPr>
  </w:style>
  <w:style w:type="character" w:styleId="a5">
    <w:name w:val="Strong"/>
    <w:basedOn w:val="a0"/>
    <w:uiPriority w:val="22"/>
    <w:qFormat/>
    <w:rsid w:val="00A93D1E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233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33750"/>
    <w:rPr>
      <w:rFonts w:ascii="Tahoma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semiHidden/>
    <w:unhideWhenUsed/>
    <w:rsid w:val="001973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19731E"/>
    <w:rPr>
      <w:lang w:val="ru-RU"/>
    </w:rPr>
  </w:style>
  <w:style w:type="paragraph" w:styleId="aa">
    <w:name w:val="footer"/>
    <w:basedOn w:val="a"/>
    <w:link w:val="ab"/>
    <w:uiPriority w:val="99"/>
    <w:semiHidden/>
    <w:unhideWhenUsed/>
    <w:rsid w:val="001973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19731E"/>
    <w:rPr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2</Pages>
  <Words>803</Words>
  <Characters>4579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PK1</cp:lastModifiedBy>
  <cp:revision>33</cp:revision>
  <cp:lastPrinted>2024-08-23T08:45:00Z</cp:lastPrinted>
  <dcterms:created xsi:type="dcterms:W3CDTF">2023-08-02T12:10:00Z</dcterms:created>
  <dcterms:modified xsi:type="dcterms:W3CDTF">2024-08-27T08:21:00Z</dcterms:modified>
</cp:coreProperties>
</file>