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94" w:rsidRPr="00254376" w:rsidRDefault="00533C94" w:rsidP="00533C94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773690" r:id="rId6"/>
        </w:object>
      </w:r>
    </w:p>
    <w:p w:rsidR="00533C94" w:rsidRPr="00254376" w:rsidRDefault="00275FB3" w:rsidP="00533C94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МАГДАЛИНІВСЬКА  </w:t>
      </w:r>
      <w:r w:rsidR="00533C9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СЕЛИЩНА РАДА </w:t>
      </w:r>
      <w:r w:rsidR="00533C9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br/>
      </w:r>
      <w:r w:rsidR="004A06C3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НОВОМОСКО</w:t>
      </w:r>
      <w:r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ВСЬКОГО</w:t>
      </w:r>
      <w:r w:rsidR="00533C9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РАЙОНУ </w:t>
      </w:r>
      <w:r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ДНІПРОПЕТРОВСЬКОЇ   ОБЛАСТІ</w:t>
      </w:r>
    </w:p>
    <w:p w:rsidR="00533C94" w:rsidRPr="00254376" w:rsidRDefault="00F93BDD" w:rsidP="00533C94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СОРОК ПЕРША</w:t>
      </w:r>
      <w:r w:rsidR="00533C9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СЕСІЯ </w:t>
      </w:r>
      <w:r w:rsidR="00851CC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ВОСЬМЕ</w:t>
      </w:r>
      <w:r w:rsidR="00533C9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СКЛИКАННЯ</w:t>
      </w:r>
    </w:p>
    <w:p w:rsidR="00533C94" w:rsidRPr="00254376" w:rsidRDefault="00573D3B" w:rsidP="00533C94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 </w:t>
      </w:r>
      <w:r w:rsidR="00533C94" w:rsidRPr="0025437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РІШЕННЯ</w:t>
      </w:r>
    </w:p>
    <w:p w:rsidR="00015A9B" w:rsidRPr="00254376" w:rsidRDefault="00D37294" w:rsidP="00632175">
      <w:pPr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 </w:t>
      </w:r>
      <w:r w:rsidR="00632175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надання дозволу </w:t>
      </w:r>
      <w:r w:rsidR="00632175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відділу культури, національностей, релігій, туризму, молоді та спорту селищної ради</w:t>
      </w:r>
      <w:r w:rsidR="00632175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на </w:t>
      </w:r>
      <w:r w:rsidR="00254376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>вилучення</w:t>
      </w:r>
      <w:r w:rsidR="00632175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015A9B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 публічного простору </w:t>
      </w:r>
      <w:r w:rsidR="00F93BDD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>меморіальної дошки «Місце загибелі голови сільської ради П.Н. Москвича» в с. Жданівка</w:t>
      </w:r>
    </w:p>
    <w:p w:rsidR="00D37294" w:rsidRPr="00254376" w:rsidRDefault="00D37294" w:rsidP="00B54D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E67E09" w:rsidRPr="00254376" w:rsidRDefault="00000DEE" w:rsidP="00F93B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З метою</w:t>
      </w:r>
      <w:r w:rsidR="000F1CF5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приведення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0F1CF5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відповідність до вимог </w:t>
      </w:r>
      <w:r w:rsidR="00BA49CB" w:rsidRPr="00254376">
        <w:rPr>
          <w:rFonts w:ascii="Times New Roman" w:hAnsi="Times New Roman"/>
          <w:sz w:val="26"/>
          <w:szCs w:val="26"/>
          <w:lang w:val="uk-UA"/>
        </w:rPr>
        <w:t xml:space="preserve">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символіки», Закону України </w:t>
      </w:r>
      <w:r w:rsidR="00BA49CB" w:rsidRPr="00254376">
        <w:rPr>
          <w:rFonts w:ascii="Times New Roman" w:hAnsi="Times New Roman"/>
          <w:color w:val="333333"/>
          <w:sz w:val="26"/>
          <w:szCs w:val="26"/>
          <w:lang w:val="uk-UA"/>
        </w:rPr>
        <w:t>«Про засудження та заборону пропаганди російської імперської політики в України і деколонізацію топонімії» пам’яток історії місцевого значення Магдалинівської селищної ради, керуючи</w:t>
      </w:r>
      <w:r w:rsidR="00E67E09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с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ь </w:t>
      </w:r>
      <w:r w:rsidR="00E67E09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ст.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ст.</w:t>
      </w:r>
      <w:r w:rsidR="00E67E09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25, 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32</w:t>
      </w:r>
      <w:r w:rsidR="00E67E09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, 59 </w:t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Закон</w:t>
      </w:r>
      <w:r w:rsidR="00E67E09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у</w:t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України «Про місцеве самоврядування в Україні»,</w:t>
      </w:r>
      <w:r w:rsidR="008B4619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Законом України «Про охорону культурної спадщини»</w:t>
      </w:r>
      <w:r w:rsidR="001B6192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, на підставі листа начальника відділу культури, національностей, релігій, туризму, молоді та спорту селищної ради</w:t>
      </w:r>
      <w:r w:rsidR="00F93BDD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Світлани ПОКОТИЛО від 26.07.2024 р. № 346</w:t>
      </w:r>
      <w:r w:rsidR="001B6192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/01-27, рекомендацій постійної комісії селищної ради з питань житлово-комунального господарства, комунальної власності, торгівлі та розвитку інфраструктури та з питань охорони здоров’я, соціального захисту населення, освіти, культури, молоді, фізичної культури і спорту, </w:t>
      </w:r>
      <w:r w:rsidR="00F62A9A" w:rsidRPr="00254376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Магдалинівська селищна рада,</w:t>
      </w:r>
    </w:p>
    <w:p w:rsidR="00F62A9A" w:rsidRPr="00254376" w:rsidRDefault="00D108C4" w:rsidP="00D10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bookmarkStart w:id="0" w:name="_GoBack"/>
      <w:bookmarkEnd w:id="0"/>
      <w:r w:rsidRPr="00254376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ВИРІШИЛА:</w:t>
      </w:r>
    </w:p>
    <w:p w:rsidR="00626067" w:rsidRPr="00254376" w:rsidRDefault="00626067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626067" w:rsidRPr="00254376" w:rsidRDefault="00FD6558" w:rsidP="002543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1.</w:t>
      </w:r>
      <w:r w:rsidR="007A54FE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632175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Надати дозвіл відділу культури, національностей, релігій, туризму, молоді та спорту селищної ради на демонтаж (вилучення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) з публічного простору</w:t>
      </w:r>
      <w:r w:rsidR="00F93BDD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меморіальної дошки «Місце загибелі голови сільської ради П.Н. Москвича» в с. Жданівка Новомосковського району</w:t>
      </w:r>
      <w:r w:rsidR="00F93BDD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, що підпадає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під визначення  символіки комуністичного тоталітарного режиму та</w:t>
      </w:r>
      <w:r w:rsidR="008754B1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символіки</w:t>
      </w:r>
      <w:r w:rsidR="00BA49C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D80D51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російської імперської політики </w:t>
      </w:r>
      <w:r w:rsidR="00B12426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з дотримання вимог Закону України «Про охорону культурної спадщини».</w:t>
      </w:r>
    </w:p>
    <w:p w:rsidR="00626067" w:rsidRPr="00254376" w:rsidRDefault="00254376" w:rsidP="006260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2</w:t>
      </w:r>
      <w:r w:rsidR="004F0A11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.</w:t>
      </w:r>
      <w:r w:rsidR="00632175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4F0A11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Після здійснення вилученн</w:t>
      </w:r>
      <w:r w:rsidR="00883B0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я</w:t>
      </w:r>
      <w:r w:rsidR="004F0A11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626067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з публічного простору </w:t>
      </w:r>
      <w:r w:rsidR="00626067" w:rsidRPr="00254376">
        <w:rPr>
          <w:rFonts w:ascii="Times New Roman" w:eastAsia="Times New Roman" w:hAnsi="Times New Roman" w:cs="Times New Roman"/>
          <w:sz w:val="26"/>
          <w:szCs w:val="26"/>
          <w:lang w:val="uk-UA"/>
        </w:rPr>
        <w:t>меморіальної дошки «Місце загибелі голови сільської ради П.Н. Москвича» в с. Жданівка Новомосковського району</w:t>
      </w:r>
      <w:r w:rsidR="00626067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883B0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визначити місцем зберігання </w:t>
      </w:r>
      <w:r w:rsidR="00626067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КЗ «Магдалинівський  історико-краєзнавчий музей імені  Д.Т.Кулакова” Магдалинівської селищної ради.</w:t>
      </w:r>
    </w:p>
    <w:p w:rsidR="00067693" w:rsidRPr="00254376" w:rsidRDefault="00254376" w:rsidP="006260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3</w:t>
      </w:r>
      <w:r w:rsidR="00067693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.</w:t>
      </w:r>
      <w:r w:rsidR="00632175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067693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Контроль за виконанням даного рішення покласти на постійну комісію селищної рад</w:t>
      </w:r>
      <w:r w:rsidR="00D3662E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и</w:t>
      </w:r>
      <w:r w:rsidR="00067693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з питань </w:t>
      </w:r>
      <w:r w:rsidR="007A54FE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житлово-</w:t>
      </w:r>
      <w:r w:rsidR="00D1505B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комунального господарства</w:t>
      </w:r>
      <w:r w:rsidR="00431B33"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, комунальної власності, торгівлі та розвитку інфраструктури.</w:t>
      </w:r>
    </w:p>
    <w:p w:rsidR="003C68B9" w:rsidRPr="00254376" w:rsidRDefault="003C68B9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3C68B9" w:rsidRPr="00254376" w:rsidRDefault="003C68B9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Магдалинівський </w:t>
      </w:r>
    </w:p>
    <w:p w:rsidR="003C68B9" w:rsidRPr="00254376" w:rsidRDefault="003C68B9" w:rsidP="00FD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>селищний голова</w:t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254376"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>Володимир ДРОБІТЬКО</w:t>
      </w:r>
    </w:p>
    <w:p w:rsidR="00524684" w:rsidRPr="00254376" w:rsidRDefault="00524684" w:rsidP="00524684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24684" w:rsidRPr="00254376" w:rsidRDefault="00626067" w:rsidP="00524684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54376">
        <w:rPr>
          <w:rFonts w:ascii="Times New Roman" w:hAnsi="Times New Roman" w:cs="Times New Roman"/>
          <w:sz w:val="26"/>
          <w:szCs w:val="26"/>
          <w:lang w:val="uk-UA"/>
        </w:rPr>
        <w:t>с-ще</w:t>
      </w:r>
      <w:r w:rsidR="00524684" w:rsidRPr="00254376">
        <w:rPr>
          <w:rFonts w:ascii="Times New Roman" w:hAnsi="Times New Roman" w:cs="Times New Roman"/>
          <w:sz w:val="26"/>
          <w:szCs w:val="26"/>
          <w:lang w:val="uk-UA"/>
        </w:rPr>
        <w:t xml:space="preserve"> Магдалинівка</w:t>
      </w:r>
    </w:p>
    <w:p w:rsidR="00524684" w:rsidRPr="00254376" w:rsidRDefault="00626067" w:rsidP="00524684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54376">
        <w:rPr>
          <w:rFonts w:ascii="Times New Roman" w:hAnsi="Times New Roman" w:cs="Times New Roman"/>
          <w:sz w:val="26"/>
          <w:szCs w:val="26"/>
          <w:lang w:val="uk-UA"/>
        </w:rPr>
        <w:t>26 серп</w:t>
      </w:r>
      <w:r w:rsidR="00632175" w:rsidRPr="00254376">
        <w:rPr>
          <w:rFonts w:ascii="Times New Roman" w:hAnsi="Times New Roman" w:cs="Times New Roman"/>
          <w:sz w:val="26"/>
          <w:szCs w:val="26"/>
          <w:lang w:val="uk-UA"/>
        </w:rPr>
        <w:t>ня 2024</w:t>
      </w:r>
      <w:r w:rsidR="00524684" w:rsidRPr="00254376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</w:p>
    <w:p w:rsidR="007F40E5" w:rsidRPr="00254376" w:rsidRDefault="00524684" w:rsidP="00F93BD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54376">
        <w:rPr>
          <w:rFonts w:ascii="Times New Roman" w:hAnsi="Times New Roman" w:cs="Times New Roman"/>
          <w:sz w:val="26"/>
          <w:szCs w:val="26"/>
          <w:lang w:val="uk-UA"/>
        </w:rPr>
        <w:t xml:space="preserve">№ </w:t>
      </w:r>
      <w:r w:rsidR="00B54D5D" w:rsidRPr="00254376">
        <w:rPr>
          <w:rFonts w:ascii="Times New Roman" w:hAnsi="Times New Roman" w:cs="Times New Roman"/>
          <w:sz w:val="26"/>
          <w:szCs w:val="26"/>
          <w:lang w:val="uk-UA"/>
        </w:rPr>
        <w:t>4041</w:t>
      </w:r>
      <w:r w:rsidRPr="0025437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26067" w:rsidRPr="00254376">
        <w:rPr>
          <w:rFonts w:ascii="Times New Roman" w:hAnsi="Times New Roman" w:cs="Times New Roman"/>
          <w:sz w:val="26"/>
          <w:szCs w:val="26"/>
          <w:lang w:val="uk-UA"/>
        </w:rPr>
        <w:t>41</w:t>
      </w:r>
      <w:r w:rsidRPr="00254376">
        <w:rPr>
          <w:rFonts w:ascii="Times New Roman" w:hAnsi="Times New Roman" w:cs="Times New Roman"/>
          <w:sz w:val="26"/>
          <w:szCs w:val="26"/>
          <w:lang w:val="uk-UA"/>
        </w:rPr>
        <w:t>/VIII</w:t>
      </w:r>
    </w:p>
    <w:sectPr w:rsidR="007F40E5" w:rsidRPr="00254376" w:rsidSect="00B54D5D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00DEE"/>
    <w:rsid w:val="00015A9B"/>
    <w:rsid w:val="00020F41"/>
    <w:rsid w:val="00067693"/>
    <w:rsid w:val="000926E2"/>
    <w:rsid w:val="000F1CF5"/>
    <w:rsid w:val="0011364D"/>
    <w:rsid w:val="00143EFF"/>
    <w:rsid w:val="001B6192"/>
    <w:rsid w:val="002032D4"/>
    <w:rsid w:val="00254376"/>
    <w:rsid w:val="00275FB3"/>
    <w:rsid w:val="002A5EB3"/>
    <w:rsid w:val="003916ED"/>
    <w:rsid w:val="003C68B9"/>
    <w:rsid w:val="00431B33"/>
    <w:rsid w:val="00433539"/>
    <w:rsid w:val="0047045E"/>
    <w:rsid w:val="00484890"/>
    <w:rsid w:val="004A06C3"/>
    <w:rsid w:val="004D61EA"/>
    <w:rsid w:val="004F0A11"/>
    <w:rsid w:val="00524684"/>
    <w:rsid w:val="00533C94"/>
    <w:rsid w:val="00573D3B"/>
    <w:rsid w:val="006101A9"/>
    <w:rsid w:val="00626067"/>
    <w:rsid w:val="00632175"/>
    <w:rsid w:val="006654A5"/>
    <w:rsid w:val="00676940"/>
    <w:rsid w:val="006D77C2"/>
    <w:rsid w:val="00747BB8"/>
    <w:rsid w:val="0075395E"/>
    <w:rsid w:val="007770D6"/>
    <w:rsid w:val="00791C9C"/>
    <w:rsid w:val="007971C7"/>
    <w:rsid w:val="007A54FE"/>
    <w:rsid w:val="007B7BAC"/>
    <w:rsid w:val="007E4E1B"/>
    <w:rsid w:val="007F40E5"/>
    <w:rsid w:val="00804EDE"/>
    <w:rsid w:val="0082164D"/>
    <w:rsid w:val="00833088"/>
    <w:rsid w:val="008414FE"/>
    <w:rsid w:val="00851CC4"/>
    <w:rsid w:val="008754B1"/>
    <w:rsid w:val="00883B0B"/>
    <w:rsid w:val="008B4619"/>
    <w:rsid w:val="009A1498"/>
    <w:rsid w:val="00A1687F"/>
    <w:rsid w:val="00A20D53"/>
    <w:rsid w:val="00A32961"/>
    <w:rsid w:val="00A5589F"/>
    <w:rsid w:val="00A63FA9"/>
    <w:rsid w:val="00B12426"/>
    <w:rsid w:val="00B54D5D"/>
    <w:rsid w:val="00B93826"/>
    <w:rsid w:val="00BA1F3D"/>
    <w:rsid w:val="00BA49CB"/>
    <w:rsid w:val="00CA508F"/>
    <w:rsid w:val="00CB1830"/>
    <w:rsid w:val="00CF4070"/>
    <w:rsid w:val="00D108C4"/>
    <w:rsid w:val="00D1505B"/>
    <w:rsid w:val="00D169F0"/>
    <w:rsid w:val="00D32760"/>
    <w:rsid w:val="00D3662E"/>
    <w:rsid w:val="00D37294"/>
    <w:rsid w:val="00D37720"/>
    <w:rsid w:val="00D80D51"/>
    <w:rsid w:val="00DD463C"/>
    <w:rsid w:val="00E02DB3"/>
    <w:rsid w:val="00E67E09"/>
    <w:rsid w:val="00E818B4"/>
    <w:rsid w:val="00EA46B6"/>
    <w:rsid w:val="00EC7964"/>
    <w:rsid w:val="00F62A9A"/>
    <w:rsid w:val="00F93BDD"/>
    <w:rsid w:val="00FD6558"/>
    <w:rsid w:val="00F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9</cp:revision>
  <cp:lastPrinted>2024-06-17T11:08:00Z</cp:lastPrinted>
  <dcterms:created xsi:type="dcterms:W3CDTF">2024-06-11T09:29:00Z</dcterms:created>
  <dcterms:modified xsi:type="dcterms:W3CDTF">2024-09-02T06:15:00Z</dcterms:modified>
</cp:coreProperties>
</file>