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B76BE" w14:textId="77777777" w:rsidR="00D5203E" w:rsidRPr="00D5203E" w:rsidRDefault="00D5203E" w:rsidP="00D5203E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D520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ЗАТВЕРДЖЕНО</w:t>
      </w:r>
    </w:p>
    <w:p w14:paraId="67C72E76" w14:textId="77777777" w:rsidR="00D5203E" w:rsidRPr="00D5203E" w:rsidRDefault="00D5203E" w:rsidP="00D5203E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D520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рішення сесії Магдалинівської</w:t>
      </w:r>
    </w:p>
    <w:p w14:paraId="5F4E6418" w14:textId="77777777" w:rsidR="00D5203E" w:rsidRPr="00D5203E" w:rsidRDefault="00D5203E" w:rsidP="00D5203E">
      <w:pPr>
        <w:widowControl w:val="0"/>
        <w:tabs>
          <w:tab w:val="left" w:pos="9180"/>
        </w:tabs>
        <w:spacing w:after="0" w:line="240" w:lineRule="auto"/>
        <w:ind w:left="4820" w:right="7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D520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селищної ради VIII скликання</w:t>
      </w:r>
    </w:p>
    <w:p w14:paraId="5D62D6E4" w14:textId="77777777" w:rsidR="00D5203E" w:rsidRPr="00D5203E" w:rsidRDefault="00D5203E" w:rsidP="00D5203E">
      <w:pPr>
        <w:widowControl w:val="0"/>
        <w:tabs>
          <w:tab w:val="left" w:pos="9180"/>
        </w:tabs>
        <w:spacing w:after="0" w:line="240" w:lineRule="auto"/>
        <w:ind w:left="4820" w:right="7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D520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26.08.2024 р. № 4061-41/VIII</w:t>
      </w:r>
    </w:p>
    <w:p w14:paraId="01F06163" w14:textId="77777777" w:rsidR="005A1D80" w:rsidRPr="00AF4446" w:rsidRDefault="005A1D80" w:rsidP="000509AE">
      <w:pPr>
        <w:widowControl w:val="0"/>
        <w:tabs>
          <w:tab w:val="left" w:pos="5685"/>
          <w:tab w:val="left" w:pos="9180"/>
          <w:tab w:val="right" w:pos="9568"/>
        </w:tabs>
        <w:spacing w:after="0"/>
        <w:ind w:left="84" w:right="71"/>
        <w:outlineLvl w:val="0"/>
        <w:rPr>
          <w:b/>
          <w:color w:val="000000"/>
          <w:szCs w:val="28"/>
          <w:lang w:val="uk-UA"/>
        </w:rPr>
      </w:pPr>
      <w:r w:rsidRPr="00AC11BA">
        <w:rPr>
          <w:rFonts w:ascii="Times New Roman" w:hAnsi="Times New Roman" w:cs="Times New Roman"/>
          <w:b/>
          <w:sz w:val="24"/>
          <w:szCs w:val="28"/>
          <w:lang w:val="uk-UA"/>
        </w:rPr>
        <w:tab/>
      </w:r>
    </w:p>
    <w:p w14:paraId="7DD4D546" w14:textId="77777777" w:rsidR="005A1D80" w:rsidRPr="00AC11BA" w:rsidRDefault="005A1D80" w:rsidP="00AC11BA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14:paraId="6906D51E" w14:textId="77777777" w:rsidR="00AC11BA" w:rsidRDefault="005A1D80" w:rsidP="00AC11BA">
      <w:pPr>
        <w:pStyle w:val="a3"/>
        <w:spacing w:before="0" w:beforeAutospacing="0" w:after="200" w:afterAutospacing="0"/>
        <w:rPr>
          <w:sz w:val="28"/>
          <w:szCs w:val="28"/>
          <w:lang w:val="uk-UA"/>
        </w:rPr>
      </w:pPr>
      <w:r w:rsidRPr="00AF4446">
        <w:rPr>
          <w:b/>
          <w:bCs/>
          <w:sz w:val="28"/>
          <w:szCs w:val="28"/>
          <w:lang w:val="uk-UA"/>
        </w:rPr>
        <w:t xml:space="preserve">              </w:t>
      </w:r>
      <w:r w:rsidRPr="00AF4446">
        <w:rPr>
          <w:sz w:val="28"/>
          <w:szCs w:val="28"/>
          <w:lang w:val="uk-UA"/>
        </w:rPr>
        <w:t xml:space="preserve">                                                     </w:t>
      </w:r>
    </w:p>
    <w:p w14:paraId="462AC607" w14:textId="77777777" w:rsidR="00AC11BA" w:rsidRDefault="00AC11BA" w:rsidP="00AC11BA">
      <w:pPr>
        <w:pStyle w:val="a3"/>
        <w:spacing w:before="0" w:beforeAutospacing="0" w:after="200" w:afterAutospacing="0"/>
        <w:rPr>
          <w:sz w:val="28"/>
          <w:szCs w:val="28"/>
          <w:lang w:val="uk-UA"/>
        </w:rPr>
      </w:pPr>
    </w:p>
    <w:p w14:paraId="71FBC41F" w14:textId="77777777" w:rsidR="005A1D80" w:rsidRPr="00AC11BA" w:rsidRDefault="005A1D80" w:rsidP="00AC11BA">
      <w:pPr>
        <w:pStyle w:val="a3"/>
        <w:spacing w:before="0" w:beforeAutospacing="0" w:after="200" w:afterAutospacing="0"/>
        <w:rPr>
          <w:color w:val="000000"/>
          <w:sz w:val="28"/>
          <w:szCs w:val="28"/>
          <w:lang w:val="uk-UA"/>
        </w:rPr>
      </w:pPr>
      <w:r w:rsidRPr="00AF4446">
        <w:rPr>
          <w:sz w:val="28"/>
          <w:szCs w:val="28"/>
          <w:lang w:val="uk-UA"/>
        </w:rPr>
        <w:t xml:space="preserve">                                   </w:t>
      </w:r>
      <w:r w:rsidRPr="00AF4446">
        <w:rPr>
          <w:b/>
          <w:bCs/>
          <w:sz w:val="28"/>
          <w:szCs w:val="28"/>
          <w:lang w:val="uk-UA"/>
        </w:rPr>
        <w:t xml:space="preserve">                    </w:t>
      </w:r>
      <w:r w:rsidRPr="00AF4446">
        <w:rPr>
          <w:sz w:val="28"/>
          <w:szCs w:val="28"/>
          <w:lang w:val="uk-UA"/>
        </w:rPr>
        <w:t xml:space="preserve">                                                                                       </w:t>
      </w:r>
      <w:r w:rsidRPr="00AF4446"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</w:t>
      </w:r>
    </w:p>
    <w:p w14:paraId="629FC156" w14:textId="77777777" w:rsidR="005A1D80" w:rsidRDefault="005A1D80" w:rsidP="005A1D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F6B6582" w14:textId="77777777" w:rsidR="00D5203E" w:rsidRDefault="00D5203E" w:rsidP="005A1D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6221056" w14:textId="77777777" w:rsidR="00D5203E" w:rsidRDefault="00D5203E" w:rsidP="005A1D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3D95A21" w14:textId="77777777" w:rsidR="00D5203E" w:rsidRDefault="00D5203E" w:rsidP="005A1D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63883F" w14:textId="77777777" w:rsidR="00D5203E" w:rsidRPr="00AC11BA" w:rsidRDefault="00D5203E" w:rsidP="005A1D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5C8E59F" w14:textId="77777777" w:rsidR="00A603C2" w:rsidRPr="00ED4D0F" w:rsidRDefault="00A603C2" w:rsidP="00005EB4">
      <w:pPr>
        <w:pStyle w:val="a3"/>
        <w:spacing w:before="0" w:beforeAutospacing="0" w:after="200" w:afterAutospacing="0"/>
        <w:jc w:val="center"/>
        <w:outlineLvl w:val="0"/>
        <w:rPr>
          <w:b/>
          <w:bCs/>
          <w:color w:val="000000"/>
          <w:sz w:val="32"/>
          <w:szCs w:val="32"/>
          <w:lang w:val="uk-UA"/>
        </w:rPr>
      </w:pPr>
      <w:r w:rsidRPr="00ED4D0F">
        <w:rPr>
          <w:b/>
          <w:bCs/>
          <w:color w:val="000000"/>
          <w:sz w:val="32"/>
          <w:szCs w:val="32"/>
          <w:lang w:val="uk-UA"/>
        </w:rPr>
        <w:t>СТАТУТ</w:t>
      </w:r>
    </w:p>
    <w:p w14:paraId="271DD563" w14:textId="77777777" w:rsidR="00A603C2" w:rsidRPr="00ED4D0F" w:rsidRDefault="00A603C2" w:rsidP="00A603C2">
      <w:pPr>
        <w:pStyle w:val="a3"/>
        <w:spacing w:before="0" w:beforeAutospacing="0" w:after="200" w:afterAutospacing="0"/>
        <w:jc w:val="center"/>
        <w:rPr>
          <w:sz w:val="32"/>
          <w:szCs w:val="32"/>
          <w:lang w:val="uk-UA"/>
        </w:rPr>
      </w:pPr>
      <w:r w:rsidRPr="00ED4D0F">
        <w:rPr>
          <w:b/>
          <w:bCs/>
          <w:color w:val="000000"/>
          <w:sz w:val="32"/>
          <w:szCs w:val="32"/>
          <w:lang w:val="uk-UA"/>
        </w:rPr>
        <w:t>МАГДАЛИНІВСЬКОГО</w:t>
      </w:r>
    </w:p>
    <w:p w14:paraId="3E8FFB86" w14:textId="77777777" w:rsidR="00A603C2" w:rsidRPr="00ED4D0F" w:rsidRDefault="00A603C2" w:rsidP="00A603C2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32"/>
          <w:szCs w:val="32"/>
          <w:lang w:val="uk-UA"/>
        </w:rPr>
      </w:pPr>
      <w:r w:rsidRPr="00ED4D0F">
        <w:rPr>
          <w:b/>
          <w:bCs/>
          <w:color w:val="000000"/>
          <w:sz w:val="32"/>
          <w:szCs w:val="32"/>
          <w:lang w:val="uk-UA"/>
        </w:rPr>
        <w:t xml:space="preserve">ЗАКЛАДУ ДОШКІЛЬНОЇ ОСВІТИ </w:t>
      </w:r>
    </w:p>
    <w:p w14:paraId="34B1253D" w14:textId="77777777" w:rsidR="00A603C2" w:rsidRPr="00ED4D0F" w:rsidRDefault="00A603C2" w:rsidP="00A603C2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32"/>
          <w:szCs w:val="32"/>
          <w:lang w:val="uk-UA"/>
        </w:rPr>
      </w:pPr>
      <w:r w:rsidRPr="00ED4D0F">
        <w:rPr>
          <w:b/>
          <w:bCs/>
          <w:color w:val="000000"/>
          <w:sz w:val="32"/>
          <w:szCs w:val="32"/>
          <w:lang w:val="uk-UA"/>
        </w:rPr>
        <w:t>(</w:t>
      </w:r>
      <w:r w:rsidR="000509AE" w:rsidRPr="00ED4D0F">
        <w:rPr>
          <w:b/>
          <w:bCs/>
          <w:color w:val="000000"/>
          <w:sz w:val="32"/>
          <w:szCs w:val="32"/>
          <w:lang w:val="uk-UA"/>
        </w:rPr>
        <w:t>ЯСЛА-САДОК</w:t>
      </w:r>
      <w:r w:rsidRPr="00ED4D0F">
        <w:rPr>
          <w:b/>
          <w:bCs/>
          <w:color w:val="000000"/>
          <w:sz w:val="32"/>
          <w:szCs w:val="32"/>
          <w:lang w:val="uk-UA"/>
        </w:rPr>
        <w:t>) №1 «</w:t>
      </w:r>
      <w:r w:rsidR="000509AE" w:rsidRPr="00ED4D0F">
        <w:rPr>
          <w:b/>
          <w:bCs/>
          <w:color w:val="000000"/>
          <w:sz w:val="32"/>
          <w:szCs w:val="32"/>
          <w:lang w:val="uk-UA"/>
        </w:rPr>
        <w:t>РОМАШКА»</w:t>
      </w:r>
      <w:r w:rsidRPr="00ED4D0F">
        <w:rPr>
          <w:b/>
          <w:bCs/>
          <w:color w:val="000000"/>
          <w:sz w:val="32"/>
          <w:szCs w:val="32"/>
          <w:lang w:val="uk-UA"/>
        </w:rPr>
        <w:t xml:space="preserve">                                                    МАГДАЛИНІВСЬКОЇ СЕЛИЩНОЇ РАДИ</w:t>
      </w:r>
    </w:p>
    <w:p w14:paraId="0AEE5BAC" w14:textId="77777777" w:rsidR="00A603C2" w:rsidRPr="00ED4D0F" w:rsidRDefault="00A603C2" w:rsidP="00A603C2">
      <w:pPr>
        <w:pStyle w:val="a3"/>
        <w:tabs>
          <w:tab w:val="left" w:pos="1605"/>
          <w:tab w:val="center" w:pos="4818"/>
        </w:tabs>
        <w:spacing w:before="0" w:beforeAutospacing="0" w:after="0" w:afterAutospacing="0" w:line="360" w:lineRule="auto"/>
        <w:jc w:val="center"/>
        <w:rPr>
          <w:sz w:val="32"/>
          <w:szCs w:val="32"/>
          <w:lang w:val="uk-UA"/>
        </w:rPr>
      </w:pPr>
      <w:r w:rsidRPr="00ED4D0F">
        <w:rPr>
          <w:b/>
          <w:bCs/>
          <w:color w:val="000000"/>
          <w:sz w:val="32"/>
          <w:szCs w:val="32"/>
          <w:lang w:val="uk-UA"/>
        </w:rPr>
        <w:t>КОД ЄДРПОУ</w:t>
      </w:r>
      <w:r w:rsidRPr="00ED4D0F">
        <w:rPr>
          <w:b/>
          <w:sz w:val="32"/>
          <w:szCs w:val="32"/>
          <w:lang w:val="uk-UA"/>
        </w:rPr>
        <w:t xml:space="preserve"> 3641</w:t>
      </w:r>
      <w:r w:rsidR="00AB11CE" w:rsidRPr="00ED4D0F">
        <w:rPr>
          <w:b/>
          <w:sz w:val="32"/>
          <w:szCs w:val="32"/>
          <w:lang w:val="uk-UA"/>
        </w:rPr>
        <w:t>4</w:t>
      </w:r>
      <w:r w:rsidR="000509AE" w:rsidRPr="00ED4D0F">
        <w:rPr>
          <w:b/>
          <w:sz w:val="32"/>
          <w:szCs w:val="32"/>
          <w:lang w:val="uk-UA"/>
        </w:rPr>
        <w:t>392</w:t>
      </w:r>
      <w:r w:rsidRPr="00ED4D0F">
        <w:rPr>
          <w:sz w:val="32"/>
          <w:szCs w:val="32"/>
          <w:lang w:val="uk-UA"/>
        </w:rPr>
        <w:br/>
      </w:r>
      <w:r w:rsidRPr="00ED4D0F">
        <w:rPr>
          <w:b/>
          <w:bCs/>
          <w:color w:val="000000"/>
          <w:sz w:val="32"/>
          <w:szCs w:val="32"/>
          <w:lang w:val="uk-UA"/>
        </w:rPr>
        <w:t>(нова редакція)</w:t>
      </w:r>
    </w:p>
    <w:p w14:paraId="753F8609" w14:textId="77777777" w:rsidR="005A1D80" w:rsidRPr="00AC11BA" w:rsidRDefault="00E2423B" w:rsidP="00A603C2">
      <w:pPr>
        <w:spacing w:after="24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="00DF5BB9">
        <w:rPr>
          <w:rFonts w:ascii="Times New Roman" w:hAnsi="Times New Roman" w:cs="Times New Roman"/>
          <w:sz w:val="28"/>
          <w:szCs w:val="28"/>
          <w:lang w:val="uk-UA"/>
        </w:rPr>
        <w:br/>
      </w:r>
    </w:p>
    <w:p w14:paraId="776A6CD3" w14:textId="77777777" w:rsidR="00ED4D0F" w:rsidRDefault="00ED4D0F" w:rsidP="00005EB4">
      <w:pPr>
        <w:pStyle w:val="a3"/>
        <w:spacing w:before="0" w:beforeAutospacing="0" w:after="200" w:afterAutospacing="0"/>
        <w:jc w:val="center"/>
        <w:outlineLvl w:val="0"/>
        <w:rPr>
          <w:b/>
          <w:bCs/>
          <w:color w:val="000000"/>
          <w:sz w:val="28"/>
          <w:szCs w:val="28"/>
          <w:lang w:val="uk-UA"/>
        </w:rPr>
      </w:pPr>
    </w:p>
    <w:p w14:paraId="024173F6" w14:textId="77777777" w:rsidR="00ED4D0F" w:rsidRDefault="00ED4D0F" w:rsidP="00005EB4">
      <w:pPr>
        <w:pStyle w:val="a3"/>
        <w:spacing w:before="0" w:beforeAutospacing="0" w:after="200" w:afterAutospacing="0"/>
        <w:jc w:val="center"/>
        <w:outlineLvl w:val="0"/>
        <w:rPr>
          <w:b/>
          <w:bCs/>
          <w:color w:val="000000"/>
          <w:sz w:val="28"/>
          <w:szCs w:val="28"/>
          <w:lang w:val="uk-UA"/>
        </w:rPr>
      </w:pPr>
    </w:p>
    <w:p w14:paraId="3CD2DFE4" w14:textId="77777777" w:rsidR="00ED4D0F" w:rsidRDefault="00ED4D0F" w:rsidP="00005EB4">
      <w:pPr>
        <w:pStyle w:val="a3"/>
        <w:spacing w:before="0" w:beforeAutospacing="0" w:after="200" w:afterAutospacing="0"/>
        <w:jc w:val="center"/>
        <w:outlineLvl w:val="0"/>
        <w:rPr>
          <w:b/>
          <w:bCs/>
          <w:color w:val="000000"/>
          <w:sz w:val="28"/>
          <w:szCs w:val="28"/>
          <w:lang w:val="uk-UA"/>
        </w:rPr>
      </w:pPr>
    </w:p>
    <w:p w14:paraId="2105FC16" w14:textId="02DA6106" w:rsidR="005A1D80" w:rsidRPr="00AC11BA" w:rsidRDefault="002A6D9A" w:rsidP="00005EB4">
      <w:pPr>
        <w:pStyle w:val="a3"/>
        <w:spacing w:before="0" w:beforeAutospacing="0" w:after="200" w:afterAutospacing="0"/>
        <w:jc w:val="center"/>
        <w:outlineLvl w:val="0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селище</w:t>
      </w:r>
      <w:r w:rsidR="005A1D80" w:rsidRPr="00AC11BA">
        <w:rPr>
          <w:b/>
          <w:bCs/>
          <w:color w:val="000000"/>
          <w:sz w:val="28"/>
          <w:szCs w:val="28"/>
          <w:lang w:val="uk-UA"/>
        </w:rPr>
        <w:t xml:space="preserve"> Магдалинівка</w:t>
      </w:r>
    </w:p>
    <w:p w14:paraId="7DA4925C" w14:textId="76EC2228" w:rsidR="005A1D80" w:rsidRPr="00AC11BA" w:rsidRDefault="005A1D80" w:rsidP="00AC11BA">
      <w:pPr>
        <w:pStyle w:val="a3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 w:rsidRPr="00AC11BA">
        <w:rPr>
          <w:b/>
          <w:bCs/>
          <w:color w:val="000000"/>
          <w:sz w:val="28"/>
          <w:szCs w:val="28"/>
          <w:lang w:val="uk-UA"/>
        </w:rPr>
        <w:t>202</w:t>
      </w:r>
      <w:r w:rsidR="00ED4D0F">
        <w:rPr>
          <w:b/>
          <w:bCs/>
          <w:color w:val="000000"/>
          <w:sz w:val="28"/>
          <w:szCs w:val="28"/>
          <w:lang w:val="uk-UA"/>
        </w:rPr>
        <w:t>4</w:t>
      </w:r>
      <w:r w:rsidR="00D5203E">
        <w:rPr>
          <w:b/>
          <w:bCs/>
          <w:color w:val="000000"/>
          <w:sz w:val="28"/>
          <w:szCs w:val="28"/>
          <w:lang w:val="uk-UA"/>
        </w:rPr>
        <w:t xml:space="preserve"> рік</w:t>
      </w:r>
      <w:bookmarkStart w:id="0" w:name="_GoBack"/>
      <w:bookmarkEnd w:id="0"/>
    </w:p>
    <w:p w14:paraId="2D8FC05E" w14:textId="77777777" w:rsidR="00E2423B" w:rsidRDefault="00E2423B" w:rsidP="00AC11BA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  <w:lang w:val="uk-UA"/>
        </w:rPr>
      </w:pPr>
    </w:p>
    <w:p w14:paraId="11B97F58" w14:textId="77777777" w:rsidR="005A1D80" w:rsidRPr="005A6116" w:rsidRDefault="005A1D80" w:rsidP="005A6116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lang w:val="uk-UA"/>
        </w:rPr>
      </w:pPr>
      <w:r w:rsidRPr="005A6116">
        <w:rPr>
          <w:b/>
          <w:bCs/>
          <w:color w:val="000000"/>
          <w:lang w:val="uk-UA"/>
        </w:rPr>
        <w:lastRenderedPageBreak/>
        <w:t>1. ЗАГАЛЬНІ ПОЛОЖЕННЯ</w:t>
      </w:r>
    </w:p>
    <w:p w14:paraId="145709BF" w14:textId="77777777" w:rsidR="007B5535" w:rsidRPr="005A6116" w:rsidRDefault="007B5535" w:rsidP="005A6116">
      <w:pPr>
        <w:pStyle w:val="a3"/>
        <w:spacing w:before="0" w:beforeAutospacing="0" w:after="0" w:afterAutospacing="0" w:line="276" w:lineRule="auto"/>
        <w:jc w:val="center"/>
        <w:rPr>
          <w:lang w:val="uk-UA"/>
        </w:rPr>
      </w:pPr>
    </w:p>
    <w:p w14:paraId="6A1D8F65" w14:textId="39C8B9B6" w:rsidR="005A1D80" w:rsidRPr="005A6116" w:rsidRDefault="005A1D80" w:rsidP="004D7F6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611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1.1. </w:t>
      </w:r>
      <w:r w:rsidR="00DF5BB9" w:rsidRPr="005A6116">
        <w:rPr>
          <w:rFonts w:ascii="Times New Roman" w:hAnsi="Times New Roman" w:cs="Times New Roman"/>
          <w:b/>
          <w:color w:val="000000"/>
          <w:szCs w:val="24"/>
          <w:lang w:val="uk-UA"/>
        </w:rPr>
        <w:t>МАГДАЛИНІВСЬКИЙ</w:t>
      </w:r>
      <w:r w:rsidRPr="005A6116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 ЗАКЛАД ДОШКІЛЬНОЇ ОСВІТИ</w:t>
      </w:r>
      <w:r w:rsidRPr="005A6116">
        <w:rPr>
          <w:rFonts w:ascii="Times New Roman" w:hAnsi="Times New Roman" w:cs="Times New Roman"/>
          <w:b/>
          <w:bCs/>
          <w:color w:val="000000"/>
          <w:szCs w:val="24"/>
          <w:lang w:val="uk-UA"/>
        </w:rPr>
        <w:t xml:space="preserve"> </w:t>
      </w:r>
      <w:r w:rsidR="00DF5BB9" w:rsidRPr="005A6116">
        <w:rPr>
          <w:rFonts w:ascii="Times New Roman" w:hAnsi="Times New Roman" w:cs="Times New Roman"/>
          <w:b/>
          <w:bCs/>
          <w:color w:val="000000"/>
          <w:szCs w:val="24"/>
          <w:lang w:val="uk-UA"/>
        </w:rPr>
        <w:t>(</w:t>
      </w:r>
      <w:r w:rsidR="00ED4D0F">
        <w:rPr>
          <w:rFonts w:ascii="Times New Roman" w:hAnsi="Times New Roman" w:cs="Times New Roman"/>
          <w:b/>
          <w:bCs/>
          <w:color w:val="000000"/>
          <w:szCs w:val="24"/>
          <w:lang w:val="uk-UA"/>
        </w:rPr>
        <w:t>ЯСЛА-САДОК</w:t>
      </w:r>
      <w:r w:rsidR="00DF5BB9" w:rsidRPr="005A6116">
        <w:rPr>
          <w:rFonts w:ascii="Times New Roman" w:hAnsi="Times New Roman" w:cs="Times New Roman"/>
          <w:b/>
          <w:bCs/>
          <w:color w:val="000000"/>
          <w:szCs w:val="24"/>
          <w:lang w:val="uk-UA"/>
        </w:rPr>
        <w:t>) №1 «РОМАШКА</w:t>
      </w:r>
      <w:r w:rsidRPr="005A6116">
        <w:rPr>
          <w:rFonts w:ascii="Times New Roman" w:hAnsi="Times New Roman" w:cs="Times New Roman"/>
          <w:b/>
          <w:bCs/>
          <w:color w:val="000000"/>
          <w:szCs w:val="24"/>
          <w:lang w:val="uk-UA"/>
        </w:rPr>
        <w:t>» МАГДАЛИНІВСЬКОЇ СЕЛИЩНОЇ РАДИ (КОД ЄДРПОУ</w:t>
      </w:r>
      <w:r w:rsidR="00A603C2" w:rsidRPr="005A6116">
        <w:rPr>
          <w:rFonts w:ascii="Times New Roman" w:hAnsi="Times New Roman" w:cs="Times New Roman"/>
          <w:b/>
          <w:bCs/>
          <w:color w:val="000000"/>
          <w:szCs w:val="24"/>
          <w:lang w:val="uk-UA"/>
        </w:rPr>
        <w:t xml:space="preserve"> </w:t>
      </w:r>
      <w:r w:rsidR="00A603C2" w:rsidRPr="005A6116">
        <w:rPr>
          <w:rFonts w:ascii="Times New Roman" w:hAnsi="Times New Roman" w:cs="Times New Roman"/>
          <w:b/>
          <w:szCs w:val="24"/>
          <w:lang w:val="uk-UA"/>
        </w:rPr>
        <w:t>36414392</w:t>
      </w:r>
      <w:r w:rsidRPr="005A6116">
        <w:rPr>
          <w:rFonts w:ascii="Times New Roman" w:hAnsi="Times New Roman" w:cs="Times New Roman"/>
          <w:b/>
          <w:bCs/>
          <w:color w:val="000000"/>
          <w:szCs w:val="24"/>
          <w:lang w:val="uk-UA"/>
        </w:rPr>
        <w:t>),</w:t>
      </w:r>
      <w:r w:rsidRPr="005A6116">
        <w:rPr>
          <w:rFonts w:ascii="Times New Roman" w:hAnsi="Times New Roman" w:cs="Times New Roman"/>
          <w:color w:val="000000"/>
          <w:szCs w:val="24"/>
          <w:lang w:val="uk-UA"/>
        </w:rPr>
        <w:t xml:space="preserve"> </w:t>
      </w:r>
      <w:r w:rsidRPr="005A6116">
        <w:rPr>
          <w:rFonts w:ascii="Times New Roman" w:hAnsi="Times New Roman" w:cs="Times New Roman"/>
          <w:color w:val="000000"/>
          <w:sz w:val="24"/>
          <w:szCs w:val="24"/>
          <w:lang w:val="uk-UA"/>
        </w:rPr>
        <w:t>(далі – Заклад) знаходиться у власності Магдалинівської селищної ради</w:t>
      </w:r>
      <w:r w:rsidRPr="005A6116">
        <w:rPr>
          <w:rFonts w:ascii="Times New Roman" w:hAnsi="Times New Roman" w:cs="Times New Roman"/>
          <w:sz w:val="24"/>
          <w:szCs w:val="24"/>
          <w:lang w:val="uk-UA"/>
        </w:rPr>
        <w:t xml:space="preserve"> на підставі рішення Ма</w:t>
      </w:r>
      <w:r w:rsidRPr="005A6116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5A6116">
        <w:rPr>
          <w:rFonts w:ascii="Times New Roman" w:hAnsi="Times New Roman" w:cs="Times New Roman"/>
          <w:sz w:val="24"/>
          <w:szCs w:val="24"/>
          <w:lang w:val="uk-UA"/>
        </w:rPr>
        <w:t>далинівської районної ради від 23 жовтня 2020 року № 738-44/</w:t>
      </w:r>
      <w:r w:rsidRPr="00C038F6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5A6116">
        <w:rPr>
          <w:rFonts w:ascii="Times New Roman" w:hAnsi="Times New Roman" w:cs="Times New Roman"/>
          <w:sz w:val="24"/>
          <w:szCs w:val="24"/>
          <w:lang w:val="uk-UA"/>
        </w:rPr>
        <w:t xml:space="preserve"> «Про передачу юрид</w:t>
      </w:r>
      <w:r w:rsidRPr="005A6116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5A6116">
        <w:rPr>
          <w:rFonts w:ascii="Times New Roman" w:hAnsi="Times New Roman" w:cs="Times New Roman"/>
          <w:sz w:val="24"/>
          <w:szCs w:val="24"/>
          <w:lang w:val="uk-UA"/>
        </w:rPr>
        <w:t>чних осіб – закладів освіти та закріпленого за ними майна зі спільної власності територі</w:t>
      </w:r>
      <w:r w:rsidRPr="005A6116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5A6116">
        <w:rPr>
          <w:rFonts w:ascii="Times New Roman" w:hAnsi="Times New Roman" w:cs="Times New Roman"/>
          <w:sz w:val="24"/>
          <w:szCs w:val="24"/>
          <w:lang w:val="uk-UA"/>
        </w:rPr>
        <w:t>льних громад Магдалинівського району до комунальної власності Магдалинівської сел</w:t>
      </w:r>
      <w:r w:rsidRPr="005A6116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5A6116">
        <w:rPr>
          <w:rFonts w:ascii="Times New Roman" w:hAnsi="Times New Roman" w:cs="Times New Roman"/>
          <w:sz w:val="24"/>
          <w:szCs w:val="24"/>
          <w:lang w:val="uk-UA"/>
        </w:rPr>
        <w:t>щної ради», рішення Магдалинівської селищної ради від 21 жовтня 2020 року № 1092-13/</w:t>
      </w:r>
      <w:r w:rsidRPr="00C038F6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5A6116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Pr="005A6116">
        <w:rPr>
          <w:rFonts w:ascii="Times New Roman" w:hAnsi="Times New Roman" w:cs="Times New Roman"/>
          <w:bCs/>
          <w:sz w:val="24"/>
          <w:szCs w:val="24"/>
          <w:lang w:val="uk-UA"/>
        </w:rPr>
        <w:t>Про ініціювання передачі юридичних осіб та закріпленого за ними майна зі спіл</w:t>
      </w:r>
      <w:r w:rsidRPr="005A6116">
        <w:rPr>
          <w:rFonts w:ascii="Times New Roman" w:hAnsi="Times New Roman" w:cs="Times New Roman"/>
          <w:bCs/>
          <w:sz w:val="24"/>
          <w:szCs w:val="24"/>
          <w:lang w:val="uk-UA"/>
        </w:rPr>
        <w:t>ь</w:t>
      </w:r>
      <w:r w:rsidRPr="005A6116">
        <w:rPr>
          <w:rFonts w:ascii="Times New Roman" w:hAnsi="Times New Roman" w:cs="Times New Roman"/>
          <w:bCs/>
          <w:sz w:val="24"/>
          <w:szCs w:val="24"/>
          <w:lang w:val="uk-UA"/>
        </w:rPr>
        <w:t>ної власності територіальних громад Магдалинівського району у комунальну власність Магдалинівської селищної ради</w:t>
      </w:r>
      <w:r w:rsidRPr="005A6116">
        <w:rPr>
          <w:rFonts w:ascii="Times New Roman" w:hAnsi="Times New Roman" w:cs="Times New Roman"/>
          <w:sz w:val="24"/>
          <w:szCs w:val="24"/>
          <w:lang w:val="uk-UA"/>
        </w:rPr>
        <w:t>» та на підставі рішення Магдалинівської селищної ради «Про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</w:t>
      </w:r>
      <w:r w:rsidRPr="005A6116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5A6116">
        <w:rPr>
          <w:rFonts w:ascii="Times New Roman" w:hAnsi="Times New Roman" w:cs="Times New Roman"/>
          <w:sz w:val="24"/>
          <w:szCs w:val="24"/>
          <w:lang w:val="uk-UA"/>
        </w:rPr>
        <w:t>далинівської селищної ради» від 27.11.2020 р № 39-01/</w:t>
      </w:r>
      <w:r w:rsidRPr="00C038F6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5A6116">
        <w:rPr>
          <w:rFonts w:ascii="Times New Roman" w:hAnsi="Times New Roman" w:cs="Times New Roman"/>
          <w:sz w:val="24"/>
          <w:szCs w:val="24"/>
          <w:lang w:val="uk-UA"/>
        </w:rPr>
        <w:t>І.</w:t>
      </w:r>
    </w:p>
    <w:p w14:paraId="0B12F993" w14:textId="011B6B4C" w:rsidR="005A1D80" w:rsidRPr="00743FF5" w:rsidRDefault="005A1D80" w:rsidP="00D840B7">
      <w:pPr>
        <w:spacing w:after="0"/>
        <w:jc w:val="both"/>
        <w:rPr>
          <w:rFonts w:ascii="Times New Roman" w:hAnsi="Times New Roman" w:cs="Times New Roman"/>
          <w:b/>
          <w:szCs w:val="24"/>
          <w:lang w:val="uk-UA"/>
        </w:rPr>
      </w:pPr>
      <w:r w:rsidRPr="005A6116">
        <w:rPr>
          <w:rFonts w:ascii="Times New Roman" w:hAnsi="Times New Roman" w:cs="Times New Roman"/>
          <w:sz w:val="24"/>
          <w:szCs w:val="24"/>
          <w:lang w:val="uk-UA"/>
        </w:rPr>
        <w:t>На підставі рішення Магдалинівської селищної ради «Про прийняття юридичних осіб та закріпленого за ними нерухомого майна зі спільної власності територіальних громад Ма</w:t>
      </w:r>
      <w:r w:rsidRPr="005A6116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5A6116">
        <w:rPr>
          <w:rFonts w:ascii="Times New Roman" w:hAnsi="Times New Roman" w:cs="Times New Roman"/>
          <w:sz w:val="24"/>
          <w:szCs w:val="24"/>
          <w:lang w:val="uk-UA"/>
        </w:rPr>
        <w:t>далинівського району у комунальну власність Магдалинівської се</w:t>
      </w:r>
      <w:r w:rsidR="00820958">
        <w:rPr>
          <w:rFonts w:ascii="Times New Roman" w:hAnsi="Times New Roman" w:cs="Times New Roman"/>
          <w:sz w:val="24"/>
          <w:szCs w:val="24"/>
          <w:lang w:val="uk-UA"/>
        </w:rPr>
        <w:t>лищної ради» від 27.11.2020 р №</w:t>
      </w:r>
      <w:r w:rsidRPr="005A6116">
        <w:rPr>
          <w:rFonts w:ascii="Times New Roman" w:hAnsi="Times New Roman" w:cs="Times New Roman"/>
          <w:sz w:val="24"/>
          <w:szCs w:val="24"/>
          <w:lang w:val="uk-UA"/>
        </w:rPr>
        <w:t>39-01/</w:t>
      </w:r>
      <w:r w:rsidRPr="005A6116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5A6116">
        <w:rPr>
          <w:rFonts w:ascii="Times New Roman" w:hAnsi="Times New Roman" w:cs="Times New Roman"/>
          <w:sz w:val="24"/>
          <w:szCs w:val="24"/>
          <w:lang w:val="uk-UA"/>
        </w:rPr>
        <w:t>І зміне</w:t>
      </w:r>
      <w:r w:rsidR="00DF5BB9" w:rsidRPr="005A6116">
        <w:rPr>
          <w:rFonts w:ascii="Times New Roman" w:hAnsi="Times New Roman" w:cs="Times New Roman"/>
          <w:sz w:val="24"/>
          <w:szCs w:val="24"/>
          <w:lang w:val="uk-UA"/>
        </w:rPr>
        <w:t>но найменування юридичної особи</w:t>
      </w:r>
      <w:r w:rsidR="005A611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F5BB9" w:rsidRPr="005A6116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«</w:t>
      </w:r>
      <w:r w:rsidR="00DF5BB9" w:rsidRPr="005A6116">
        <w:rPr>
          <w:rFonts w:ascii="Times New Roman" w:hAnsi="Times New Roman" w:cs="Times New Roman"/>
          <w:b/>
          <w:bCs/>
          <w:color w:val="000000"/>
          <w:szCs w:val="24"/>
          <w:lang w:val="uk-UA"/>
        </w:rPr>
        <w:t xml:space="preserve">МАГДАЛИНІВСЬКИЙ </w:t>
      </w:r>
      <w:r w:rsidR="00DF5BB9" w:rsidRPr="00743FF5">
        <w:rPr>
          <w:rFonts w:ascii="Times New Roman" w:hAnsi="Times New Roman" w:cs="Times New Roman"/>
          <w:b/>
          <w:bCs/>
          <w:color w:val="000000"/>
          <w:szCs w:val="24"/>
          <w:lang w:val="uk-UA"/>
        </w:rPr>
        <w:t>ДОШКІЛЬНИЙ НАВЧАЛЬНИЙ ЗАКЛАД №1 (ясла-садок) ОРГАНІЗАЦІЙНО-ПРАВОВА ФОРМА НАВЧАННЯ»</w:t>
      </w:r>
      <w:r w:rsidR="00DF5BB9" w:rsidRPr="00743FF5">
        <w:rPr>
          <w:rFonts w:ascii="Times New Roman" w:hAnsi="Times New Roman" w:cs="Times New Roman"/>
          <w:bCs/>
          <w:color w:val="000000"/>
          <w:szCs w:val="24"/>
          <w:lang w:val="uk-UA"/>
        </w:rPr>
        <w:t xml:space="preserve"> </w:t>
      </w:r>
      <w:r w:rsidRPr="00743FF5">
        <w:rPr>
          <w:rFonts w:ascii="Times New Roman" w:hAnsi="Times New Roman" w:cs="Times New Roman"/>
          <w:b/>
          <w:szCs w:val="24"/>
          <w:lang w:val="uk-UA"/>
        </w:rPr>
        <w:t xml:space="preserve">на: </w:t>
      </w:r>
      <w:r w:rsidR="00DF5BB9" w:rsidRPr="00743FF5">
        <w:rPr>
          <w:rFonts w:ascii="Times New Roman" w:hAnsi="Times New Roman" w:cs="Times New Roman"/>
          <w:b/>
          <w:color w:val="000000"/>
          <w:szCs w:val="24"/>
          <w:lang w:val="uk-UA"/>
        </w:rPr>
        <w:t>МАГДАЛИНІВСЬКИЙ</w:t>
      </w:r>
      <w:r w:rsidR="005A6116" w:rsidRPr="00743FF5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 ЗАКЛАД ДОШКІЛЬНОЇ </w:t>
      </w:r>
      <w:r w:rsidR="00DF5BB9" w:rsidRPr="00743FF5">
        <w:rPr>
          <w:rFonts w:ascii="Times New Roman" w:hAnsi="Times New Roman" w:cs="Times New Roman"/>
          <w:b/>
          <w:color w:val="000000"/>
          <w:szCs w:val="24"/>
          <w:lang w:val="uk-UA"/>
        </w:rPr>
        <w:t>ОСВІТИ</w:t>
      </w:r>
      <w:r w:rsidR="005A6116" w:rsidRPr="00743FF5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 </w:t>
      </w:r>
      <w:r w:rsidR="005A6116" w:rsidRPr="00743FF5">
        <w:rPr>
          <w:rFonts w:ascii="Times New Roman" w:hAnsi="Times New Roman" w:cs="Times New Roman"/>
          <w:b/>
          <w:bCs/>
          <w:color w:val="000000"/>
          <w:szCs w:val="24"/>
          <w:lang w:val="uk-UA"/>
        </w:rPr>
        <w:t>(</w:t>
      </w:r>
      <w:r w:rsidR="00ED4D0F" w:rsidRPr="00743FF5">
        <w:rPr>
          <w:rFonts w:ascii="Times New Roman" w:hAnsi="Times New Roman" w:cs="Times New Roman"/>
          <w:b/>
          <w:bCs/>
          <w:color w:val="000000"/>
          <w:szCs w:val="24"/>
          <w:lang w:val="uk-UA"/>
        </w:rPr>
        <w:t>ЯСЛА-САДОК</w:t>
      </w:r>
      <w:r w:rsidR="005A6116" w:rsidRPr="00743FF5">
        <w:rPr>
          <w:rFonts w:ascii="Times New Roman" w:hAnsi="Times New Roman" w:cs="Times New Roman"/>
          <w:b/>
          <w:bCs/>
          <w:color w:val="000000"/>
          <w:szCs w:val="24"/>
          <w:lang w:val="uk-UA"/>
        </w:rPr>
        <w:t xml:space="preserve">) №1 </w:t>
      </w:r>
      <w:r w:rsidR="00DF5BB9" w:rsidRPr="00743FF5">
        <w:rPr>
          <w:rFonts w:ascii="Times New Roman" w:hAnsi="Times New Roman" w:cs="Times New Roman"/>
          <w:b/>
          <w:bCs/>
          <w:color w:val="000000"/>
          <w:szCs w:val="24"/>
          <w:lang w:val="uk-UA"/>
        </w:rPr>
        <w:t>«РОМАШКА</w:t>
      </w:r>
      <w:r w:rsidR="005A6116" w:rsidRPr="00743FF5">
        <w:rPr>
          <w:rFonts w:ascii="Times New Roman" w:hAnsi="Times New Roman" w:cs="Times New Roman"/>
          <w:b/>
          <w:bCs/>
          <w:color w:val="000000"/>
          <w:szCs w:val="24"/>
          <w:lang w:val="uk-UA"/>
        </w:rPr>
        <w:t xml:space="preserve">» </w:t>
      </w:r>
      <w:r w:rsidR="00DF5BB9" w:rsidRPr="00743FF5">
        <w:rPr>
          <w:rFonts w:ascii="Times New Roman" w:hAnsi="Times New Roman" w:cs="Times New Roman"/>
          <w:b/>
          <w:bCs/>
          <w:color w:val="000000"/>
          <w:szCs w:val="24"/>
          <w:lang w:val="uk-UA"/>
        </w:rPr>
        <w:t>МАГДАЛИНІВСЬКОЇ СЕЛИЩНОЇ РАДИ</w:t>
      </w:r>
    </w:p>
    <w:p w14:paraId="71FD34BF" w14:textId="01355AE1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color w:val="000000"/>
          <w:lang w:val="uk-UA"/>
        </w:rPr>
      </w:pPr>
      <w:r w:rsidRPr="00743FF5">
        <w:rPr>
          <w:color w:val="000000"/>
          <w:lang w:val="uk-UA"/>
        </w:rPr>
        <w:t xml:space="preserve">1.2. </w:t>
      </w:r>
      <w:r w:rsidRPr="00743FF5">
        <w:rPr>
          <w:b/>
          <w:color w:val="000000"/>
          <w:lang w:val="uk-UA"/>
        </w:rPr>
        <w:t>Засновником Закладу є</w:t>
      </w:r>
      <w:r w:rsidRPr="00743FF5">
        <w:rPr>
          <w:color w:val="000000"/>
          <w:lang w:val="uk-UA"/>
        </w:rPr>
        <w:t xml:space="preserve"> Магдалинівська  селищна  рада (далі - Засновник) (код 04338405, </w:t>
      </w:r>
      <w:r w:rsidR="002A6D9A">
        <w:rPr>
          <w:color w:val="000000"/>
          <w:lang w:val="uk-UA"/>
        </w:rPr>
        <w:t>Місцезнаходження</w:t>
      </w:r>
      <w:r w:rsidRPr="00743FF5">
        <w:rPr>
          <w:color w:val="000000"/>
          <w:lang w:val="uk-UA"/>
        </w:rPr>
        <w:t xml:space="preserve">: 51100, Україна, Дніпропетровська область, </w:t>
      </w:r>
      <w:r w:rsidR="00ED4D0F" w:rsidRPr="00743FF5">
        <w:rPr>
          <w:color w:val="000000"/>
          <w:lang w:val="uk-UA"/>
        </w:rPr>
        <w:t>Новомосковс</w:t>
      </w:r>
      <w:r w:rsidR="00ED4D0F" w:rsidRPr="00743FF5">
        <w:rPr>
          <w:color w:val="000000"/>
          <w:lang w:val="uk-UA"/>
        </w:rPr>
        <w:t>ь</w:t>
      </w:r>
      <w:r w:rsidR="00ED4D0F" w:rsidRPr="00743FF5">
        <w:rPr>
          <w:color w:val="000000"/>
          <w:lang w:val="uk-UA"/>
        </w:rPr>
        <w:t>кий</w:t>
      </w:r>
      <w:r w:rsidRPr="00743FF5">
        <w:rPr>
          <w:color w:val="000000"/>
          <w:lang w:val="uk-UA"/>
        </w:rPr>
        <w:t xml:space="preserve">  район, </w:t>
      </w:r>
      <w:r w:rsidR="00AF4446">
        <w:rPr>
          <w:color w:val="000000"/>
          <w:lang w:val="ru-UA"/>
        </w:rPr>
        <w:t>селище</w:t>
      </w:r>
      <w:r w:rsidR="00D5203E">
        <w:rPr>
          <w:color w:val="000000"/>
          <w:lang w:val="uk-UA"/>
        </w:rPr>
        <w:t xml:space="preserve"> </w:t>
      </w:r>
      <w:r w:rsidRPr="00743FF5">
        <w:rPr>
          <w:color w:val="000000"/>
          <w:lang w:val="uk-UA"/>
        </w:rPr>
        <w:t xml:space="preserve">Магдалинівка, </w:t>
      </w:r>
      <w:proofErr w:type="spellStart"/>
      <w:r w:rsidRPr="00743FF5">
        <w:rPr>
          <w:color w:val="000000"/>
          <w:lang w:val="uk-UA"/>
        </w:rPr>
        <w:t>вул</w:t>
      </w:r>
      <w:proofErr w:type="spellEnd"/>
      <w:r w:rsidRPr="00743FF5">
        <w:rPr>
          <w:color w:val="000000"/>
          <w:lang w:val="uk-UA"/>
        </w:rPr>
        <w:t xml:space="preserve"> .</w:t>
      </w:r>
      <w:r w:rsidR="00D5203E">
        <w:rPr>
          <w:color w:val="000000"/>
          <w:lang w:val="uk-UA"/>
        </w:rPr>
        <w:t xml:space="preserve"> </w:t>
      </w:r>
      <w:r w:rsidRPr="00743FF5">
        <w:rPr>
          <w:color w:val="000000"/>
          <w:lang w:val="uk-UA"/>
        </w:rPr>
        <w:t xml:space="preserve">Центральна, </w:t>
      </w:r>
      <w:r w:rsidR="00ED4D0F" w:rsidRPr="00743FF5">
        <w:rPr>
          <w:color w:val="000000"/>
          <w:lang w:val="uk-UA"/>
        </w:rPr>
        <w:t>46</w:t>
      </w:r>
      <w:r w:rsidRPr="00743FF5">
        <w:rPr>
          <w:color w:val="000000"/>
          <w:lang w:val="uk-UA"/>
        </w:rPr>
        <w:t>).</w:t>
      </w:r>
    </w:p>
    <w:p w14:paraId="19DD7402" w14:textId="77777777" w:rsidR="005A1D80" w:rsidRPr="00743FF5" w:rsidRDefault="005A1D80" w:rsidP="005A6116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FF5">
        <w:rPr>
          <w:rFonts w:ascii="Times New Roman" w:hAnsi="Times New Roman" w:cs="Times New Roman"/>
          <w:sz w:val="24"/>
          <w:szCs w:val="24"/>
          <w:lang w:val="uk-UA"/>
        </w:rPr>
        <w:t xml:space="preserve">1.3. </w:t>
      </w:r>
      <w:r w:rsidRPr="00743FF5">
        <w:rPr>
          <w:rFonts w:ascii="Times New Roman" w:hAnsi="Times New Roman" w:cs="Times New Roman"/>
          <w:b/>
          <w:sz w:val="24"/>
          <w:szCs w:val="24"/>
          <w:lang w:val="uk-UA"/>
        </w:rPr>
        <w:t>Найменування Закладу.</w:t>
      </w:r>
    </w:p>
    <w:p w14:paraId="5FB82480" w14:textId="77777777" w:rsidR="005A1D80" w:rsidRPr="00743FF5" w:rsidRDefault="005A1D80" w:rsidP="005A6116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FF5">
        <w:rPr>
          <w:rFonts w:ascii="Times New Roman" w:hAnsi="Times New Roman" w:cs="Times New Roman"/>
          <w:sz w:val="24"/>
          <w:szCs w:val="24"/>
          <w:lang w:val="uk-UA"/>
        </w:rPr>
        <w:t>Заклад може використовувати як повну, так і скорочену назви:</w:t>
      </w:r>
    </w:p>
    <w:p w14:paraId="365D300C" w14:textId="2AC1AD2D" w:rsidR="005A1D80" w:rsidRPr="00743FF5" w:rsidRDefault="005A1D80" w:rsidP="005A6116">
      <w:pPr>
        <w:spacing w:after="0"/>
        <w:jc w:val="both"/>
        <w:rPr>
          <w:rFonts w:ascii="Times New Roman" w:hAnsi="Times New Roman" w:cs="Times New Roman"/>
          <w:szCs w:val="24"/>
          <w:lang w:val="uk-UA"/>
        </w:rPr>
      </w:pPr>
      <w:r w:rsidRPr="00743FF5">
        <w:rPr>
          <w:rFonts w:ascii="Times New Roman" w:hAnsi="Times New Roman" w:cs="Times New Roman"/>
          <w:sz w:val="24"/>
          <w:szCs w:val="24"/>
          <w:lang w:val="uk-UA"/>
        </w:rPr>
        <w:t>- повна назва –</w:t>
      </w:r>
      <w:r w:rsidR="00DF5BB9" w:rsidRPr="00743FF5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DF5BB9" w:rsidRPr="00743FF5">
        <w:rPr>
          <w:rFonts w:ascii="Times New Roman" w:hAnsi="Times New Roman" w:cs="Times New Roman"/>
          <w:b/>
          <w:color w:val="000000"/>
          <w:szCs w:val="24"/>
          <w:lang w:val="uk-UA"/>
        </w:rPr>
        <w:t>МАГДАЛИНІВСЬКИЙ ЗАКЛАД ДОШКІЛЬНОЇ ОСВІТИ</w:t>
      </w:r>
      <w:r w:rsidR="00DF5BB9" w:rsidRPr="00743FF5">
        <w:rPr>
          <w:rFonts w:ascii="Times New Roman" w:hAnsi="Times New Roman" w:cs="Times New Roman"/>
          <w:b/>
          <w:bCs/>
          <w:color w:val="000000"/>
          <w:szCs w:val="24"/>
          <w:lang w:val="uk-UA"/>
        </w:rPr>
        <w:t xml:space="preserve"> (</w:t>
      </w:r>
      <w:r w:rsidR="00ED4D0F" w:rsidRPr="00743FF5">
        <w:rPr>
          <w:rFonts w:ascii="Times New Roman" w:hAnsi="Times New Roman" w:cs="Times New Roman"/>
          <w:b/>
          <w:bCs/>
          <w:color w:val="000000"/>
          <w:szCs w:val="24"/>
          <w:lang w:val="uk-UA"/>
        </w:rPr>
        <w:t>ЯСЛА-САДОК</w:t>
      </w:r>
      <w:r w:rsidR="00DF5BB9" w:rsidRPr="00743FF5">
        <w:rPr>
          <w:rFonts w:ascii="Times New Roman" w:hAnsi="Times New Roman" w:cs="Times New Roman"/>
          <w:b/>
          <w:bCs/>
          <w:color w:val="000000"/>
          <w:szCs w:val="24"/>
          <w:lang w:val="uk-UA"/>
        </w:rPr>
        <w:t>) №1 «РОМАШКА» МАГДАЛИНІВСЬКОЇ СЕЛИЩНОЇ РАДИ</w:t>
      </w:r>
      <w:r w:rsidRPr="00743FF5">
        <w:rPr>
          <w:rFonts w:ascii="Times New Roman" w:hAnsi="Times New Roman" w:cs="Times New Roman"/>
          <w:szCs w:val="24"/>
          <w:lang w:val="uk-UA"/>
        </w:rPr>
        <w:t>;</w:t>
      </w:r>
    </w:p>
    <w:p w14:paraId="30090544" w14:textId="77777777" w:rsidR="005A1D80" w:rsidRPr="00743FF5" w:rsidRDefault="005A1D80" w:rsidP="005A6116">
      <w:pPr>
        <w:spacing w:after="0"/>
        <w:jc w:val="both"/>
        <w:rPr>
          <w:rFonts w:ascii="Times New Roman" w:hAnsi="Times New Roman" w:cs="Times New Roman"/>
          <w:szCs w:val="24"/>
          <w:lang w:val="uk-UA"/>
        </w:rPr>
      </w:pPr>
      <w:r w:rsidRPr="00743FF5">
        <w:rPr>
          <w:rFonts w:ascii="Times New Roman" w:hAnsi="Times New Roman" w:cs="Times New Roman"/>
          <w:szCs w:val="24"/>
          <w:lang w:val="uk-UA"/>
        </w:rPr>
        <w:t xml:space="preserve">- скорочена назва -  </w:t>
      </w:r>
      <w:r w:rsidR="00DF5BB9" w:rsidRPr="00743FF5">
        <w:rPr>
          <w:rFonts w:ascii="Times New Roman" w:hAnsi="Times New Roman" w:cs="Times New Roman"/>
          <w:b/>
          <w:szCs w:val="24"/>
          <w:lang w:val="uk-UA"/>
        </w:rPr>
        <w:t xml:space="preserve">МАГДАЛИНІВСЬКИЙ </w:t>
      </w:r>
      <w:r w:rsidRPr="00743FF5">
        <w:rPr>
          <w:rFonts w:ascii="Times New Roman" w:hAnsi="Times New Roman" w:cs="Times New Roman"/>
          <w:b/>
          <w:szCs w:val="24"/>
          <w:lang w:val="uk-UA"/>
        </w:rPr>
        <w:t>ЗДО</w:t>
      </w:r>
      <w:r w:rsidR="00DF5BB9" w:rsidRPr="00743FF5">
        <w:rPr>
          <w:rFonts w:ascii="Times New Roman" w:hAnsi="Times New Roman" w:cs="Times New Roman"/>
          <w:b/>
          <w:szCs w:val="24"/>
          <w:lang w:val="uk-UA"/>
        </w:rPr>
        <w:t xml:space="preserve"> №1</w:t>
      </w:r>
      <w:r w:rsidRPr="00743FF5">
        <w:rPr>
          <w:rFonts w:ascii="Times New Roman" w:hAnsi="Times New Roman" w:cs="Times New Roman"/>
          <w:szCs w:val="24"/>
          <w:lang w:val="uk-UA"/>
        </w:rPr>
        <w:t>.</w:t>
      </w:r>
    </w:p>
    <w:p w14:paraId="651BD16D" w14:textId="76A5FDA9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color w:val="000000"/>
          <w:lang w:val="uk-UA"/>
        </w:rPr>
      </w:pPr>
      <w:r w:rsidRPr="00743FF5">
        <w:rPr>
          <w:color w:val="000000"/>
          <w:lang w:val="uk-UA"/>
        </w:rPr>
        <w:t xml:space="preserve">1.4. </w:t>
      </w:r>
      <w:r w:rsidRPr="00743FF5">
        <w:rPr>
          <w:b/>
          <w:color w:val="000000"/>
          <w:lang w:val="uk-UA"/>
        </w:rPr>
        <w:t>Юридична адреса Закладу</w:t>
      </w:r>
      <w:r w:rsidRPr="00743FF5">
        <w:rPr>
          <w:color w:val="000000"/>
          <w:lang w:val="uk-UA"/>
        </w:rPr>
        <w:t xml:space="preserve">: </w:t>
      </w:r>
      <w:r w:rsidR="00DF5BB9" w:rsidRPr="00743FF5">
        <w:rPr>
          <w:color w:val="000000"/>
          <w:lang w:val="uk-UA"/>
        </w:rPr>
        <w:t xml:space="preserve">51100, Україна, Дніпропетровська область, </w:t>
      </w:r>
      <w:r w:rsidR="00ED4D0F" w:rsidRPr="00743FF5">
        <w:rPr>
          <w:color w:val="000000"/>
          <w:lang w:val="uk-UA"/>
        </w:rPr>
        <w:t>Новомоско</w:t>
      </w:r>
      <w:r w:rsidR="00ED4D0F" w:rsidRPr="00743FF5">
        <w:rPr>
          <w:color w:val="000000"/>
          <w:lang w:val="uk-UA"/>
        </w:rPr>
        <w:t>в</w:t>
      </w:r>
      <w:r w:rsidR="00ED4D0F" w:rsidRPr="00743FF5">
        <w:rPr>
          <w:color w:val="000000"/>
          <w:lang w:val="uk-UA"/>
        </w:rPr>
        <w:t>ський</w:t>
      </w:r>
      <w:r w:rsidR="00DF5BB9" w:rsidRPr="00743FF5">
        <w:rPr>
          <w:color w:val="000000"/>
          <w:lang w:val="uk-UA"/>
        </w:rPr>
        <w:t xml:space="preserve"> район, </w:t>
      </w:r>
      <w:r w:rsidR="00AF4446">
        <w:rPr>
          <w:color w:val="000000"/>
          <w:lang w:val="ru-UA"/>
        </w:rPr>
        <w:t>селище</w:t>
      </w:r>
      <w:r w:rsidR="00DF5BB9" w:rsidRPr="00743FF5">
        <w:rPr>
          <w:color w:val="000000"/>
          <w:lang w:val="uk-UA"/>
        </w:rPr>
        <w:t xml:space="preserve">  Магдалинівка, вул. Незалежності, 31б. </w:t>
      </w:r>
    </w:p>
    <w:p w14:paraId="773E26A0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1.5. Заклад є юридичною особою, неприбутковим закладом, має печатку, бланки з власн</w:t>
      </w:r>
      <w:r w:rsidRPr="00743FF5">
        <w:rPr>
          <w:color w:val="000000"/>
          <w:lang w:val="uk-UA"/>
        </w:rPr>
        <w:t>и</w:t>
      </w:r>
      <w:r w:rsidRPr="00743FF5">
        <w:rPr>
          <w:color w:val="000000"/>
          <w:lang w:val="uk-UA"/>
        </w:rPr>
        <w:t>ми реквізитами, реєстраційні рахунки в органах Державного казначейства.</w:t>
      </w:r>
    </w:p>
    <w:p w14:paraId="265CB4C6" w14:textId="77777777" w:rsidR="00DF5BB9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  <w:lang w:val="uk-UA"/>
        </w:rPr>
      </w:pPr>
      <w:r w:rsidRPr="00743FF5">
        <w:rPr>
          <w:color w:val="000000"/>
          <w:lang w:val="uk-UA"/>
        </w:rPr>
        <w:t>1.6. Управління Закладом, контроль за  дотриманням державних вимог щодо змісту, рівня й обсягу дошкільної освіти здійснює  відділ  освіти Магдалинівської селищної ради.</w:t>
      </w:r>
      <w:r w:rsidRPr="00743FF5">
        <w:rPr>
          <w:color w:val="000000"/>
          <w:shd w:val="clear" w:color="auto" w:fill="FFFFFF"/>
          <w:lang w:val="uk-UA"/>
        </w:rPr>
        <w:t xml:space="preserve"> З</w:t>
      </w:r>
      <w:r w:rsidRPr="00743FF5">
        <w:rPr>
          <w:color w:val="000000"/>
          <w:shd w:val="clear" w:color="auto" w:fill="FFFFFF"/>
          <w:lang w:val="uk-UA"/>
        </w:rPr>
        <w:t>а</w:t>
      </w:r>
      <w:r w:rsidRPr="00743FF5">
        <w:rPr>
          <w:color w:val="000000"/>
          <w:shd w:val="clear" w:color="auto" w:fill="FFFFFF"/>
          <w:lang w:val="uk-UA"/>
        </w:rPr>
        <w:t>сновник здійснює фінансування Закладу, його матеріально – технічне забезпечення, надає необхідні  обладнання і матеріалами, організовує будівництво і ремонт приміщень, їх го</w:t>
      </w:r>
      <w:r w:rsidRPr="00743FF5">
        <w:rPr>
          <w:color w:val="000000"/>
          <w:shd w:val="clear" w:color="auto" w:fill="FFFFFF"/>
          <w:lang w:val="uk-UA"/>
        </w:rPr>
        <w:t>с</w:t>
      </w:r>
      <w:r w:rsidRPr="00743FF5">
        <w:rPr>
          <w:color w:val="000000"/>
          <w:shd w:val="clear" w:color="auto" w:fill="FFFFFF"/>
          <w:lang w:val="uk-UA"/>
        </w:rPr>
        <w:t>подарське обслуговування, харчування та медичне обслуговування дітей.</w:t>
      </w:r>
    </w:p>
    <w:p w14:paraId="4D8FD217" w14:textId="222B955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 xml:space="preserve">1.7. </w:t>
      </w:r>
      <w:r w:rsidRPr="00743FF5">
        <w:rPr>
          <w:lang w:val="uk-UA"/>
        </w:rPr>
        <w:t>Заклад в своїй діяльності керується Конституцією України,</w:t>
      </w:r>
      <w:r w:rsidR="00B367A3" w:rsidRPr="00743FF5">
        <w:rPr>
          <w:lang w:val="uk-UA"/>
        </w:rPr>
        <w:t xml:space="preserve"> Законами України "Про освіту",</w:t>
      </w:r>
      <w:r w:rsidR="00FB7139">
        <w:rPr>
          <w:lang w:val="uk-UA"/>
        </w:rPr>
        <w:t xml:space="preserve"> </w:t>
      </w:r>
      <w:r w:rsidR="00D5203E">
        <w:rPr>
          <w:lang w:val="uk-UA"/>
        </w:rPr>
        <w:t xml:space="preserve">"Про дошкільну </w:t>
      </w:r>
      <w:r w:rsidRPr="00743FF5">
        <w:rPr>
          <w:lang w:val="uk-UA"/>
        </w:rPr>
        <w:t>освіту",</w:t>
      </w:r>
      <w:r w:rsidR="00D5203E">
        <w:rPr>
          <w:color w:val="000000"/>
          <w:lang w:val="uk-UA"/>
        </w:rPr>
        <w:t xml:space="preserve"> </w:t>
      </w:r>
      <w:r w:rsidRPr="00743FF5">
        <w:rPr>
          <w:color w:val="000000"/>
          <w:lang w:val="uk-UA"/>
        </w:rPr>
        <w:t>і</w:t>
      </w:r>
      <w:r w:rsidR="00D5203E">
        <w:rPr>
          <w:color w:val="000000"/>
          <w:lang w:val="uk-UA"/>
        </w:rPr>
        <w:t>ншими  законодавчими актами, актами</w:t>
      </w:r>
      <w:r w:rsidRPr="00743FF5">
        <w:rPr>
          <w:color w:val="000000"/>
          <w:lang w:val="uk-UA"/>
        </w:rPr>
        <w:t> Президен</w:t>
      </w:r>
      <w:r w:rsidR="00D5203E">
        <w:rPr>
          <w:color w:val="000000"/>
          <w:lang w:val="uk-UA"/>
        </w:rPr>
        <w:t>та   України,</w:t>
      </w:r>
      <w:r w:rsidRPr="00743FF5">
        <w:rPr>
          <w:color w:val="000000"/>
          <w:lang w:val="uk-UA"/>
        </w:rPr>
        <w:t> Кабінету Міністрів, наказами Міністерства осв</w:t>
      </w:r>
      <w:r w:rsidRPr="00743FF5">
        <w:rPr>
          <w:color w:val="000000"/>
          <w:lang w:val="uk-UA"/>
        </w:rPr>
        <w:t>і</w:t>
      </w:r>
      <w:r w:rsidRPr="00743FF5">
        <w:rPr>
          <w:color w:val="000000"/>
          <w:lang w:val="uk-UA"/>
        </w:rPr>
        <w:t>ти і науки, інших центральних  органів  виконавчої влади,  рішеннями  місцевих  органів  виконавчої  влади та органів місцевого самоврядування, наказами відділу освіти Ма</w:t>
      </w:r>
      <w:r w:rsidRPr="00743FF5">
        <w:rPr>
          <w:color w:val="000000"/>
          <w:lang w:val="uk-UA"/>
        </w:rPr>
        <w:t>г</w:t>
      </w:r>
      <w:r w:rsidRPr="00743FF5">
        <w:rPr>
          <w:color w:val="000000"/>
          <w:lang w:val="uk-UA"/>
        </w:rPr>
        <w:t>далинівської селищної ради та власним статутом.  </w:t>
      </w:r>
    </w:p>
    <w:p w14:paraId="217BA51B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lastRenderedPageBreak/>
        <w:t>1.8. Головною метою Закладу є забезпечення реалізації права дитини на здобуття дошк</w:t>
      </w:r>
      <w:r w:rsidRPr="00743FF5">
        <w:rPr>
          <w:color w:val="000000"/>
          <w:lang w:val="uk-UA"/>
        </w:rPr>
        <w:t>і</w:t>
      </w:r>
      <w:r w:rsidRPr="00743FF5">
        <w:rPr>
          <w:color w:val="000000"/>
          <w:lang w:val="uk-UA"/>
        </w:rPr>
        <w:t>льної освіти, задоволення потреб громадян у нагляді, догляді та оздоровленні дітей, ств</w:t>
      </w:r>
      <w:r w:rsidRPr="00743FF5">
        <w:rPr>
          <w:color w:val="000000"/>
          <w:lang w:val="uk-UA"/>
        </w:rPr>
        <w:t>о</w:t>
      </w:r>
      <w:r w:rsidRPr="00743FF5">
        <w:rPr>
          <w:color w:val="000000"/>
          <w:lang w:val="uk-UA"/>
        </w:rPr>
        <w:t>рення умов для їх фізичного, розумового і духовного розвитку.</w:t>
      </w:r>
    </w:p>
    <w:p w14:paraId="1F79D41A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1.9. Діяльність Закладу направлена на реалізацію основних завдань дошкільної освіти: збереження та зміцнення фізичного і психічного здоров'я дітей; формування їх особисто</w:t>
      </w:r>
      <w:r w:rsidRPr="00743FF5">
        <w:rPr>
          <w:color w:val="000000"/>
          <w:lang w:val="uk-UA"/>
        </w:rPr>
        <w:t>с</w:t>
      </w:r>
      <w:r w:rsidRPr="00743FF5">
        <w:rPr>
          <w:color w:val="000000"/>
          <w:lang w:val="uk-UA"/>
        </w:rPr>
        <w:t>ті, розвиток творчих здібностей та нахилів; забезпечення соціальної адаптації та готовно</w:t>
      </w:r>
      <w:r w:rsidRPr="00743FF5">
        <w:rPr>
          <w:color w:val="000000"/>
          <w:lang w:val="uk-UA"/>
        </w:rPr>
        <w:t>с</w:t>
      </w:r>
      <w:r w:rsidRPr="00743FF5">
        <w:rPr>
          <w:color w:val="000000"/>
          <w:lang w:val="uk-UA"/>
        </w:rPr>
        <w:t>ті продовжувати освіту.</w:t>
      </w:r>
    </w:p>
    <w:p w14:paraId="1FCAB460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1.10. Заклад самостійно приймає рішення і здійснює діяльність в межах компетенції, п</w:t>
      </w:r>
      <w:r w:rsidRPr="00743FF5">
        <w:rPr>
          <w:color w:val="000000"/>
          <w:lang w:val="uk-UA"/>
        </w:rPr>
        <w:t>е</w:t>
      </w:r>
      <w:r w:rsidRPr="00743FF5">
        <w:rPr>
          <w:color w:val="000000"/>
          <w:lang w:val="uk-UA"/>
        </w:rPr>
        <w:t>редбаченої чинним законодавством, Положенням та даним Статутом.</w:t>
      </w:r>
    </w:p>
    <w:p w14:paraId="3E7692ED" w14:textId="77777777" w:rsidR="007B5535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color w:val="000000"/>
          <w:lang w:val="uk-UA"/>
        </w:rPr>
      </w:pPr>
      <w:r w:rsidRPr="00743FF5">
        <w:rPr>
          <w:color w:val="000000"/>
          <w:lang w:val="uk-UA"/>
        </w:rPr>
        <w:t>1.11. Заклад несе відповідальність перед собою, суспільством і державою за: реалізацію головних завдань дошкільної освіти, визначених Законом України  "Про дошкільну осв</w:t>
      </w:r>
      <w:r w:rsidRPr="00743FF5">
        <w:rPr>
          <w:color w:val="000000"/>
          <w:lang w:val="uk-UA"/>
        </w:rPr>
        <w:t>і</w:t>
      </w:r>
      <w:r w:rsidRPr="00743FF5">
        <w:rPr>
          <w:color w:val="000000"/>
          <w:lang w:val="uk-UA"/>
        </w:rPr>
        <w:t>ту", забезпечення рівня дошкільної освіти  у межах державних вимог до її змісту, рівня і обсягу; дотримання фінансової дисципліни та збереження матеріально – технічної бази.</w:t>
      </w:r>
    </w:p>
    <w:p w14:paraId="2E8CBBAD" w14:textId="77C158CB" w:rsidR="007B5535" w:rsidRPr="00743FF5" w:rsidRDefault="00F55793" w:rsidP="00ED4D0F">
      <w:pPr>
        <w:pStyle w:val="a3"/>
        <w:spacing w:before="0" w:beforeAutospacing="0" w:after="0" w:afterAutospacing="0" w:line="276" w:lineRule="auto"/>
        <w:ind w:left="540" w:firstLine="720"/>
        <w:jc w:val="center"/>
        <w:outlineLvl w:val="0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2</w:t>
      </w:r>
      <w:r w:rsidR="005A1D80" w:rsidRPr="00743FF5">
        <w:rPr>
          <w:b/>
          <w:bCs/>
          <w:color w:val="000000"/>
          <w:lang w:val="uk-UA"/>
        </w:rPr>
        <w:t>. КОМПЛЕКТУВАННЯ  ЗАКЛАДУ ДОШКІЛЬНОЇ ОСВІТИ</w:t>
      </w:r>
    </w:p>
    <w:p w14:paraId="6808B1DD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 xml:space="preserve">2.1. Заклад розрахований на </w:t>
      </w:r>
      <w:r w:rsidR="00E2423B" w:rsidRPr="00743FF5">
        <w:rPr>
          <w:color w:val="000000"/>
          <w:lang w:val="uk-UA"/>
        </w:rPr>
        <w:t xml:space="preserve">110 </w:t>
      </w:r>
      <w:r w:rsidRPr="00743FF5">
        <w:rPr>
          <w:color w:val="000000"/>
          <w:lang w:val="uk-UA"/>
        </w:rPr>
        <w:t>місць.</w:t>
      </w:r>
    </w:p>
    <w:p w14:paraId="309C5935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2.2. Прийом   дітей  в  Заклад здійснюється  керівником  протягом  календарного  року. Для зарахування дитини у Заклад необхідно пред'явити:</w:t>
      </w:r>
    </w:p>
    <w:p w14:paraId="79170BA2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заяву, медичну довідку про стан здоров'я дитини, медичну довідку про епідеміологічне оточення, свідоцтво про народження дитини, ідентифікаційний код, документи для вст</w:t>
      </w:r>
      <w:r w:rsidRPr="00743FF5">
        <w:rPr>
          <w:color w:val="000000"/>
          <w:lang w:val="uk-UA"/>
        </w:rPr>
        <w:t>а</w:t>
      </w:r>
      <w:r w:rsidRPr="00743FF5">
        <w:rPr>
          <w:color w:val="000000"/>
          <w:lang w:val="uk-UA"/>
        </w:rPr>
        <w:t>новлення батьківської плати, та інші документи відповідно до діючого законодавства.</w:t>
      </w:r>
    </w:p>
    <w:p w14:paraId="04264DB3" w14:textId="77777777" w:rsidR="005A1D80" w:rsidRPr="00743FF5" w:rsidRDefault="00B367A3" w:rsidP="00B367A3">
      <w:pPr>
        <w:pStyle w:val="a3"/>
        <w:spacing w:before="0" w:beforeAutospacing="0" w:after="0" w:afterAutospacing="0"/>
        <w:rPr>
          <w:color w:val="000000"/>
          <w:lang w:val="uk-UA"/>
        </w:rPr>
      </w:pPr>
      <w:r w:rsidRPr="00743FF5">
        <w:rPr>
          <w:color w:val="000000"/>
          <w:lang w:val="uk-UA"/>
        </w:rPr>
        <w:t>2.3</w:t>
      </w:r>
      <w:r w:rsidR="00E2423B" w:rsidRPr="00743FF5">
        <w:rPr>
          <w:color w:val="000000"/>
          <w:lang w:val="uk-UA"/>
        </w:rPr>
        <w:t>.</w:t>
      </w:r>
      <w:r w:rsidR="00005EB4" w:rsidRPr="00743FF5">
        <w:rPr>
          <w:color w:val="000000"/>
          <w:lang w:val="uk-UA"/>
        </w:rPr>
        <w:t>ПідчасприйомудитинивЗаклад</w:t>
      </w:r>
      <w:r w:rsidRPr="00743FF5">
        <w:rPr>
          <w:color w:val="000000"/>
          <w:lang w:val="uk-UA"/>
        </w:rPr>
        <w:t>,дирек</w:t>
      </w:r>
      <w:r w:rsidR="005A6116" w:rsidRPr="00743FF5">
        <w:rPr>
          <w:color w:val="000000"/>
          <w:lang w:val="uk-UA"/>
        </w:rPr>
        <w:t>тор</w:t>
      </w:r>
      <w:r w:rsidR="00005EB4" w:rsidRPr="00743FF5">
        <w:rPr>
          <w:color w:val="000000"/>
          <w:lang w:val="uk-UA"/>
        </w:rPr>
        <w:t>  зобов'язаний  ознайомити батьків  або  осіб,  що  їх замінюють, із Статутом закладу, іншими документами, що регламентують його ді</w:t>
      </w:r>
      <w:r w:rsidR="00005EB4" w:rsidRPr="00743FF5">
        <w:rPr>
          <w:color w:val="000000"/>
          <w:lang w:val="uk-UA"/>
        </w:rPr>
        <w:t>я</w:t>
      </w:r>
      <w:r w:rsidR="00005EB4" w:rsidRPr="00743FF5">
        <w:rPr>
          <w:color w:val="000000"/>
          <w:lang w:val="uk-UA"/>
        </w:rPr>
        <w:t>льність.</w:t>
      </w:r>
    </w:p>
    <w:p w14:paraId="4C7F8BA4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2.4. Групи комплектуються за віковими ознаками відповідно до нормативів наповнюван</w:t>
      </w:r>
      <w:r w:rsidRPr="00743FF5">
        <w:rPr>
          <w:color w:val="000000"/>
          <w:lang w:val="uk-UA"/>
        </w:rPr>
        <w:t>о</w:t>
      </w:r>
      <w:r w:rsidRPr="00743FF5">
        <w:rPr>
          <w:color w:val="000000"/>
          <w:lang w:val="uk-UA"/>
        </w:rPr>
        <w:t>сті, санітарно-гігієнічних  норм  і правил утримання дітей у закладах дошкільної освіти з урахуванням побажань батьків або  осіб,  які їх замінюють.</w:t>
      </w:r>
    </w:p>
    <w:p w14:paraId="541CF495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2.5. У Закладі функціонують групи загального розвитку.</w:t>
      </w:r>
    </w:p>
    <w:p w14:paraId="75DFE872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2.6. Заклад має групи з денним режимом перебування дітей.</w:t>
      </w:r>
    </w:p>
    <w:p w14:paraId="29E541F8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743FF5">
        <w:rPr>
          <w:color w:val="000000"/>
          <w:lang w:val="uk-UA"/>
        </w:rPr>
        <w:t>2.7. Наповнюваність груп дітьми становить: 15-20 дітей в групах.</w:t>
      </w:r>
    </w:p>
    <w:p w14:paraId="5B2097F1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2.8. За дитиною зберігається місце у  Закладі, у разі її хвороби, карантину, санаторного л</w:t>
      </w:r>
      <w:r w:rsidRPr="00743FF5">
        <w:rPr>
          <w:color w:val="000000"/>
          <w:lang w:val="uk-UA"/>
        </w:rPr>
        <w:t>і</w:t>
      </w:r>
      <w:r w:rsidRPr="00743FF5">
        <w:rPr>
          <w:color w:val="000000"/>
          <w:lang w:val="uk-UA"/>
        </w:rPr>
        <w:t>кування, на час відпустки батьків або осіб, які їх замінюють, а також у літній період (75 днів).</w:t>
      </w:r>
    </w:p>
    <w:p w14:paraId="0C71D205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 xml:space="preserve">2.9. Відрахування дітей із Закладу може здійснюватись: </w:t>
      </w:r>
    </w:p>
    <w:p w14:paraId="0592B8A7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743FF5">
        <w:rPr>
          <w:color w:val="000000"/>
          <w:lang w:val="uk-UA"/>
        </w:rPr>
        <w:t xml:space="preserve">за бажанням батьків, або осіб, які їх замінюють; на підставі медичного висновку про стан здоров'я дитини, що виключає можливість її подальшого </w:t>
      </w:r>
    </w:p>
    <w:p w14:paraId="68C27FEF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перебування в  дошкільному закладі; у разі несплати без поважних причин батьками або особами, які їх замінюють, плати за харчування дитини протягом 2-х місяців.</w:t>
      </w:r>
    </w:p>
    <w:p w14:paraId="08B2E68B" w14:textId="77777777" w:rsidR="005A1D80" w:rsidRPr="00743FF5" w:rsidRDefault="005A1D80" w:rsidP="00B367A3">
      <w:pPr>
        <w:pStyle w:val="a3"/>
        <w:spacing w:before="0" w:beforeAutospacing="0" w:after="0" w:afterAutospacing="0"/>
        <w:rPr>
          <w:lang w:val="uk-UA"/>
        </w:rPr>
      </w:pPr>
      <w:r w:rsidRPr="00743FF5">
        <w:rPr>
          <w:lang w:val="uk-UA"/>
        </w:rPr>
        <w:t>Адміністрація З</w:t>
      </w:r>
      <w:r w:rsidRPr="00743FF5">
        <w:rPr>
          <w:color w:val="000000"/>
          <w:lang w:val="uk-UA"/>
        </w:rPr>
        <w:t>акладу</w:t>
      </w:r>
      <w:r w:rsidRPr="00743FF5">
        <w:rPr>
          <w:lang w:val="uk-UA"/>
        </w:rPr>
        <w:t xml:space="preserve">   зобов'язана  письмово  повідомити  батьків  або  осіб, які  їх зам</w:t>
      </w:r>
      <w:r w:rsidRPr="00743FF5">
        <w:rPr>
          <w:lang w:val="uk-UA"/>
        </w:rPr>
        <w:t>і</w:t>
      </w:r>
      <w:r w:rsidRPr="00743FF5">
        <w:rPr>
          <w:lang w:val="uk-UA"/>
        </w:rPr>
        <w:t xml:space="preserve">нюють,  про відрахування дитини не менш, ніж за 10 календарних  днів. Забороняється  безпідставне  відрахування дитини з  Закладу. </w:t>
      </w:r>
    </w:p>
    <w:p w14:paraId="746E133C" w14:textId="5879D4C7" w:rsidR="007B5535" w:rsidRPr="00743FF5" w:rsidRDefault="00F55793" w:rsidP="00ED4D0F">
      <w:pPr>
        <w:pStyle w:val="a3"/>
        <w:spacing w:before="0" w:beforeAutospacing="0" w:after="0" w:afterAutospacing="0"/>
        <w:ind w:left="540" w:firstLine="720"/>
        <w:jc w:val="center"/>
        <w:outlineLvl w:val="0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3</w:t>
      </w:r>
      <w:r w:rsidR="005A1D80" w:rsidRPr="00743FF5">
        <w:rPr>
          <w:b/>
          <w:bCs/>
          <w:color w:val="000000"/>
          <w:lang w:val="uk-UA"/>
        </w:rPr>
        <w:t>. РЕЖИМ РОБОТИ ЗАКЛАДУ ДОШКІЛЬНОЇ ОСВІТИ</w:t>
      </w:r>
    </w:p>
    <w:p w14:paraId="3DE4EAFE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 xml:space="preserve">3.1. Заклад працює за п’ятиденним  робочим тижнем, протягом 10.5   годин. </w:t>
      </w:r>
    </w:p>
    <w:p w14:paraId="1217F867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ind w:left="540" w:firstLine="720"/>
        <w:jc w:val="both"/>
        <w:rPr>
          <w:lang w:val="uk-UA"/>
        </w:rPr>
      </w:pPr>
      <w:r w:rsidRPr="00743FF5">
        <w:rPr>
          <w:color w:val="000000"/>
          <w:lang w:val="uk-UA"/>
        </w:rPr>
        <w:t xml:space="preserve">Вихідні дні: субота, неділя, святкові та неробочі дні. </w:t>
      </w:r>
    </w:p>
    <w:p w14:paraId="3CA15100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3.2. Щоденний графік роботи дошкільного закладу: з 7</w:t>
      </w:r>
      <w:r w:rsidRPr="00743FF5">
        <w:rPr>
          <w:color w:val="000000"/>
          <w:vertAlign w:val="superscript"/>
          <w:lang w:val="uk-UA"/>
        </w:rPr>
        <w:t>30</w:t>
      </w:r>
      <w:r w:rsidRPr="00743FF5">
        <w:rPr>
          <w:color w:val="000000"/>
          <w:lang w:val="uk-UA"/>
        </w:rPr>
        <w:t xml:space="preserve"> до 18</w:t>
      </w:r>
      <w:r w:rsidRPr="00743FF5">
        <w:rPr>
          <w:color w:val="000000"/>
          <w:vertAlign w:val="superscript"/>
          <w:lang w:val="uk-UA"/>
        </w:rPr>
        <w:t>00</w:t>
      </w:r>
    </w:p>
    <w:p w14:paraId="13AD2EB7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3.3. Щоденний графік роботи груп дошкільного закладу: 7</w:t>
      </w:r>
      <w:r w:rsidRPr="00743FF5">
        <w:rPr>
          <w:color w:val="000000"/>
          <w:vertAlign w:val="superscript"/>
          <w:lang w:val="uk-UA"/>
        </w:rPr>
        <w:t>30</w:t>
      </w:r>
      <w:r w:rsidRPr="00743FF5">
        <w:rPr>
          <w:color w:val="000000"/>
          <w:lang w:val="uk-UA"/>
        </w:rPr>
        <w:t xml:space="preserve"> до 18</w:t>
      </w:r>
      <w:r w:rsidRPr="00743FF5">
        <w:rPr>
          <w:color w:val="000000"/>
          <w:vertAlign w:val="superscript"/>
          <w:lang w:val="uk-UA"/>
        </w:rPr>
        <w:t>00.</w:t>
      </w:r>
    </w:p>
    <w:p w14:paraId="75E5E16B" w14:textId="77777777" w:rsidR="005A1D80" w:rsidRPr="00743FF5" w:rsidRDefault="005A1D80" w:rsidP="009C2B7D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 xml:space="preserve">3.4. За рішенням (наказом) відділу освіти Магдалинівської селищної ради заклад може змінювати режим роботи. </w:t>
      </w:r>
    </w:p>
    <w:p w14:paraId="0F05B5E4" w14:textId="6892C87D" w:rsidR="005A1D80" w:rsidRPr="00743FF5" w:rsidRDefault="00F55793" w:rsidP="009C2B7D">
      <w:pPr>
        <w:pStyle w:val="a3"/>
        <w:spacing w:before="0" w:beforeAutospacing="0" w:after="0" w:afterAutospacing="0"/>
        <w:ind w:left="540" w:firstLine="720"/>
        <w:jc w:val="center"/>
        <w:outlineLvl w:val="0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4</w:t>
      </w:r>
      <w:r w:rsidR="005A1D80" w:rsidRPr="00743FF5">
        <w:rPr>
          <w:b/>
          <w:bCs/>
          <w:color w:val="000000"/>
          <w:lang w:val="uk-UA"/>
        </w:rPr>
        <w:t>. ОРГАНІЗАЦІЯ ОСВІТНЬОГО ПРОЦЕСУ</w:t>
      </w:r>
    </w:p>
    <w:p w14:paraId="691FB495" w14:textId="77777777" w:rsidR="005A1D80" w:rsidRPr="00743FF5" w:rsidRDefault="005A1D80" w:rsidP="009C2B7D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4.1. Навчальний рік у Закладі починається 1 вересня і закінчується 31 травня наступного року.  З 1 червня до 31 серпня проводиться оздоровлення дітей.</w:t>
      </w:r>
    </w:p>
    <w:p w14:paraId="005FA049" w14:textId="77777777" w:rsidR="005A1D80" w:rsidRPr="00743FF5" w:rsidRDefault="005A1D80" w:rsidP="009C2B7D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lastRenderedPageBreak/>
        <w:t>4.2. Заклад здійснює свою діяльність відповідно до річного плану, який складається на н</w:t>
      </w:r>
      <w:r w:rsidRPr="00743FF5">
        <w:rPr>
          <w:color w:val="000000"/>
          <w:lang w:val="uk-UA"/>
        </w:rPr>
        <w:t>а</w:t>
      </w:r>
      <w:r w:rsidRPr="00743FF5">
        <w:rPr>
          <w:color w:val="000000"/>
          <w:lang w:val="uk-UA"/>
        </w:rPr>
        <w:t>вчальний рік та період оздоровлення.</w:t>
      </w:r>
    </w:p>
    <w:p w14:paraId="6F94B010" w14:textId="77777777" w:rsidR="005A1D80" w:rsidRPr="00743FF5" w:rsidRDefault="005A1D80" w:rsidP="009C2B7D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4.3. План роботи Закладу схвалюється педагогічною радою закладу, затверджується дир</w:t>
      </w:r>
      <w:r w:rsidRPr="00743FF5">
        <w:rPr>
          <w:color w:val="000000"/>
          <w:lang w:val="uk-UA"/>
        </w:rPr>
        <w:t>е</w:t>
      </w:r>
      <w:r w:rsidRPr="00743FF5">
        <w:rPr>
          <w:color w:val="000000"/>
          <w:lang w:val="uk-UA"/>
        </w:rPr>
        <w:t xml:space="preserve">ктором закладу і погоджується з відділом освіти Магдалинівської селищної ради.  План роботи на оздоровчий період погоджується з </w:t>
      </w:r>
      <w:proofErr w:type="spellStart"/>
      <w:r w:rsidRPr="00743FF5">
        <w:rPr>
          <w:color w:val="000000"/>
          <w:lang w:val="uk-UA"/>
        </w:rPr>
        <w:t> Держпродспоживслужбо</w:t>
      </w:r>
      <w:proofErr w:type="spellEnd"/>
      <w:r w:rsidRPr="00743FF5">
        <w:rPr>
          <w:color w:val="000000"/>
          <w:lang w:val="uk-UA"/>
        </w:rPr>
        <w:t xml:space="preserve">ю. </w:t>
      </w:r>
    </w:p>
    <w:p w14:paraId="363341B6" w14:textId="77777777" w:rsidR="005A1D80" w:rsidRPr="00743FF5" w:rsidRDefault="005A1D80" w:rsidP="009C2B7D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743FF5">
        <w:rPr>
          <w:color w:val="000000"/>
          <w:lang w:val="uk-UA"/>
        </w:rPr>
        <w:t xml:space="preserve">4.4. </w:t>
      </w:r>
      <w:r w:rsidRPr="00743FF5">
        <w:rPr>
          <w:lang w:val="uk-UA"/>
        </w:rPr>
        <w:t>Освітній процес в навчальному Закладі здійснюється українською мовою як держа</w:t>
      </w:r>
      <w:r w:rsidRPr="00743FF5">
        <w:rPr>
          <w:lang w:val="uk-UA"/>
        </w:rPr>
        <w:t>в</w:t>
      </w:r>
      <w:r w:rsidRPr="00743FF5">
        <w:rPr>
          <w:lang w:val="uk-UA"/>
        </w:rPr>
        <w:t>ною</w:t>
      </w:r>
      <w:r w:rsidRPr="00743FF5">
        <w:rPr>
          <w:color w:val="000000"/>
          <w:lang w:val="uk-UA"/>
        </w:rPr>
        <w:t xml:space="preserve">. </w:t>
      </w:r>
    </w:p>
    <w:p w14:paraId="676CBA8E" w14:textId="77777777" w:rsidR="005A1D80" w:rsidRPr="00743FF5" w:rsidRDefault="005A1D80" w:rsidP="009C2B7D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 xml:space="preserve">4.5. Заклад організовує освітній процес за таким пріоритетним напрямком: </w:t>
      </w:r>
      <w:r w:rsidR="0097569F" w:rsidRPr="00743FF5">
        <w:rPr>
          <w:color w:val="000000"/>
          <w:lang w:val="uk-UA"/>
        </w:rPr>
        <w:t>фізкультурно-оздоровчий</w:t>
      </w:r>
    </w:p>
    <w:p w14:paraId="513DD8D0" w14:textId="5B7139EC" w:rsidR="005A1D80" w:rsidRPr="00743FF5" w:rsidRDefault="00F55793" w:rsidP="009C2B7D">
      <w:pPr>
        <w:pStyle w:val="a3"/>
        <w:spacing w:before="0" w:beforeAutospacing="0" w:after="0" w:afterAutospacing="0"/>
        <w:ind w:left="540" w:firstLine="720"/>
        <w:jc w:val="center"/>
        <w:outlineLvl w:val="0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5</w:t>
      </w:r>
      <w:r w:rsidR="005A1D80" w:rsidRPr="00743FF5">
        <w:rPr>
          <w:b/>
          <w:bCs/>
          <w:color w:val="000000"/>
          <w:lang w:val="uk-UA"/>
        </w:rPr>
        <w:t xml:space="preserve">. ОРГАНІЗАЦІЯ ХАРЧУВАННЯ ДІТЕЙ </w:t>
      </w:r>
    </w:p>
    <w:p w14:paraId="4CB38DBC" w14:textId="77777777" w:rsidR="005A1D80" w:rsidRPr="00743FF5" w:rsidRDefault="005A1D80" w:rsidP="009C2B7D">
      <w:pPr>
        <w:pStyle w:val="a3"/>
        <w:spacing w:before="0" w:beforeAutospacing="0" w:after="0" w:afterAutospacing="0"/>
        <w:ind w:left="540" w:firstLine="720"/>
        <w:jc w:val="center"/>
        <w:outlineLvl w:val="0"/>
        <w:rPr>
          <w:b/>
          <w:bCs/>
          <w:color w:val="000000"/>
          <w:lang w:val="uk-UA"/>
        </w:rPr>
      </w:pPr>
      <w:r w:rsidRPr="00743FF5">
        <w:rPr>
          <w:b/>
          <w:bCs/>
          <w:color w:val="000000"/>
          <w:lang w:val="uk-UA"/>
        </w:rPr>
        <w:t>У ЗАКЛАДІ ДОШКІЛЬНОЇ ОСВІТИ</w:t>
      </w:r>
    </w:p>
    <w:p w14:paraId="1F514DE6" w14:textId="77777777" w:rsidR="005A1D80" w:rsidRPr="00743FF5" w:rsidRDefault="005A1D80" w:rsidP="009C2B7D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5.1. У Закладі встановлено 3-х разове харчування.</w:t>
      </w:r>
    </w:p>
    <w:p w14:paraId="0D2639EA" w14:textId="77777777" w:rsidR="005A1D80" w:rsidRPr="00743FF5" w:rsidRDefault="005A1D80" w:rsidP="009C2B7D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5.2. Контроль за організацією та якістю харчування, вітамінізацією страв, закладкою пр</w:t>
      </w:r>
      <w:r w:rsidRPr="00743FF5">
        <w:rPr>
          <w:color w:val="000000"/>
          <w:lang w:val="uk-UA"/>
        </w:rPr>
        <w:t>о</w:t>
      </w:r>
      <w:r w:rsidRPr="00743FF5">
        <w:rPr>
          <w:color w:val="000000"/>
          <w:lang w:val="uk-UA"/>
        </w:rPr>
        <w:t>дуктів харчування, кулінарною обробкою, виходом страв, смаковими якостями їжі, сан</w:t>
      </w:r>
      <w:r w:rsidRPr="00743FF5">
        <w:rPr>
          <w:color w:val="000000"/>
          <w:lang w:val="uk-UA"/>
        </w:rPr>
        <w:t>і</w:t>
      </w:r>
      <w:r w:rsidRPr="00743FF5">
        <w:rPr>
          <w:color w:val="000000"/>
          <w:lang w:val="uk-UA"/>
        </w:rPr>
        <w:t>тарним станом харчоблоку, правильністю зберігання, дотриманням термінів реалізації продуктів покладається на медичного працівника та директора.</w:t>
      </w:r>
    </w:p>
    <w:p w14:paraId="0E8872D1" w14:textId="77777777" w:rsidR="005A1D80" w:rsidRPr="00743FF5" w:rsidRDefault="005A1D80" w:rsidP="009C2B7D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 xml:space="preserve">5.3. Батьки або особи, які їх замінюють, вносять плату за харчування дітей у розмірі не менше </w:t>
      </w:r>
      <w:r w:rsidR="00D840B7" w:rsidRPr="00743FF5">
        <w:rPr>
          <w:color w:val="000000"/>
          <w:lang w:val="uk-UA"/>
        </w:rPr>
        <w:t>6</w:t>
      </w:r>
      <w:r w:rsidRPr="00743FF5">
        <w:rPr>
          <w:color w:val="000000"/>
          <w:lang w:val="uk-UA"/>
        </w:rPr>
        <w:t xml:space="preserve">0  відсотків  від вартості харчування на день. </w:t>
      </w:r>
    </w:p>
    <w:p w14:paraId="23A9873B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743FF5">
        <w:rPr>
          <w:color w:val="000000"/>
          <w:lang w:val="uk-UA"/>
        </w:rPr>
        <w:t>5.4. Від плати за харчування дитини звільняються батьки або особи, які їх замінюють, у сім’ях, у яких сукупний дохід на кожного члена сім’ї за попередній  квартал не перевищ</w:t>
      </w:r>
      <w:r w:rsidRPr="00743FF5">
        <w:rPr>
          <w:color w:val="000000"/>
          <w:lang w:val="uk-UA"/>
        </w:rPr>
        <w:t>у</w:t>
      </w:r>
      <w:r w:rsidRPr="00743FF5">
        <w:rPr>
          <w:color w:val="000000"/>
          <w:lang w:val="uk-UA"/>
        </w:rPr>
        <w:t>вав рівня забезпечення прожиткового мінімуму (гарантованого мінімуму), який щороку встановлюється законом про Державний бюджет України для визначення права на звіл</w:t>
      </w:r>
      <w:r w:rsidRPr="00743FF5">
        <w:rPr>
          <w:color w:val="000000"/>
          <w:lang w:val="uk-UA"/>
        </w:rPr>
        <w:t>ь</w:t>
      </w:r>
      <w:r w:rsidRPr="00743FF5">
        <w:rPr>
          <w:color w:val="000000"/>
          <w:lang w:val="uk-UA"/>
        </w:rPr>
        <w:t>нення від плати за харчування дитини у державних і комунальних дошкільних навчальних закладах.</w:t>
      </w:r>
    </w:p>
    <w:p w14:paraId="39B5AAF7" w14:textId="77777777" w:rsidR="009C2B7D" w:rsidRPr="00743FF5" w:rsidRDefault="009C2B7D" w:rsidP="00B367A3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743FF5">
        <w:rPr>
          <w:color w:val="000000"/>
          <w:lang w:val="uk-UA"/>
        </w:rPr>
        <w:t>5.5. Додаткові пільги для оплати харчування батькам затверджуються рішенням сесії Ма</w:t>
      </w:r>
      <w:r w:rsidRPr="00743FF5">
        <w:rPr>
          <w:color w:val="000000"/>
          <w:lang w:val="uk-UA"/>
        </w:rPr>
        <w:t>г</w:t>
      </w:r>
      <w:r w:rsidRPr="00743FF5">
        <w:rPr>
          <w:color w:val="000000"/>
          <w:lang w:val="uk-UA"/>
        </w:rPr>
        <w:t>далинівської селищної ради та регулюються наказом відділу освіти Магдалинівської с</w:t>
      </w:r>
      <w:r w:rsidRPr="00743FF5">
        <w:rPr>
          <w:color w:val="000000"/>
          <w:lang w:val="uk-UA"/>
        </w:rPr>
        <w:t>е</w:t>
      </w:r>
      <w:r w:rsidRPr="00743FF5">
        <w:rPr>
          <w:color w:val="000000"/>
          <w:lang w:val="uk-UA"/>
        </w:rPr>
        <w:t>лищної ради</w:t>
      </w:r>
    </w:p>
    <w:p w14:paraId="096C98FB" w14:textId="108615A7" w:rsidR="007B5535" w:rsidRPr="00743FF5" w:rsidRDefault="00F55793" w:rsidP="00B367A3">
      <w:pPr>
        <w:pStyle w:val="a3"/>
        <w:spacing w:before="0" w:beforeAutospacing="0" w:after="0" w:afterAutospacing="0"/>
        <w:ind w:left="540" w:firstLine="720"/>
        <w:jc w:val="center"/>
        <w:outlineLvl w:val="0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6</w:t>
      </w:r>
      <w:r w:rsidR="005A1D80" w:rsidRPr="00743FF5">
        <w:rPr>
          <w:b/>
          <w:bCs/>
          <w:color w:val="000000"/>
          <w:lang w:val="uk-UA"/>
        </w:rPr>
        <w:t>. МЕДИЧНЕ ОБСЛУГОВУВАННЯ ДІТЕЙ</w:t>
      </w:r>
    </w:p>
    <w:p w14:paraId="26358118" w14:textId="00D1821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6.1. Медичне обслуговування дітей Закладу здійснюється  органом охорони здоров’я на безоплатній основі медичними закладами Магдалині</w:t>
      </w:r>
      <w:r w:rsidR="00FB7139">
        <w:rPr>
          <w:color w:val="000000"/>
          <w:lang w:val="uk-UA"/>
        </w:rPr>
        <w:t>в</w:t>
      </w:r>
      <w:r w:rsidRPr="00743FF5">
        <w:rPr>
          <w:color w:val="000000"/>
          <w:lang w:val="uk-UA"/>
        </w:rPr>
        <w:t>ської селищної ради.</w:t>
      </w:r>
    </w:p>
    <w:p w14:paraId="6DA63A20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6.2. Медичний персонал здійснює лікувально-профілактичні заходи, в тому числі - пров</w:t>
      </w:r>
      <w:r w:rsidRPr="00743FF5">
        <w:rPr>
          <w:color w:val="000000"/>
          <w:lang w:val="uk-UA"/>
        </w:rPr>
        <w:t>е</w:t>
      </w:r>
      <w:r w:rsidRPr="00743FF5">
        <w:rPr>
          <w:color w:val="000000"/>
          <w:lang w:val="uk-UA"/>
        </w:rPr>
        <w:t>дення обов’язкових медичних оглядів працівників, контроль за станом здоров’я, фізичним розвитком дитини, організацією фізичного виховання, загартуванням, дотриманням сан</w:t>
      </w:r>
      <w:r w:rsidRPr="00743FF5">
        <w:rPr>
          <w:color w:val="000000"/>
          <w:lang w:val="uk-UA"/>
        </w:rPr>
        <w:t>і</w:t>
      </w:r>
      <w:r w:rsidRPr="00743FF5">
        <w:rPr>
          <w:color w:val="000000"/>
          <w:lang w:val="uk-UA"/>
        </w:rPr>
        <w:t>тарно-гігієнічних норм та правил.</w:t>
      </w:r>
    </w:p>
    <w:p w14:paraId="1D10D79C" w14:textId="77777777" w:rsidR="007B5535" w:rsidRPr="00743FF5" w:rsidRDefault="005A1D80" w:rsidP="009C2B7D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743FF5">
        <w:rPr>
          <w:color w:val="000000"/>
          <w:lang w:val="uk-UA"/>
        </w:rPr>
        <w:t>6.3. Заклад надає приміщення і забезпечує належні умови для роботи медичного персон</w:t>
      </w:r>
      <w:r w:rsidRPr="00743FF5">
        <w:rPr>
          <w:color w:val="000000"/>
          <w:lang w:val="uk-UA"/>
        </w:rPr>
        <w:t>а</w:t>
      </w:r>
      <w:r w:rsidRPr="00743FF5">
        <w:rPr>
          <w:color w:val="000000"/>
          <w:lang w:val="uk-UA"/>
        </w:rPr>
        <w:t>лу та проведення лікувально-профілактичних заходів.</w:t>
      </w:r>
    </w:p>
    <w:p w14:paraId="2A2C4A6C" w14:textId="3280D3BF" w:rsidR="007B5535" w:rsidRPr="00743FF5" w:rsidRDefault="00F55793" w:rsidP="009C2B7D">
      <w:pPr>
        <w:pStyle w:val="a3"/>
        <w:spacing w:before="0" w:beforeAutospacing="0" w:after="0" w:afterAutospacing="0"/>
        <w:ind w:left="540" w:firstLine="720"/>
        <w:jc w:val="center"/>
        <w:outlineLvl w:val="0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7</w:t>
      </w:r>
      <w:r w:rsidR="005A1D80" w:rsidRPr="00743FF5">
        <w:rPr>
          <w:b/>
          <w:bCs/>
          <w:color w:val="000000"/>
          <w:lang w:val="uk-UA"/>
        </w:rPr>
        <w:t>. УЧАСНИКИ ОСВІТНЬОГО ПРОЦЕСУ</w:t>
      </w:r>
    </w:p>
    <w:p w14:paraId="002FE768" w14:textId="77777777" w:rsidR="005A1D80" w:rsidRPr="00743FF5" w:rsidRDefault="005A1D80" w:rsidP="009C2B7D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7.1. Учасниками освітнього процесу у Закладі є: діти дошкільного віку, директор,  педаг</w:t>
      </w:r>
      <w:r w:rsidRPr="00743FF5">
        <w:rPr>
          <w:color w:val="000000"/>
          <w:lang w:val="uk-UA"/>
        </w:rPr>
        <w:t>о</w:t>
      </w:r>
      <w:r w:rsidRPr="00743FF5">
        <w:rPr>
          <w:color w:val="000000"/>
          <w:lang w:val="uk-UA"/>
        </w:rPr>
        <w:t>гічні працівники, медичні працівники, помічники вихователів, батьки або особи, які їх з</w:t>
      </w:r>
      <w:r w:rsidRPr="00743FF5">
        <w:rPr>
          <w:color w:val="000000"/>
          <w:lang w:val="uk-UA"/>
        </w:rPr>
        <w:t>а</w:t>
      </w:r>
      <w:r w:rsidRPr="00743FF5">
        <w:rPr>
          <w:color w:val="000000"/>
          <w:lang w:val="uk-UA"/>
        </w:rPr>
        <w:t>мінюють, фізичні особи, які надають освітні послуги у сфері дошкільної освіти.</w:t>
      </w:r>
    </w:p>
    <w:p w14:paraId="48CD2FE9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7.2. Права дитини у сфері дошкільної освіти:</w:t>
      </w:r>
    </w:p>
    <w:p w14:paraId="02B3E128" w14:textId="77777777" w:rsidR="005A1D80" w:rsidRPr="00743FF5" w:rsidRDefault="005A1D80" w:rsidP="00B367A3">
      <w:pPr>
        <w:pStyle w:val="a3"/>
        <w:spacing w:before="0" w:beforeAutospacing="0" w:after="0" w:afterAutospacing="0"/>
        <w:ind w:left="540"/>
        <w:jc w:val="both"/>
        <w:rPr>
          <w:lang w:val="uk-UA"/>
        </w:rPr>
      </w:pPr>
      <w:r w:rsidRPr="00743FF5">
        <w:rPr>
          <w:color w:val="000000"/>
          <w:lang w:val="uk-UA"/>
        </w:rPr>
        <w:t>безпечні та нешкідливі для здоров'я умови перебування, розвитку, виховання і н</w:t>
      </w:r>
      <w:r w:rsidRPr="00743FF5">
        <w:rPr>
          <w:color w:val="000000"/>
          <w:lang w:val="uk-UA"/>
        </w:rPr>
        <w:t>а</w:t>
      </w:r>
      <w:r w:rsidRPr="00743FF5">
        <w:rPr>
          <w:color w:val="000000"/>
          <w:lang w:val="uk-UA"/>
        </w:rPr>
        <w:t>вчання;</w:t>
      </w:r>
    </w:p>
    <w:p w14:paraId="49D15F6C" w14:textId="77777777" w:rsidR="005A1D80" w:rsidRPr="00743FF5" w:rsidRDefault="005A1D80" w:rsidP="00B367A3">
      <w:pPr>
        <w:pStyle w:val="a3"/>
        <w:spacing w:before="0" w:beforeAutospacing="0" w:after="0" w:afterAutospacing="0"/>
        <w:ind w:left="540"/>
        <w:jc w:val="both"/>
        <w:rPr>
          <w:lang w:val="uk-UA"/>
        </w:rPr>
      </w:pPr>
      <w:r w:rsidRPr="00743FF5">
        <w:rPr>
          <w:color w:val="000000"/>
          <w:lang w:val="uk-UA"/>
        </w:rPr>
        <w:t>захист від будь-якої інформації, пропаганди та агітації, що завдає шкоди її здоров'ю, моральному та духовному розвитку;</w:t>
      </w:r>
    </w:p>
    <w:p w14:paraId="00468C4E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ind w:left="540"/>
        <w:jc w:val="both"/>
        <w:rPr>
          <w:lang w:val="uk-UA"/>
        </w:rPr>
      </w:pPr>
      <w:r w:rsidRPr="00743FF5">
        <w:rPr>
          <w:color w:val="000000"/>
          <w:lang w:val="uk-UA"/>
        </w:rPr>
        <w:t>захист від будь-яких форм експлуатації та дій, які шкодять здоров'ю дитини, а також фізичного та психічного насильства, приниження її гідності;</w:t>
      </w:r>
    </w:p>
    <w:p w14:paraId="2D813D31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       здоровий спосіб життя.</w:t>
      </w:r>
    </w:p>
    <w:p w14:paraId="14FBCB67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7.3. Права та обов’язки батьків або осіб, які їх замінюють:</w:t>
      </w:r>
    </w:p>
    <w:p w14:paraId="1AB6EABD" w14:textId="77777777" w:rsidR="005A1D80" w:rsidRPr="00743FF5" w:rsidRDefault="005A1D80" w:rsidP="00ED4D0F">
      <w:pPr>
        <w:pStyle w:val="a3"/>
        <w:spacing w:before="0" w:beforeAutospacing="0" w:after="0" w:afterAutospacing="0" w:line="276" w:lineRule="auto"/>
        <w:ind w:left="567" w:hanging="540"/>
        <w:jc w:val="both"/>
        <w:rPr>
          <w:lang w:val="uk-UA"/>
        </w:rPr>
      </w:pPr>
      <w:r w:rsidRPr="00743FF5">
        <w:rPr>
          <w:color w:val="000000"/>
          <w:lang w:val="uk-UA"/>
        </w:rPr>
        <w:t>обирати і бути обраними до органів громадського самоврядування закладу;</w:t>
      </w:r>
    </w:p>
    <w:p w14:paraId="7658109A" w14:textId="77777777" w:rsidR="005A1D80" w:rsidRPr="00743FF5" w:rsidRDefault="005A1D80" w:rsidP="00ED4D0F">
      <w:pPr>
        <w:pStyle w:val="a3"/>
        <w:spacing w:before="0" w:beforeAutospacing="0" w:after="0" w:afterAutospacing="0" w:line="276" w:lineRule="auto"/>
        <w:ind w:left="567" w:hanging="540"/>
        <w:jc w:val="both"/>
        <w:rPr>
          <w:lang w:val="uk-UA"/>
        </w:rPr>
      </w:pPr>
      <w:r w:rsidRPr="00743FF5">
        <w:rPr>
          <w:color w:val="000000"/>
          <w:lang w:val="uk-UA"/>
        </w:rPr>
        <w:t>звертатися до відділу освіти Магдалинівської селищної ради з питань розвитку, виховання і навчання своїх дітей;</w:t>
      </w:r>
    </w:p>
    <w:p w14:paraId="2B81C9C6" w14:textId="77777777" w:rsidR="005A1D80" w:rsidRPr="00743FF5" w:rsidRDefault="005A1D80" w:rsidP="00ED4D0F">
      <w:pPr>
        <w:pStyle w:val="a3"/>
        <w:spacing w:before="0" w:beforeAutospacing="0" w:after="0" w:afterAutospacing="0" w:line="276" w:lineRule="auto"/>
        <w:ind w:left="567" w:hanging="540"/>
        <w:jc w:val="both"/>
        <w:rPr>
          <w:lang w:val="uk-UA"/>
        </w:rPr>
      </w:pPr>
      <w:r w:rsidRPr="00743FF5">
        <w:rPr>
          <w:color w:val="000000"/>
          <w:lang w:val="uk-UA"/>
        </w:rPr>
        <w:lastRenderedPageBreak/>
        <w:t>брати участь в покращенні організації навчально-виховного процесу та зміцненні матер</w:t>
      </w:r>
      <w:r w:rsidRPr="00743FF5">
        <w:rPr>
          <w:color w:val="000000"/>
          <w:lang w:val="uk-UA"/>
        </w:rPr>
        <w:t>і</w:t>
      </w:r>
      <w:r w:rsidRPr="00743FF5">
        <w:rPr>
          <w:color w:val="000000"/>
          <w:lang w:val="uk-UA"/>
        </w:rPr>
        <w:t>ально-технічної бази закладу;</w:t>
      </w:r>
    </w:p>
    <w:p w14:paraId="2D268513" w14:textId="77777777" w:rsidR="005A1D80" w:rsidRPr="00743FF5" w:rsidRDefault="005A1D80" w:rsidP="00ED4D0F">
      <w:pPr>
        <w:pStyle w:val="a3"/>
        <w:spacing w:before="0" w:beforeAutospacing="0" w:after="0" w:afterAutospacing="0" w:line="276" w:lineRule="auto"/>
        <w:ind w:left="567" w:hanging="540"/>
        <w:jc w:val="both"/>
        <w:rPr>
          <w:lang w:val="uk-UA"/>
        </w:rPr>
      </w:pPr>
      <w:r w:rsidRPr="00743FF5">
        <w:rPr>
          <w:color w:val="000000"/>
          <w:lang w:val="uk-UA"/>
        </w:rPr>
        <w:t>      відмовлятися від запропонованих додаткових освітніх послуг;</w:t>
      </w:r>
    </w:p>
    <w:p w14:paraId="39CC0311" w14:textId="77777777" w:rsidR="005A1D80" w:rsidRPr="00743FF5" w:rsidRDefault="005A1D80" w:rsidP="00ED4D0F">
      <w:pPr>
        <w:pStyle w:val="a3"/>
        <w:spacing w:before="0" w:beforeAutospacing="0" w:after="0" w:afterAutospacing="0" w:line="276" w:lineRule="auto"/>
        <w:ind w:left="567" w:hanging="540"/>
        <w:jc w:val="both"/>
        <w:rPr>
          <w:lang w:val="uk-UA"/>
        </w:rPr>
      </w:pPr>
      <w:r w:rsidRPr="00743FF5">
        <w:rPr>
          <w:color w:val="000000"/>
          <w:lang w:val="uk-UA"/>
        </w:rPr>
        <w:t>захищати законні інтереси своїх дітей у відповідних державних органах і суді.</w:t>
      </w:r>
    </w:p>
    <w:p w14:paraId="629E82DC" w14:textId="77777777" w:rsidR="005A1D80" w:rsidRPr="00743FF5" w:rsidRDefault="005A1D80" w:rsidP="00ED4D0F">
      <w:pPr>
        <w:pStyle w:val="a3"/>
        <w:spacing w:before="0" w:beforeAutospacing="0" w:after="0" w:afterAutospacing="0" w:line="276" w:lineRule="auto"/>
        <w:ind w:left="567" w:hanging="540"/>
        <w:jc w:val="both"/>
        <w:rPr>
          <w:lang w:val="uk-UA"/>
        </w:rPr>
      </w:pPr>
      <w:r w:rsidRPr="00743FF5">
        <w:rPr>
          <w:color w:val="000000"/>
          <w:lang w:val="uk-UA"/>
        </w:rPr>
        <w:t>Батьки або особи, які їх замінюють, зобов'язані:</w:t>
      </w:r>
    </w:p>
    <w:p w14:paraId="760F0A09" w14:textId="77777777" w:rsidR="005A1D80" w:rsidRPr="00743FF5" w:rsidRDefault="005A1D80" w:rsidP="00ED4D0F">
      <w:pPr>
        <w:pStyle w:val="a3"/>
        <w:spacing w:before="0" w:beforeAutospacing="0" w:after="0" w:afterAutospacing="0" w:line="276" w:lineRule="auto"/>
        <w:ind w:left="567" w:hanging="540"/>
        <w:jc w:val="both"/>
        <w:rPr>
          <w:lang w:val="uk-UA"/>
        </w:rPr>
      </w:pPr>
      <w:r w:rsidRPr="00743FF5">
        <w:rPr>
          <w:color w:val="000000"/>
          <w:lang w:val="uk-UA"/>
        </w:rPr>
        <w:t>своєчасно вносити плату за харчування дитини в Закладі у встановленому порядку;</w:t>
      </w:r>
    </w:p>
    <w:p w14:paraId="3A00EC7D" w14:textId="77777777" w:rsidR="005A1D80" w:rsidRPr="00743FF5" w:rsidRDefault="005A1D80" w:rsidP="00ED4D0F">
      <w:pPr>
        <w:pStyle w:val="a3"/>
        <w:spacing w:before="0" w:beforeAutospacing="0" w:after="0" w:afterAutospacing="0" w:line="276" w:lineRule="auto"/>
        <w:ind w:left="567" w:hanging="540"/>
        <w:jc w:val="both"/>
        <w:rPr>
          <w:lang w:val="uk-UA"/>
        </w:rPr>
      </w:pPr>
      <w:r w:rsidRPr="00743FF5">
        <w:rPr>
          <w:color w:val="000000"/>
          <w:lang w:val="uk-UA"/>
        </w:rPr>
        <w:t>своєчасно повідомляти Заклад про можливість відсутності або хвороби дитини;</w:t>
      </w:r>
    </w:p>
    <w:p w14:paraId="507D3C91" w14:textId="77777777" w:rsidR="005A1D80" w:rsidRPr="00743FF5" w:rsidRDefault="005A1D80" w:rsidP="00ED4D0F">
      <w:pPr>
        <w:pStyle w:val="a3"/>
        <w:spacing w:before="0" w:beforeAutospacing="0" w:after="0" w:afterAutospacing="0" w:line="276" w:lineRule="auto"/>
        <w:ind w:left="567" w:hanging="540"/>
        <w:jc w:val="both"/>
        <w:rPr>
          <w:lang w:val="uk-UA"/>
        </w:rPr>
      </w:pPr>
      <w:r w:rsidRPr="00743FF5">
        <w:rPr>
          <w:color w:val="000000"/>
          <w:lang w:val="uk-UA"/>
        </w:rPr>
        <w:t> слідкувати за станом здоров'я дитини;</w:t>
      </w:r>
    </w:p>
    <w:p w14:paraId="6F89799D" w14:textId="77777777" w:rsidR="005A1D80" w:rsidRPr="00743FF5" w:rsidRDefault="005A1D80" w:rsidP="00ED4D0F">
      <w:pPr>
        <w:pStyle w:val="a3"/>
        <w:spacing w:before="0" w:beforeAutospacing="0" w:after="0" w:afterAutospacing="0" w:line="276" w:lineRule="auto"/>
        <w:ind w:left="567" w:hanging="540"/>
        <w:jc w:val="both"/>
        <w:rPr>
          <w:lang w:val="uk-UA"/>
        </w:rPr>
      </w:pPr>
      <w:r w:rsidRPr="00743FF5">
        <w:rPr>
          <w:color w:val="000000"/>
          <w:lang w:val="uk-UA"/>
        </w:rPr>
        <w:t>   інші права, що не суперечать законодавству України.</w:t>
      </w:r>
    </w:p>
    <w:p w14:paraId="080B6E4E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7.4. На посаду педагогічного працівника Закладу приймається особа, яка має відповідну вищу педагогічну освіту, забезпечує результативність та якість роботи, а також фізичний і психічний стан якої дозволяє виконувати професійні обов'язки.</w:t>
      </w:r>
    </w:p>
    <w:p w14:paraId="399359F6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7.5. Трудові відносини регулюються законодавством України про працю, Законами Укра</w:t>
      </w:r>
      <w:r w:rsidRPr="00743FF5">
        <w:rPr>
          <w:color w:val="000000"/>
          <w:lang w:val="uk-UA"/>
        </w:rPr>
        <w:t>ї</w:t>
      </w:r>
      <w:r w:rsidRPr="00743FF5">
        <w:rPr>
          <w:color w:val="000000"/>
          <w:lang w:val="uk-UA"/>
        </w:rPr>
        <w:t>ни "Про освіту", "Про дошкільну освіту", іншими нормативно-правовими актами, прийн</w:t>
      </w:r>
      <w:r w:rsidRPr="00743FF5">
        <w:rPr>
          <w:color w:val="000000"/>
          <w:lang w:val="uk-UA"/>
        </w:rPr>
        <w:t>я</w:t>
      </w:r>
      <w:r w:rsidRPr="00743FF5">
        <w:rPr>
          <w:color w:val="000000"/>
          <w:lang w:val="uk-UA"/>
        </w:rPr>
        <w:t>тими відповідно до них, правилами внутрішнього трудового розпорядку.</w:t>
      </w:r>
    </w:p>
    <w:p w14:paraId="64EF11F9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7.6. Педагогічні працівники мають право:</w:t>
      </w:r>
    </w:p>
    <w:p w14:paraId="429174F8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ind w:left="540"/>
        <w:jc w:val="both"/>
        <w:rPr>
          <w:lang w:val="uk-UA"/>
        </w:rPr>
      </w:pPr>
      <w:r w:rsidRPr="00743FF5">
        <w:rPr>
          <w:color w:val="000000"/>
          <w:lang w:val="uk-UA"/>
        </w:rPr>
        <w:t>на вільний вибір педагогічно доцільних форм, методів і засобів роботи з дітьми;</w:t>
      </w:r>
    </w:p>
    <w:p w14:paraId="61411D11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        брати участь у роботі органів самоврядування закладу;</w:t>
      </w:r>
    </w:p>
    <w:p w14:paraId="1A050040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ind w:left="540"/>
        <w:rPr>
          <w:lang w:val="uk-UA"/>
        </w:rPr>
      </w:pPr>
      <w:r w:rsidRPr="00743FF5">
        <w:rPr>
          <w:color w:val="000000"/>
          <w:lang w:val="uk-UA"/>
        </w:rPr>
        <w:t>на підвищення кваліфікації, участь у методичних об'єднаннях, нарадах тощо;</w:t>
      </w:r>
    </w:p>
    <w:p w14:paraId="4CE76061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ind w:left="540"/>
        <w:jc w:val="both"/>
        <w:rPr>
          <w:lang w:val="uk-UA"/>
        </w:rPr>
      </w:pPr>
      <w:r w:rsidRPr="00743FF5">
        <w:rPr>
          <w:color w:val="000000"/>
          <w:lang w:val="uk-UA"/>
        </w:rPr>
        <w:t>проводити в установленому порядку науково-дослідну, експериментальну, пошукову роботу; вносити пропозиції щодо поліпшення роботи Закладу;</w:t>
      </w:r>
    </w:p>
    <w:p w14:paraId="63694DDD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ind w:left="540"/>
        <w:jc w:val="both"/>
        <w:rPr>
          <w:lang w:val="uk-UA"/>
        </w:rPr>
      </w:pPr>
      <w:r w:rsidRPr="00743FF5">
        <w:rPr>
          <w:color w:val="000000"/>
          <w:lang w:val="uk-UA"/>
        </w:rPr>
        <w:t>на соціальне та матеріальне забезпечення відповідно до законодавства;</w:t>
      </w:r>
    </w:p>
    <w:p w14:paraId="59DD1550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ind w:left="540"/>
        <w:jc w:val="both"/>
        <w:rPr>
          <w:lang w:val="uk-UA"/>
        </w:rPr>
      </w:pPr>
      <w:r w:rsidRPr="00743FF5">
        <w:rPr>
          <w:color w:val="000000"/>
          <w:lang w:val="uk-UA"/>
        </w:rPr>
        <w:t>об'єднуватися у професійні спілки та бути членами інших об'єднань громадян, діял</w:t>
      </w:r>
      <w:r w:rsidRPr="00743FF5">
        <w:rPr>
          <w:color w:val="000000"/>
          <w:lang w:val="uk-UA"/>
        </w:rPr>
        <w:t>ь</w:t>
      </w:r>
      <w:r w:rsidRPr="00743FF5">
        <w:rPr>
          <w:color w:val="000000"/>
          <w:lang w:val="uk-UA"/>
        </w:rPr>
        <w:t>ність яких не заборонена законодавством; на захист професійної честі та власної гі</w:t>
      </w:r>
      <w:r w:rsidRPr="00743FF5">
        <w:rPr>
          <w:color w:val="000000"/>
          <w:lang w:val="uk-UA"/>
        </w:rPr>
        <w:t>д</w:t>
      </w:r>
      <w:r w:rsidRPr="00743FF5">
        <w:rPr>
          <w:color w:val="000000"/>
          <w:lang w:val="uk-UA"/>
        </w:rPr>
        <w:t>ності;  інші права, що не суперечать законодавству України.   </w:t>
      </w:r>
    </w:p>
    <w:p w14:paraId="11878BD6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7.7. Педагогічні працівники зобов'язані:</w:t>
      </w:r>
    </w:p>
    <w:p w14:paraId="180C4831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ind w:left="540" w:firstLine="720"/>
        <w:jc w:val="both"/>
        <w:rPr>
          <w:lang w:val="uk-UA"/>
        </w:rPr>
      </w:pPr>
      <w:r w:rsidRPr="00743FF5">
        <w:rPr>
          <w:color w:val="000000"/>
          <w:lang w:val="uk-UA"/>
        </w:rPr>
        <w:t>Дотримуватися Статуту, правил внутрішнього розпорядку, умов контракту чи трудового договору;</w:t>
      </w:r>
    </w:p>
    <w:p w14:paraId="2A3A432A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ind w:left="540"/>
        <w:jc w:val="both"/>
        <w:rPr>
          <w:lang w:val="uk-UA"/>
        </w:rPr>
      </w:pPr>
      <w:r w:rsidRPr="00743FF5">
        <w:rPr>
          <w:color w:val="000000"/>
          <w:lang w:val="uk-UA"/>
        </w:rPr>
        <w:t>дотримуватися педагогічної етики, норм загальнолюдської моралі, поважати гідність дитини та її батьків;</w:t>
      </w:r>
    </w:p>
    <w:p w14:paraId="182F610D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ind w:left="540"/>
        <w:jc w:val="both"/>
        <w:rPr>
          <w:lang w:val="uk-UA"/>
        </w:rPr>
      </w:pPr>
      <w:r w:rsidRPr="00743FF5">
        <w:rPr>
          <w:color w:val="000000"/>
          <w:lang w:val="uk-UA"/>
        </w:rPr>
        <w:t>забезпечувати емоційний комфорт, захист дитини від будь-яких форм експлуатації та дій, які шкодять її здоров'ю, а також від фізичного та психологічного насильства;</w:t>
      </w:r>
    </w:p>
    <w:p w14:paraId="6CAAEB70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ind w:left="540"/>
        <w:jc w:val="both"/>
        <w:rPr>
          <w:lang w:val="uk-UA"/>
        </w:rPr>
      </w:pPr>
      <w:r w:rsidRPr="00743FF5">
        <w:rPr>
          <w:color w:val="000000"/>
          <w:lang w:val="uk-UA"/>
        </w:rPr>
        <w:t>брати участь у роботі педагогічної ради та інших заходах, пов'язаних з підвищенням професійного рівня, педагогічної майстерності;</w:t>
      </w:r>
    </w:p>
    <w:p w14:paraId="74171EF8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        виконувати накази та розпорядження керівництва;</w:t>
      </w:r>
    </w:p>
    <w:p w14:paraId="360C16E4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         інші обов'язки, що не суперечать законодавству України.</w:t>
      </w:r>
    </w:p>
    <w:p w14:paraId="08D6F9FB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7.8. Педагогічні та інші працівники приймаються на роботу до закладу дошкільної освіти закладу (звільняються з роботи) директором Закладу.</w:t>
      </w:r>
    </w:p>
    <w:p w14:paraId="3A40BACC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7.9. Працівники Закладу несуть відповідальність за збереження життя, фізичне і психічне здоров'я дитини згідно із законодавством.</w:t>
      </w:r>
    </w:p>
    <w:p w14:paraId="604AE8D1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7.10. Працівники Закладу у відповідності до статті 26 Закону України «Про забезпечення санітарного та епідемічного благополуччя населення» проходять періодичні медичні огляди.</w:t>
      </w:r>
    </w:p>
    <w:p w14:paraId="34D2896C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7.11. Педагогічні працівники Закладу підлягають проходженню курсів підвищення квал</w:t>
      </w:r>
      <w:r w:rsidRPr="00743FF5">
        <w:rPr>
          <w:color w:val="000000"/>
          <w:lang w:val="uk-UA"/>
        </w:rPr>
        <w:t>і</w:t>
      </w:r>
      <w:r w:rsidRPr="00743FF5">
        <w:rPr>
          <w:color w:val="000000"/>
          <w:lang w:val="uk-UA"/>
        </w:rPr>
        <w:t>фікації та атестації, яка здійснюється, як правило, один раз на п'ять років відповідно до Типового положення про атестацію педагогічних працівників України, затвердженого М</w:t>
      </w:r>
      <w:r w:rsidRPr="00743FF5">
        <w:rPr>
          <w:color w:val="000000"/>
          <w:lang w:val="uk-UA"/>
        </w:rPr>
        <w:t>і</w:t>
      </w:r>
      <w:r w:rsidRPr="00743FF5">
        <w:rPr>
          <w:color w:val="000000"/>
          <w:lang w:val="uk-UA"/>
        </w:rPr>
        <w:t>ністерством освіти і науки України.</w:t>
      </w:r>
    </w:p>
    <w:p w14:paraId="0BEEB281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color w:val="000000"/>
          <w:lang w:val="uk-UA"/>
        </w:rPr>
      </w:pPr>
      <w:r w:rsidRPr="00743FF5">
        <w:rPr>
          <w:color w:val="000000"/>
          <w:lang w:val="uk-UA"/>
        </w:rPr>
        <w:lastRenderedPageBreak/>
        <w:t>7.12. Педагогічні працівники, які систематично порушують Статут, правила внутрішнього розпорядку Закладу, не виконують посадових обов'язків, умов колективного договору (контракту) або які за результатами атестації не відповідають займаній посаді, звільн</w:t>
      </w:r>
      <w:r w:rsidRPr="00743FF5">
        <w:rPr>
          <w:color w:val="000000"/>
          <w:lang w:val="uk-UA"/>
        </w:rPr>
        <w:t>я</w:t>
      </w:r>
      <w:r w:rsidRPr="00743FF5">
        <w:rPr>
          <w:color w:val="000000"/>
          <w:lang w:val="uk-UA"/>
        </w:rPr>
        <w:t>ються з роботи відповідно до чинного законодавства.</w:t>
      </w:r>
    </w:p>
    <w:p w14:paraId="1C6D2908" w14:textId="242A1337" w:rsidR="007B5535" w:rsidRPr="00743FF5" w:rsidRDefault="00F55793" w:rsidP="009C2B7D">
      <w:pPr>
        <w:pStyle w:val="a3"/>
        <w:spacing w:before="0" w:beforeAutospacing="0" w:after="0" w:afterAutospacing="0" w:line="276" w:lineRule="auto"/>
        <w:ind w:left="540" w:firstLine="720"/>
        <w:outlineLvl w:val="0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8</w:t>
      </w:r>
      <w:r w:rsidR="005A1D80" w:rsidRPr="00743FF5">
        <w:rPr>
          <w:b/>
          <w:bCs/>
          <w:color w:val="000000"/>
          <w:lang w:val="uk-UA"/>
        </w:rPr>
        <w:t>. УПРАВЛІННЯ ЗАКЛАДОМ ДОШКІЛЬНОЇ ОСВІТИ</w:t>
      </w:r>
    </w:p>
    <w:p w14:paraId="22CBCF5B" w14:textId="65444938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8.1. Управління Закладом здійснюється відділом освіти Магдалинівсь</w:t>
      </w:r>
      <w:r w:rsidR="00FB7139">
        <w:rPr>
          <w:color w:val="000000"/>
          <w:lang w:val="uk-UA"/>
        </w:rPr>
        <w:t>к</w:t>
      </w:r>
      <w:r w:rsidRPr="00743FF5">
        <w:rPr>
          <w:color w:val="000000"/>
          <w:lang w:val="uk-UA"/>
        </w:rPr>
        <w:t xml:space="preserve">ої селищної ради. </w:t>
      </w:r>
    </w:p>
    <w:p w14:paraId="7FDE996A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8.2. Безпосереднє керівництво роботою Закладу здійснює його директор, який признач</w:t>
      </w:r>
      <w:r w:rsidRPr="00743FF5">
        <w:rPr>
          <w:color w:val="000000"/>
          <w:lang w:val="uk-UA"/>
        </w:rPr>
        <w:t>а</w:t>
      </w:r>
      <w:r w:rsidRPr="00743FF5">
        <w:rPr>
          <w:color w:val="000000"/>
          <w:lang w:val="uk-UA"/>
        </w:rPr>
        <w:t>ється і звільняється з посади відділом освіти за погодженням із Засновником.</w:t>
      </w:r>
    </w:p>
    <w:p w14:paraId="19B08307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8.3. На  посаду  директора  Закладу дошкільної освіти призначається  особа,  яка є гром</w:t>
      </w:r>
      <w:r w:rsidRPr="00743FF5">
        <w:rPr>
          <w:color w:val="000000"/>
          <w:lang w:val="uk-UA"/>
        </w:rPr>
        <w:t>а</w:t>
      </w:r>
      <w:r w:rsidRPr="00743FF5">
        <w:rPr>
          <w:color w:val="000000"/>
          <w:lang w:val="uk-UA"/>
        </w:rPr>
        <w:t xml:space="preserve">дянином України,  має відповідну вищу педагогічну освіту,  стаж  педагогічної роботи у сфері дошкільної освіти не менш, як три роки,  а також організаторські здібності,  та  стан здоров'я якої не перешкоджає виконанню професійних обов'язків. </w:t>
      </w:r>
    </w:p>
    <w:p w14:paraId="239F5F6A" w14:textId="77777777" w:rsidR="005A1D80" w:rsidRPr="00743FF5" w:rsidRDefault="005A1D80" w:rsidP="005A61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Посадові обов'язки директора Закладу не можуть виконуватись за сумісництвом в інших установах.</w:t>
      </w:r>
    </w:p>
    <w:p w14:paraId="341C1E01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Директор Закладу підпорядковується відділу освіти Магдалинівської селищної ради.</w:t>
      </w:r>
      <w:r w:rsidRPr="00743FF5">
        <w:rPr>
          <w:color w:val="FF6600"/>
          <w:lang w:val="uk-UA"/>
        </w:rPr>
        <w:t xml:space="preserve"> </w:t>
      </w:r>
    </w:p>
    <w:p w14:paraId="35B7E48E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 xml:space="preserve">Директор Закладу у межах своєї компетенції видає обов'язкові для виконання накази для будь-якого підпорядкованого йому працівника. </w:t>
      </w:r>
    </w:p>
    <w:p w14:paraId="6AC7ED68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Директор Закладу у своїй діяльності керується Конституцією та іншими Законами Укра</w:t>
      </w:r>
      <w:r w:rsidRPr="00743FF5">
        <w:rPr>
          <w:color w:val="000000"/>
          <w:lang w:val="uk-UA"/>
        </w:rPr>
        <w:t>ї</w:t>
      </w:r>
      <w:r w:rsidRPr="00743FF5">
        <w:rPr>
          <w:color w:val="000000"/>
          <w:lang w:val="uk-UA"/>
        </w:rPr>
        <w:t>ни, Указами Президента України, рішеннями Уряду України, розпорядженнями Засновн</w:t>
      </w:r>
      <w:r w:rsidRPr="00743FF5">
        <w:rPr>
          <w:color w:val="000000"/>
          <w:lang w:val="uk-UA"/>
        </w:rPr>
        <w:t>и</w:t>
      </w:r>
      <w:r w:rsidRPr="00743FF5">
        <w:rPr>
          <w:color w:val="000000"/>
          <w:lang w:val="uk-UA"/>
        </w:rPr>
        <w:t>ка, відділу освіти з питань функціонування та діяльності Закладу, а також Статутом та К</w:t>
      </w:r>
      <w:r w:rsidRPr="00743FF5">
        <w:rPr>
          <w:color w:val="000000"/>
          <w:lang w:val="uk-UA"/>
        </w:rPr>
        <w:t>о</w:t>
      </w:r>
      <w:r w:rsidRPr="00743FF5">
        <w:rPr>
          <w:color w:val="000000"/>
          <w:lang w:val="uk-UA"/>
        </w:rPr>
        <w:t>лективним договором. Директор Закладу повинен дотримуватись Конвенції про права д</w:t>
      </w:r>
      <w:r w:rsidRPr="00743FF5">
        <w:rPr>
          <w:color w:val="000000"/>
          <w:lang w:val="uk-UA"/>
        </w:rPr>
        <w:t>и</w:t>
      </w:r>
      <w:r w:rsidRPr="00743FF5">
        <w:rPr>
          <w:color w:val="000000"/>
          <w:lang w:val="uk-UA"/>
        </w:rPr>
        <w:t>тини.</w:t>
      </w:r>
    </w:p>
    <w:p w14:paraId="12EB961C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8.4. Обов’язки директора Закладу:</w:t>
      </w:r>
    </w:p>
    <w:p w14:paraId="72EA763A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 xml:space="preserve">Директор Закладу: </w:t>
      </w:r>
    </w:p>
    <w:p w14:paraId="27C688E8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відповідає за реалізацію завдань дошкільної освіти, визначених Законом України "Про дошкільну освіту", та забезпечення рівня дошкільної освіти у межах державних вимог до її змісту і обсягу;</w:t>
      </w:r>
    </w:p>
    <w:p w14:paraId="067EED3F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здійснює керівництво і контроль за діяльністю закладу;</w:t>
      </w:r>
    </w:p>
    <w:p w14:paraId="4E604FDF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діє від імені Закладу, представляє його в усіх державних та інших органах, установах і о</w:t>
      </w:r>
      <w:r w:rsidRPr="00743FF5">
        <w:rPr>
          <w:color w:val="000000"/>
          <w:lang w:val="uk-UA"/>
        </w:rPr>
        <w:t>р</w:t>
      </w:r>
      <w:r w:rsidRPr="00743FF5">
        <w:rPr>
          <w:color w:val="000000"/>
          <w:lang w:val="uk-UA"/>
        </w:rPr>
        <w:t>ганізаціях, укладає угоди з юридичними та фізичними особами;</w:t>
      </w:r>
    </w:p>
    <w:p w14:paraId="5FE4EA83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відповідає за дотримання фінансової дисципліни та збереження матеріально-технічної б</w:t>
      </w:r>
      <w:r w:rsidRPr="00743FF5">
        <w:rPr>
          <w:color w:val="000000"/>
          <w:lang w:val="uk-UA"/>
        </w:rPr>
        <w:t>а</w:t>
      </w:r>
      <w:r w:rsidRPr="00743FF5">
        <w:rPr>
          <w:color w:val="000000"/>
          <w:lang w:val="uk-UA"/>
        </w:rPr>
        <w:t>зи Закладу;</w:t>
      </w:r>
    </w:p>
    <w:p w14:paraId="6C058EE3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приймає на роботу та звільняє з роботи працівників Закладу;</w:t>
      </w:r>
    </w:p>
    <w:p w14:paraId="2C477880" w14:textId="77777777" w:rsidR="005A1D80" w:rsidRPr="00743FF5" w:rsidRDefault="005A1D80" w:rsidP="005A611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видає у межах своєї компетенції накази та розпорядження, контролює їх виконання;</w:t>
      </w:r>
    </w:p>
    <w:p w14:paraId="46687DDD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затверджує штатний розклад за погодженням із відділом освіти Магдалинівської селищної ради;</w:t>
      </w:r>
    </w:p>
    <w:p w14:paraId="31B1665F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743FF5">
        <w:rPr>
          <w:color w:val="000000"/>
          <w:lang w:val="uk-UA"/>
        </w:rPr>
        <w:t>забезпечує та контролює організацію харчування і медичного обслуговування дітей;</w:t>
      </w:r>
    </w:p>
    <w:p w14:paraId="7DB1113E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затверджує правила внутрішнього трудового розпорядку, посадові інструкції працівників за погодженням з профспілковим комітетом;</w:t>
      </w:r>
    </w:p>
    <w:p w14:paraId="0CEF6359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забезпечує дотримання санітарно-гігієнічних, протипожежних норм і правил, техніки бе</w:t>
      </w:r>
      <w:r w:rsidRPr="00743FF5">
        <w:rPr>
          <w:color w:val="000000"/>
          <w:lang w:val="uk-UA"/>
        </w:rPr>
        <w:t>з</w:t>
      </w:r>
      <w:r w:rsidRPr="00743FF5">
        <w:rPr>
          <w:color w:val="000000"/>
          <w:lang w:val="uk-UA"/>
        </w:rPr>
        <w:t>пеки, вимог безпечної життєдіяльності дітей і працівників;</w:t>
      </w:r>
    </w:p>
    <w:p w14:paraId="56C30F7E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контролює відповідність застосованих форм, методів і засобів розвитку, виховання і н</w:t>
      </w:r>
      <w:r w:rsidRPr="00743FF5">
        <w:rPr>
          <w:color w:val="000000"/>
          <w:lang w:val="uk-UA"/>
        </w:rPr>
        <w:t>а</w:t>
      </w:r>
      <w:r w:rsidRPr="00743FF5">
        <w:rPr>
          <w:color w:val="000000"/>
          <w:lang w:val="uk-UA"/>
        </w:rPr>
        <w:t>вчання дітей їх віковим, психофізіологічним особливостям, здібностям і потребам;</w:t>
      </w:r>
    </w:p>
    <w:p w14:paraId="14363D87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підтримує ініціативу щодо вдосконалення освітньої роботи, заохочує творчі пошуки, до</w:t>
      </w:r>
      <w:r w:rsidRPr="00743FF5">
        <w:rPr>
          <w:color w:val="000000"/>
          <w:lang w:val="uk-UA"/>
        </w:rPr>
        <w:t>с</w:t>
      </w:r>
      <w:r w:rsidRPr="00743FF5">
        <w:rPr>
          <w:color w:val="000000"/>
          <w:lang w:val="uk-UA"/>
        </w:rPr>
        <w:t>лідно-експериментальну роботу педагогів;</w:t>
      </w:r>
    </w:p>
    <w:p w14:paraId="7FE314F8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організовує різні форми співпраці з батьками або особами, які їх замінюють;</w:t>
      </w:r>
    </w:p>
    <w:p w14:paraId="45A85F63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щороку звітує про освітню, методичну, економічну і фінансово-господарську діяльність Закладу на загальних зборах (конференціях) колективу та батьків, або осіб, які їх замін</w:t>
      </w:r>
      <w:r w:rsidRPr="00743FF5">
        <w:rPr>
          <w:color w:val="000000"/>
          <w:lang w:val="uk-UA"/>
        </w:rPr>
        <w:t>ю</w:t>
      </w:r>
      <w:r w:rsidRPr="00743FF5">
        <w:rPr>
          <w:color w:val="000000"/>
          <w:lang w:val="uk-UA"/>
        </w:rPr>
        <w:t>ють;</w:t>
      </w:r>
    </w:p>
    <w:p w14:paraId="67602504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lastRenderedPageBreak/>
        <w:t>звітує перед відділом освіти про роботу Закладу, його господарську та фінансову діял</w:t>
      </w:r>
      <w:r w:rsidRPr="00743FF5">
        <w:rPr>
          <w:color w:val="000000"/>
          <w:lang w:val="uk-UA"/>
        </w:rPr>
        <w:t>ь</w:t>
      </w:r>
      <w:r w:rsidRPr="00743FF5">
        <w:rPr>
          <w:color w:val="000000"/>
          <w:lang w:val="uk-UA"/>
        </w:rPr>
        <w:t xml:space="preserve">ність та про інші питання згідно відповідних вимог та строків, наданих відділом освіти. </w:t>
      </w:r>
    </w:p>
    <w:p w14:paraId="6E78F24D" w14:textId="77777777" w:rsidR="005A1D80" w:rsidRPr="00743FF5" w:rsidRDefault="005A1D80" w:rsidP="00B367A3">
      <w:pPr>
        <w:pStyle w:val="a3"/>
        <w:shd w:val="clear" w:color="auto" w:fill="FFFFFF"/>
        <w:spacing w:before="0" w:beforeAutospacing="0" w:after="0" w:afterAutospacing="0"/>
        <w:ind w:right="10"/>
        <w:jc w:val="both"/>
        <w:rPr>
          <w:lang w:val="uk-UA"/>
        </w:rPr>
      </w:pPr>
      <w:r w:rsidRPr="00743FF5">
        <w:rPr>
          <w:color w:val="000000"/>
          <w:lang w:val="uk-UA"/>
        </w:rPr>
        <w:t>8.6. Права директора Закладу:</w:t>
      </w:r>
    </w:p>
    <w:p w14:paraId="30F46ABC" w14:textId="77777777" w:rsidR="005A1D80" w:rsidRPr="00743FF5" w:rsidRDefault="005A1D80" w:rsidP="00B367A3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Директор Закладу має право, в межах своєї компетенції:</w:t>
      </w:r>
    </w:p>
    <w:p w14:paraId="2BAF8464" w14:textId="77777777" w:rsidR="005A1D80" w:rsidRPr="00743FF5" w:rsidRDefault="005A1D80" w:rsidP="00B367A3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- видавати накази й давати розпорядження працівникам Закладу;</w:t>
      </w:r>
    </w:p>
    <w:p w14:paraId="0776BEDB" w14:textId="77777777" w:rsidR="005A1D80" w:rsidRPr="00743FF5" w:rsidRDefault="005A1D80" w:rsidP="00B367A3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- заохочувати й притягати до дисциплінарної відповідальності працівників;</w:t>
      </w:r>
    </w:p>
    <w:p w14:paraId="718498D2" w14:textId="77777777" w:rsidR="005A1D80" w:rsidRPr="00743FF5" w:rsidRDefault="005A1D80" w:rsidP="00B367A3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- бути присутнім на будь-яких заняттях, що проводяться з вихованцями;</w:t>
      </w:r>
    </w:p>
    <w:p w14:paraId="06E79226" w14:textId="77777777" w:rsidR="005A1D80" w:rsidRPr="00743FF5" w:rsidRDefault="005A1D80" w:rsidP="00B367A3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- вносити в необхідних випадках тимчасові зміни в графік роботи Закладу;</w:t>
      </w:r>
    </w:p>
    <w:p w14:paraId="7CDE77F8" w14:textId="77777777" w:rsidR="005A1D80" w:rsidRPr="00743FF5" w:rsidRDefault="005A1D80" w:rsidP="00B367A3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- делегувати свої повноваження, видавати доручення, діяти від імені Закладу, представл</w:t>
      </w:r>
      <w:r w:rsidRPr="00743FF5">
        <w:rPr>
          <w:color w:val="000000"/>
          <w:lang w:val="uk-UA"/>
        </w:rPr>
        <w:t>я</w:t>
      </w:r>
      <w:r w:rsidRPr="00743FF5">
        <w:rPr>
          <w:color w:val="000000"/>
          <w:lang w:val="uk-UA"/>
        </w:rPr>
        <w:t>ти його в усіх державних, громадських органах.</w:t>
      </w:r>
    </w:p>
    <w:p w14:paraId="7DAD5FD3" w14:textId="77777777" w:rsidR="005A1D80" w:rsidRPr="00743FF5" w:rsidRDefault="005A1D80" w:rsidP="00B367A3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8.7. Відповідальність.</w:t>
      </w:r>
    </w:p>
    <w:p w14:paraId="7F420FDE" w14:textId="77777777" w:rsidR="005A1D80" w:rsidRPr="00743FF5" w:rsidRDefault="005A1D80" w:rsidP="00B367A3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Директор Закладу несе відповідальність:</w:t>
      </w:r>
    </w:p>
    <w:p w14:paraId="2467BF58" w14:textId="77777777" w:rsidR="005A1D80" w:rsidRPr="00743FF5" w:rsidRDefault="005A1D80" w:rsidP="00B367A3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- за життя і здоров'я вихованців і працівників під час освітнього процесу, за дотримання прав і свобод дітей і працівників Закладу в установленому законодавством України п</w:t>
      </w:r>
      <w:r w:rsidRPr="00743FF5">
        <w:rPr>
          <w:color w:val="000000"/>
          <w:lang w:val="uk-UA"/>
        </w:rPr>
        <w:t>о</w:t>
      </w:r>
      <w:r w:rsidRPr="00743FF5">
        <w:rPr>
          <w:color w:val="000000"/>
          <w:lang w:val="uk-UA"/>
        </w:rPr>
        <w:t>рядку.</w:t>
      </w:r>
      <w:r w:rsidRPr="00743FF5">
        <w:rPr>
          <w:rStyle w:val="apple-tab-span"/>
          <w:color w:val="000000"/>
          <w:lang w:val="uk-UA"/>
        </w:rPr>
        <w:tab/>
      </w:r>
    </w:p>
    <w:p w14:paraId="3B246B03" w14:textId="77777777" w:rsidR="005A1D80" w:rsidRPr="00743FF5" w:rsidRDefault="005A1D80" w:rsidP="00B367A3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- за внесення батьківської плати за харчування дітей у Закладі.</w:t>
      </w:r>
    </w:p>
    <w:p w14:paraId="7F2A15F9" w14:textId="77777777" w:rsidR="005A1D80" w:rsidRPr="00743FF5" w:rsidRDefault="005A1D80" w:rsidP="00B367A3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- за невиконання чи неналежне виконання без поважних причин своїх посадових обов'я</w:t>
      </w:r>
      <w:r w:rsidRPr="00743FF5">
        <w:rPr>
          <w:color w:val="000000"/>
          <w:lang w:val="uk-UA"/>
        </w:rPr>
        <w:t>з</w:t>
      </w:r>
      <w:r w:rsidRPr="00743FF5">
        <w:rPr>
          <w:color w:val="000000"/>
          <w:lang w:val="uk-UA"/>
        </w:rPr>
        <w:t>ків, вимог чинного законодавства;</w:t>
      </w:r>
    </w:p>
    <w:p w14:paraId="0C99E107" w14:textId="77777777" w:rsidR="005A1D80" w:rsidRPr="00743FF5" w:rsidRDefault="005A1D80" w:rsidP="00B367A3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 xml:space="preserve">- за порушення правил пожежної безпеки, охорони праці, санітарно-гігієнічних правил. </w:t>
      </w:r>
    </w:p>
    <w:p w14:paraId="065A8EDB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8.8. Постійно діючий колегіальний орган у Закладі - педагогічна рада.</w:t>
      </w:r>
    </w:p>
    <w:p w14:paraId="5B271BB5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До складу педагогічної ради входять: директор, педагогічні працівники, медичні праці</w:t>
      </w:r>
      <w:r w:rsidRPr="00743FF5">
        <w:rPr>
          <w:color w:val="000000"/>
          <w:lang w:val="uk-UA"/>
        </w:rPr>
        <w:t>в</w:t>
      </w:r>
      <w:r w:rsidRPr="00743FF5">
        <w:rPr>
          <w:color w:val="000000"/>
          <w:lang w:val="uk-UA"/>
        </w:rPr>
        <w:t>ники, інші спеціалісти. Можуть входити голови батьківських комітетів. Запрошеними з правом дорадчого голосу можуть бути представники громадських організацій, педагогічні працівники закладів загальної середньої освіти, батьки або особи, які їх замінюють.</w:t>
      </w:r>
    </w:p>
    <w:p w14:paraId="065ED8C8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Головою педагогічної ради є директор Закладу.</w:t>
      </w:r>
    </w:p>
    <w:p w14:paraId="7FAF24F4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Педагогічна рада Закладу:</w:t>
      </w:r>
    </w:p>
    <w:p w14:paraId="7D299C99" w14:textId="07B9DFF6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- розглядає питання освітнього процесу в</w:t>
      </w:r>
      <w:r w:rsidR="00FB7139">
        <w:rPr>
          <w:color w:val="000000"/>
          <w:lang w:val="uk-UA"/>
        </w:rPr>
        <w:t xml:space="preserve"> </w:t>
      </w:r>
      <w:r w:rsidRPr="00743FF5">
        <w:rPr>
          <w:color w:val="000000"/>
          <w:lang w:val="uk-UA"/>
        </w:rPr>
        <w:t>Закладі та приймає відповідні рішення;</w:t>
      </w:r>
    </w:p>
    <w:p w14:paraId="40699271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- організує роботу щодо підвищення кваліфікації педагогічних працівників, розвитку їх творчої ініціативи, впровадження досягнень науки, передового педагогічного досвіду;</w:t>
      </w:r>
    </w:p>
    <w:p w14:paraId="2D23D271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- приймає рішення з інших питань професійної діяльності педагогічних працівників.</w:t>
      </w:r>
    </w:p>
    <w:p w14:paraId="524D0746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Робота педагогічної ради планується довільно відповідно до потреб Закладу.</w:t>
      </w:r>
    </w:p>
    <w:p w14:paraId="701CFA8B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Кількість засідань педагогічної ради становить не менше 4-х на рік.</w:t>
      </w:r>
    </w:p>
    <w:p w14:paraId="22C498D7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8.9. Органом громадського самоврядування Закладу є загальні збори колективу Закладу та батьків або осіб, які їх замінюють, які скликаються не рідше одного разу на рік. Кількість учасників загальних зборів від працівників Закладу - 50%, батьків - 50%.  Термін їх по</w:t>
      </w:r>
      <w:r w:rsidRPr="00743FF5">
        <w:rPr>
          <w:color w:val="000000"/>
          <w:lang w:val="uk-UA"/>
        </w:rPr>
        <w:t>в</w:t>
      </w:r>
      <w:r w:rsidRPr="00743FF5">
        <w:rPr>
          <w:color w:val="000000"/>
          <w:lang w:val="uk-UA"/>
        </w:rPr>
        <w:t>новажень становить один рік.</w:t>
      </w:r>
    </w:p>
    <w:p w14:paraId="6B282AC6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Рішення загальних зборів приймаються простою більшістю голосів від загальної кількості присутніх.</w:t>
      </w:r>
    </w:p>
    <w:p w14:paraId="7EFDD062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outlineLvl w:val="0"/>
        <w:rPr>
          <w:b/>
          <w:lang w:val="uk-UA"/>
        </w:rPr>
      </w:pPr>
      <w:r w:rsidRPr="00743FF5">
        <w:rPr>
          <w:b/>
          <w:color w:val="000000"/>
          <w:lang w:val="uk-UA"/>
        </w:rPr>
        <w:t>Загальні збори:</w:t>
      </w:r>
    </w:p>
    <w:p w14:paraId="6A303383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Вносять пропозиції, зміни і доповнення до Статуту;</w:t>
      </w:r>
    </w:p>
    <w:p w14:paraId="563528CB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обирають раду Закладу, її членів і голову, встановлюють терміни її повноважень;</w:t>
      </w:r>
    </w:p>
    <w:p w14:paraId="506AC56B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заслуховують звіт директора закладу, голови ради Закладу з питань статутної діяльності Закладу, дають їй оцінку шляхом таємного або відкритого голосування;</w:t>
      </w:r>
    </w:p>
    <w:p w14:paraId="2B247343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розглядають питання освітньої, методичної та фінансово-господарської діяльності Закл</w:t>
      </w:r>
      <w:r w:rsidRPr="00743FF5">
        <w:rPr>
          <w:color w:val="000000"/>
          <w:lang w:val="uk-UA"/>
        </w:rPr>
        <w:t>а</w:t>
      </w:r>
      <w:r w:rsidRPr="00743FF5">
        <w:rPr>
          <w:color w:val="000000"/>
          <w:lang w:val="uk-UA"/>
        </w:rPr>
        <w:t>ду;</w:t>
      </w:r>
    </w:p>
    <w:p w14:paraId="30669F91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затверджують основні напрями вдосконалення роботи і розвитку Закладу.</w:t>
      </w:r>
    </w:p>
    <w:p w14:paraId="6C04496D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Кількість засідань ради визначається за потребою.</w:t>
      </w:r>
    </w:p>
    <w:p w14:paraId="7B81CCEF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Засідання ради Закладу є правомірним, якщо в ньому бере участь не менше двох третин її членів (працівники Закладу, батьки, засновник, спонсори та інші).</w:t>
      </w:r>
    </w:p>
    <w:p w14:paraId="3D9FF438" w14:textId="77777777" w:rsidR="005A1D80" w:rsidRPr="00743FF5" w:rsidRDefault="005A1D80" w:rsidP="00B367A3">
      <w:pPr>
        <w:pStyle w:val="a3"/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Рада Закладу організовує виконання рішень загальних зборів, розглядає питання полі</w:t>
      </w:r>
      <w:r w:rsidRPr="00743FF5">
        <w:rPr>
          <w:color w:val="000000"/>
          <w:lang w:val="uk-UA"/>
        </w:rPr>
        <w:t>п</w:t>
      </w:r>
      <w:r w:rsidRPr="00743FF5">
        <w:rPr>
          <w:color w:val="000000"/>
          <w:lang w:val="uk-UA"/>
        </w:rPr>
        <w:t>шення умов для здобуття дошкільної освіти, зміцнення матеріально-технічної бази, п</w:t>
      </w:r>
      <w:r w:rsidRPr="00743FF5">
        <w:rPr>
          <w:color w:val="000000"/>
          <w:lang w:val="uk-UA"/>
        </w:rPr>
        <w:t>о</w:t>
      </w:r>
      <w:r w:rsidRPr="00743FF5">
        <w:rPr>
          <w:color w:val="000000"/>
          <w:lang w:val="uk-UA"/>
        </w:rPr>
        <w:t>повнення й використання бюджету Закладу, вносить пропозиції щодо морального і мат</w:t>
      </w:r>
      <w:r w:rsidRPr="00743FF5">
        <w:rPr>
          <w:color w:val="000000"/>
          <w:lang w:val="uk-UA"/>
        </w:rPr>
        <w:t>е</w:t>
      </w:r>
      <w:r w:rsidRPr="00743FF5">
        <w:rPr>
          <w:color w:val="000000"/>
          <w:lang w:val="uk-UA"/>
        </w:rPr>
        <w:t>ріального заохочення учасників навчально-виховного процесу, погоджує зміст і форми роботи з педагогічної освіти батьків.</w:t>
      </w:r>
    </w:p>
    <w:p w14:paraId="3C68EAE0" w14:textId="3E3D16C0" w:rsidR="005A1D80" w:rsidRPr="00743FF5" w:rsidRDefault="005241DD" w:rsidP="00B367A3">
      <w:pPr>
        <w:pStyle w:val="a3"/>
        <w:spacing w:before="0" w:beforeAutospacing="0" w:after="0" w:afterAutospacing="0"/>
        <w:ind w:left="540" w:firstLine="720"/>
        <w:jc w:val="center"/>
        <w:outlineLvl w:val="0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lastRenderedPageBreak/>
        <w:t>9</w:t>
      </w:r>
      <w:r w:rsidR="005A1D80" w:rsidRPr="00743FF5">
        <w:rPr>
          <w:b/>
          <w:bCs/>
          <w:color w:val="000000"/>
          <w:lang w:val="uk-UA"/>
        </w:rPr>
        <w:t>. МАЙНО ЗАКЛАДУ ДОШКІЛЬНОЇ ОСВІТИ</w:t>
      </w:r>
    </w:p>
    <w:p w14:paraId="200767BF" w14:textId="2A566FA6" w:rsidR="005A1D80" w:rsidRPr="00743FF5" w:rsidRDefault="005A1D80" w:rsidP="004D7F61">
      <w:pPr>
        <w:pStyle w:val="HTML"/>
        <w:shd w:val="clear" w:color="auto" w:fill="FFFFFF"/>
        <w:tabs>
          <w:tab w:val="clear" w:pos="916"/>
          <w:tab w:val="left" w:pos="0"/>
        </w:tabs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743FF5">
        <w:rPr>
          <w:rFonts w:ascii="Times New Roman" w:hAnsi="Times New Roman"/>
          <w:sz w:val="24"/>
          <w:szCs w:val="24"/>
          <w:lang w:val="uk-UA"/>
        </w:rPr>
        <w:t xml:space="preserve"> 9.1. Заклад, для здійснення Статутної діяльності, наділяється комунальним майном, яке закріплюється за Закладом на праві оперативного управління, є власністю Магдалинівської селищної ради та не може бути вилученим у нього, якщо інше не передбачено законодавством.  Майно Закладу, придбане ним у процесі здійснення господарської діяльності, отримане як дарунок від фізичних, юридичних осіб незалежно від форм власності, належить йому на праві оперативного управління і є власністю Магдалинівської селищної ради.</w:t>
      </w:r>
    </w:p>
    <w:p w14:paraId="5723D218" w14:textId="77777777" w:rsidR="005A1D80" w:rsidRPr="00743FF5" w:rsidRDefault="005A1D80" w:rsidP="004D7F61">
      <w:pPr>
        <w:pStyle w:val="2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0"/>
        <w:rPr>
          <w:sz w:val="24"/>
        </w:rPr>
      </w:pPr>
      <w:r w:rsidRPr="00743FF5">
        <w:rPr>
          <w:sz w:val="24"/>
        </w:rPr>
        <w:t>9.2. Майно Закладу становлять виробничі, невиробничі фонди, обігові кошти, інші цінності, вартість яких відображена у самостійному балансі Закладу.</w:t>
      </w:r>
    </w:p>
    <w:p w14:paraId="143FB60B" w14:textId="77777777" w:rsidR="005A1D80" w:rsidRPr="00743FF5" w:rsidRDefault="005A1D80" w:rsidP="004D7F61">
      <w:pPr>
        <w:pStyle w:val="2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0"/>
        <w:rPr>
          <w:sz w:val="24"/>
        </w:rPr>
      </w:pPr>
      <w:r w:rsidRPr="00743FF5">
        <w:rPr>
          <w:sz w:val="24"/>
        </w:rPr>
        <w:t>9.3. Джерелами формування майна Закладу є:</w:t>
      </w:r>
    </w:p>
    <w:p w14:paraId="6B3776DF" w14:textId="77777777" w:rsidR="005A1D80" w:rsidRPr="00743FF5" w:rsidRDefault="005A1D80" w:rsidP="004D7F6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FF5">
        <w:rPr>
          <w:rFonts w:ascii="Times New Roman" w:hAnsi="Times New Roman" w:cs="Times New Roman"/>
          <w:sz w:val="24"/>
          <w:szCs w:val="24"/>
          <w:lang w:val="uk-UA"/>
        </w:rPr>
        <w:t>- внески Засновника;</w:t>
      </w:r>
    </w:p>
    <w:p w14:paraId="49D82FAA" w14:textId="77777777" w:rsidR="005A1D80" w:rsidRPr="00743FF5" w:rsidRDefault="005A1D80" w:rsidP="004D7F6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FF5">
        <w:rPr>
          <w:rFonts w:ascii="Times New Roman" w:hAnsi="Times New Roman" w:cs="Times New Roman"/>
          <w:sz w:val="24"/>
          <w:szCs w:val="24"/>
          <w:lang w:val="uk-UA"/>
        </w:rPr>
        <w:t>- доходи від основної діяльності;</w:t>
      </w:r>
    </w:p>
    <w:p w14:paraId="05A960E8" w14:textId="77777777" w:rsidR="005A1D80" w:rsidRPr="00743FF5" w:rsidRDefault="005A1D80" w:rsidP="004D7F6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FF5">
        <w:rPr>
          <w:rFonts w:ascii="Times New Roman" w:hAnsi="Times New Roman" w:cs="Times New Roman"/>
          <w:sz w:val="24"/>
          <w:szCs w:val="24"/>
          <w:lang w:val="uk-UA"/>
        </w:rPr>
        <w:t>- трансферти з бюджетів;</w:t>
      </w:r>
    </w:p>
    <w:p w14:paraId="4DF75715" w14:textId="77777777" w:rsidR="005A1D80" w:rsidRPr="00743FF5" w:rsidRDefault="005A1D80" w:rsidP="004D7F6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FF5">
        <w:rPr>
          <w:rFonts w:ascii="Times New Roman" w:hAnsi="Times New Roman" w:cs="Times New Roman"/>
          <w:sz w:val="24"/>
          <w:szCs w:val="24"/>
          <w:lang w:val="uk-UA"/>
        </w:rPr>
        <w:t>- внески громадських фондів, інших юридичних та фізичних осіб;</w:t>
      </w:r>
    </w:p>
    <w:p w14:paraId="24D4A050" w14:textId="77777777" w:rsidR="005A1D80" w:rsidRPr="00743FF5" w:rsidRDefault="005A1D80" w:rsidP="004D7F6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FF5">
        <w:rPr>
          <w:rFonts w:ascii="Times New Roman" w:hAnsi="Times New Roman" w:cs="Times New Roman"/>
          <w:sz w:val="24"/>
          <w:szCs w:val="24"/>
          <w:lang w:val="uk-UA"/>
        </w:rPr>
        <w:t>- майно, придбане у інших суб'єктів господарювання, організацій та громадян у встано</w:t>
      </w:r>
      <w:r w:rsidRPr="00743FF5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743FF5">
        <w:rPr>
          <w:rFonts w:ascii="Times New Roman" w:hAnsi="Times New Roman" w:cs="Times New Roman"/>
          <w:sz w:val="24"/>
          <w:szCs w:val="24"/>
          <w:lang w:val="uk-UA"/>
        </w:rPr>
        <w:t>леному законодавством порядку;</w:t>
      </w:r>
    </w:p>
    <w:p w14:paraId="0C16F52F" w14:textId="77777777" w:rsidR="005A1D80" w:rsidRPr="00743FF5" w:rsidRDefault="005A1D80" w:rsidP="004D7F6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FF5">
        <w:rPr>
          <w:rFonts w:ascii="Times New Roman" w:hAnsi="Times New Roman" w:cs="Times New Roman"/>
          <w:sz w:val="24"/>
          <w:szCs w:val="24"/>
          <w:lang w:val="uk-UA"/>
        </w:rPr>
        <w:t>- інші джерела, не заборонені законодавством України.</w:t>
      </w:r>
    </w:p>
    <w:p w14:paraId="67C8B090" w14:textId="77777777" w:rsidR="005A1D80" w:rsidRPr="00743FF5" w:rsidRDefault="005A1D80" w:rsidP="004D7F61">
      <w:pPr>
        <w:pStyle w:val="2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0"/>
        <w:rPr>
          <w:sz w:val="24"/>
        </w:rPr>
      </w:pPr>
      <w:r w:rsidRPr="00743FF5">
        <w:rPr>
          <w:sz w:val="24"/>
        </w:rPr>
        <w:t xml:space="preserve">9.4. Відчуження нерухомого та рухомого майна Закладу та надання його під заставу здійснюється з дозволу або за рішенням Засновника. Заклад має право з дозволу Засновника або уповноваженого ним органу здавати в оренду, надавати в безоплатне користування (позичку) належне йому комунальне майно. Заклад має право списувати майно з балансу у встановленому порядку. </w:t>
      </w:r>
    </w:p>
    <w:p w14:paraId="192A6FC3" w14:textId="77777777" w:rsidR="005A1D80" w:rsidRPr="00743FF5" w:rsidRDefault="005A1D80" w:rsidP="004D7F61">
      <w:pPr>
        <w:pStyle w:val="2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0"/>
        <w:rPr>
          <w:b/>
          <w:sz w:val="24"/>
        </w:rPr>
      </w:pPr>
      <w:r w:rsidRPr="00743FF5">
        <w:rPr>
          <w:sz w:val="24"/>
        </w:rPr>
        <w:t>9.5. Заклад несе відповідальність за збереження та ефективне використанням комунального майна.</w:t>
      </w:r>
    </w:p>
    <w:p w14:paraId="0C0E5174" w14:textId="32D0C125" w:rsidR="005A1D80" w:rsidRPr="00743FF5" w:rsidRDefault="005241DD" w:rsidP="00B367A3">
      <w:pPr>
        <w:pStyle w:val="a3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540" w:firstLine="720"/>
        <w:jc w:val="center"/>
        <w:outlineLvl w:val="0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10</w:t>
      </w:r>
      <w:r w:rsidR="005A1D80" w:rsidRPr="00743FF5">
        <w:rPr>
          <w:b/>
          <w:bCs/>
          <w:color w:val="000000"/>
          <w:lang w:val="uk-UA"/>
        </w:rPr>
        <w:t xml:space="preserve">. ФІНАНСОВО-ГОСПОДАРСЬКА </w:t>
      </w:r>
    </w:p>
    <w:p w14:paraId="1C5778CE" w14:textId="77777777" w:rsidR="005A1D80" w:rsidRPr="00743FF5" w:rsidRDefault="005A1D80" w:rsidP="00B367A3">
      <w:pPr>
        <w:pStyle w:val="a3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540" w:firstLine="720"/>
        <w:jc w:val="center"/>
        <w:outlineLvl w:val="0"/>
        <w:rPr>
          <w:b/>
          <w:bCs/>
          <w:color w:val="000000"/>
          <w:lang w:val="uk-UA"/>
        </w:rPr>
      </w:pPr>
      <w:r w:rsidRPr="00743FF5">
        <w:rPr>
          <w:b/>
          <w:bCs/>
          <w:color w:val="000000"/>
          <w:lang w:val="uk-UA"/>
        </w:rPr>
        <w:t>ДІЯЛЬНІСТЬ  ЗАКЛАДУ ДОШКІЛЬНОЇ ОСВІТИ</w:t>
      </w:r>
    </w:p>
    <w:p w14:paraId="62C22A03" w14:textId="77777777" w:rsidR="005A1D80" w:rsidRPr="00743FF5" w:rsidRDefault="005A1D80" w:rsidP="00B367A3">
      <w:pPr>
        <w:pStyle w:val="a3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outlineLvl w:val="0"/>
        <w:rPr>
          <w:lang w:val="uk-UA"/>
        </w:rPr>
      </w:pPr>
      <w:r w:rsidRPr="00743FF5">
        <w:rPr>
          <w:color w:val="000000"/>
          <w:lang w:val="uk-UA"/>
        </w:rPr>
        <w:t>10.1. Джерелами фінансування Закладу є кошти:</w:t>
      </w:r>
    </w:p>
    <w:p w14:paraId="4DD29140" w14:textId="77777777" w:rsidR="005A1D80" w:rsidRPr="00743FF5" w:rsidRDefault="005A1D80" w:rsidP="00B367A3">
      <w:pPr>
        <w:pStyle w:val="a3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місцевого бюджету (або інших бюджетів відповідно до Бюджетного кодексу України);</w:t>
      </w:r>
    </w:p>
    <w:p w14:paraId="221B2E20" w14:textId="77777777" w:rsidR="005A1D80" w:rsidRPr="00743FF5" w:rsidRDefault="005A1D80" w:rsidP="005A6116">
      <w:pPr>
        <w:pStyle w:val="a3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lang w:val="uk-UA"/>
        </w:rPr>
      </w:pPr>
      <w:r w:rsidRPr="00743FF5">
        <w:rPr>
          <w:color w:val="000000"/>
          <w:lang w:val="uk-UA"/>
        </w:rPr>
        <w:t>батьків або осіб, які їх замінюють;</w:t>
      </w:r>
    </w:p>
    <w:p w14:paraId="07C54E5B" w14:textId="77777777" w:rsidR="00E13E71" w:rsidRPr="00743FF5" w:rsidRDefault="005A1D80" w:rsidP="000509AE">
      <w:pPr>
        <w:pStyle w:val="a3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color w:val="000000"/>
          <w:lang w:val="uk-UA"/>
        </w:rPr>
      </w:pPr>
      <w:r w:rsidRPr="00743FF5">
        <w:rPr>
          <w:color w:val="000000"/>
          <w:lang w:val="uk-UA"/>
        </w:rPr>
        <w:t>добровільні пожертвування і цільові внески фізичних і юридичних осіб;</w:t>
      </w:r>
    </w:p>
    <w:p w14:paraId="6237498B" w14:textId="77777777" w:rsidR="005A1D80" w:rsidRPr="00743FF5" w:rsidRDefault="005A1D80" w:rsidP="00B367A3">
      <w:pPr>
        <w:pStyle w:val="a3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 xml:space="preserve">інші надходження, не заборонені чинним законодавством. </w:t>
      </w:r>
    </w:p>
    <w:p w14:paraId="7E0D4BD5" w14:textId="77777777" w:rsidR="005A1D80" w:rsidRPr="00743FF5" w:rsidRDefault="005A1D80" w:rsidP="00B367A3">
      <w:pPr>
        <w:pStyle w:val="a3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outlineLvl w:val="0"/>
        <w:rPr>
          <w:lang w:val="uk-UA"/>
        </w:rPr>
      </w:pPr>
      <w:r w:rsidRPr="00743FF5">
        <w:rPr>
          <w:color w:val="000000"/>
          <w:lang w:val="uk-UA"/>
        </w:rPr>
        <w:t>10.2. Статистична звітність про діяльність Закладу здійснюється відповідно до законода</w:t>
      </w:r>
      <w:r w:rsidRPr="00743FF5">
        <w:rPr>
          <w:color w:val="000000"/>
          <w:lang w:val="uk-UA"/>
        </w:rPr>
        <w:t>в</w:t>
      </w:r>
      <w:r w:rsidRPr="00743FF5">
        <w:rPr>
          <w:color w:val="000000"/>
          <w:lang w:val="uk-UA"/>
        </w:rPr>
        <w:t>ства.</w:t>
      </w:r>
    </w:p>
    <w:p w14:paraId="5F23319F" w14:textId="211ABFEC" w:rsidR="005A1D80" w:rsidRPr="00743FF5" w:rsidRDefault="005A1D80" w:rsidP="00B367A3">
      <w:pPr>
        <w:pStyle w:val="a3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10.</w:t>
      </w:r>
      <w:r w:rsidR="004D7F61">
        <w:rPr>
          <w:color w:val="000000"/>
          <w:lang w:val="uk-UA"/>
        </w:rPr>
        <w:t>3</w:t>
      </w:r>
      <w:r w:rsidRPr="00743FF5">
        <w:rPr>
          <w:color w:val="000000"/>
          <w:lang w:val="uk-UA"/>
        </w:rPr>
        <w:t>. Порядок ведення діловодства в  Закладі визначається законодавством, нормативно-правовими актами Міністерства освіти і науки України, наказами відділу освіти Магдал</w:t>
      </w:r>
      <w:r w:rsidRPr="00743FF5">
        <w:rPr>
          <w:color w:val="000000"/>
          <w:lang w:val="uk-UA"/>
        </w:rPr>
        <w:t>и</w:t>
      </w:r>
      <w:r w:rsidRPr="00743FF5">
        <w:rPr>
          <w:color w:val="000000"/>
          <w:lang w:val="uk-UA"/>
        </w:rPr>
        <w:t>нівської селищної ради.</w:t>
      </w:r>
    </w:p>
    <w:p w14:paraId="64339BB8" w14:textId="5CC36566" w:rsidR="005A1D80" w:rsidRPr="00743FF5" w:rsidRDefault="005A1D80" w:rsidP="00B367A3">
      <w:pPr>
        <w:pStyle w:val="a3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10.</w:t>
      </w:r>
      <w:r w:rsidR="004D7F61">
        <w:rPr>
          <w:color w:val="000000"/>
          <w:lang w:val="uk-UA"/>
        </w:rPr>
        <w:t>4</w:t>
      </w:r>
      <w:r w:rsidRPr="00743FF5">
        <w:rPr>
          <w:color w:val="000000"/>
          <w:lang w:val="uk-UA"/>
        </w:rPr>
        <w:t xml:space="preserve">. Збитки, завдані   Закладу внаслідок  порушення його майнових прав юридичними та фізичними особами, відшкодовуються відповідно до чинного законодавства. </w:t>
      </w:r>
    </w:p>
    <w:p w14:paraId="2AE9BE75" w14:textId="15EFCD07" w:rsidR="005A1D80" w:rsidRPr="00743FF5" w:rsidRDefault="005A1D80" w:rsidP="00B367A3">
      <w:pPr>
        <w:pStyle w:val="a3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10.</w:t>
      </w:r>
      <w:r w:rsidR="004D7F61">
        <w:rPr>
          <w:color w:val="000000"/>
          <w:lang w:val="uk-UA"/>
        </w:rPr>
        <w:t>5</w:t>
      </w:r>
      <w:r w:rsidRPr="00743FF5">
        <w:rPr>
          <w:color w:val="000000"/>
          <w:lang w:val="uk-UA"/>
        </w:rPr>
        <w:t xml:space="preserve">. Заклад не несе відповідальності по зобов’язанням Засновника. </w:t>
      </w:r>
    </w:p>
    <w:p w14:paraId="643C5576" w14:textId="305E244A" w:rsidR="005A1D80" w:rsidRPr="00743FF5" w:rsidRDefault="005A1D80" w:rsidP="00B367A3">
      <w:pPr>
        <w:pStyle w:val="a3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lang w:val="uk-UA"/>
        </w:rPr>
      </w:pPr>
      <w:r w:rsidRPr="00743FF5">
        <w:rPr>
          <w:lang w:val="uk-UA"/>
        </w:rPr>
        <w:t>10.</w:t>
      </w:r>
      <w:r w:rsidR="004D7F61">
        <w:rPr>
          <w:lang w:val="uk-UA"/>
        </w:rPr>
        <w:t>6</w:t>
      </w:r>
      <w:r w:rsidRPr="00743FF5">
        <w:rPr>
          <w:lang w:val="uk-UA"/>
        </w:rPr>
        <w:t>. Забороняється розподіл отриманих доходів (прибутків) або їх частини   серед  засн</w:t>
      </w:r>
      <w:r w:rsidRPr="00743FF5">
        <w:rPr>
          <w:lang w:val="uk-UA"/>
        </w:rPr>
        <w:t>о</w:t>
      </w:r>
      <w:r w:rsidRPr="00743FF5">
        <w:rPr>
          <w:lang w:val="uk-UA"/>
        </w:rPr>
        <w:t>вника та працівників Закладу (крім оплати їхньої   праці, нарахування єдиного соціального внеску).</w:t>
      </w:r>
    </w:p>
    <w:p w14:paraId="57E79425" w14:textId="77777777" w:rsidR="004D7F61" w:rsidRDefault="004D7F61" w:rsidP="00B367A3">
      <w:pPr>
        <w:pStyle w:val="a3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  <w:rPr>
          <w:b/>
          <w:bCs/>
          <w:color w:val="000000"/>
          <w:lang w:val="uk-UA"/>
        </w:rPr>
      </w:pPr>
    </w:p>
    <w:p w14:paraId="79A76A3A" w14:textId="36DA66F5" w:rsidR="005A1D80" w:rsidRPr="00743FF5" w:rsidRDefault="005241DD" w:rsidP="00B367A3">
      <w:pPr>
        <w:pStyle w:val="a3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11</w:t>
      </w:r>
      <w:r w:rsidR="005A1D80" w:rsidRPr="00743FF5">
        <w:rPr>
          <w:b/>
          <w:bCs/>
          <w:color w:val="000000"/>
          <w:lang w:val="uk-UA"/>
        </w:rPr>
        <w:t>. КОНТРОЛЬ ЗА ДІЯЛЬНІСТЮ ЗАКЛАДУ ДОШКІЛЬНОЇ ОСВІТИ</w:t>
      </w:r>
    </w:p>
    <w:p w14:paraId="5E49124C" w14:textId="77777777" w:rsidR="005A1D80" w:rsidRPr="00743FF5" w:rsidRDefault="005A1D80" w:rsidP="00B367A3">
      <w:pPr>
        <w:pStyle w:val="a3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lang w:val="uk-UA"/>
        </w:rPr>
      </w:pPr>
      <w:r w:rsidRPr="00743FF5">
        <w:rPr>
          <w:color w:val="000000"/>
          <w:lang w:val="uk-UA"/>
        </w:rPr>
        <w:t>11.1. Загальний контроль за діяльністю Закладу  здійснює відділ освіти Магдалинівської селищної ради.</w:t>
      </w:r>
    </w:p>
    <w:p w14:paraId="344FC56D" w14:textId="77777777" w:rsidR="005A1D80" w:rsidRPr="00743FF5" w:rsidRDefault="005A1D80" w:rsidP="004D7F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FF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11.2. </w:t>
      </w:r>
      <w:r w:rsidRPr="00743FF5">
        <w:rPr>
          <w:rFonts w:ascii="Times New Roman" w:hAnsi="Times New Roman" w:cs="Times New Roman"/>
          <w:sz w:val="24"/>
          <w:szCs w:val="24"/>
          <w:lang w:val="uk-UA"/>
        </w:rPr>
        <w:t>Основною формою державного контролю за діяльністю Закладу є атестація (інстит</w:t>
      </w:r>
      <w:r w:rsidRPr="00743FF5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743FF5">
        <w:rPr>
          <w:rFonts w:ascii="Times New Roman" w:hAnsi="Times New Roman" w:cs="Times New Roman"/>
          <w:sz w:val="24"/>
          <w:szCs w:val="24"/>
          <w:lang w:val="uk-UA"/>
        </w:rPr>
        <w:t>ційний аудит), що проводиться не рідше одного разу на десять років у порядку, встано</w:t>
      </w:r>
      <w:r w:rsidRPr="00743FF5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743FF5">
        <w:rPr>
          <w:rFonts w:ascii="Times New Roman" w:hAnsi="Times New Roman" w:cs="Times New Roman"/>
          <w:sz w:val="24"/>
          <w:szCs w:val="24"/>
          <w:lang w:val="uk-UA"/>
        </w:rPr>
        <w:t>леному Міністерством освіти і науки України.</w:t>
      </w:r>
    </w:p>
    <w:p w14:paraId="7355BBF0" w14:textId="77777777" w:rsidR="005A1D80" w:rsidRPr="00743FF5" w:rsidRDefault="005A1D80" w:rsidP="004D7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FF5">
        <w:rPr>
          <w:rFonts w:ascii="Times New Roman" w:hAnsi="Times New Roman" w:cs="Times New Roman"/>
          <w:sz w:val="24"/>
          <w:szCs w:val="24"/>
          <w:lang w:val="uk-UA"/>
        </w:rPr>
        <w:t>11.3. У період між атестацією (інституційними аудитами) проводяться перевірки (інспе</w:t>
      </w:r>
      <w:r w:rsidRPr="00743FF5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743FF5">
        <w:rPr>
          <w:rFonts w:ascii="Times New Roman" w:hAnsi="Times New Roman" w:cs="Times New Roman"/>
          <w:sz w:val="24"/>
          <w:szCs w:val="24"/>
          <w:lang w:val="uk-UA"/>
        </w:rPr>
        <w:t>тування) Закладу з питань, пов’язаних з його освітньою діяльністю. Зміст, види і період</w:t>
      </w:r>
      <w:r w:rsidRPr="00743FF5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43FF5">
        <w:rPr>
          <w:rFonts w:ascii="Times New Roman" w:hAnsi="Times New Roman" w:cs="Times New Roman"/>
          <w:sz w:val="24"/>
          <w:szCs w:val="24"/>
          <w:lang w:val="uk-UA"/>
        </w:rPr>
        <w:t>чність цих перевірок визначаються згідно з чинним законодавством відділом освіти Ма</w:t>
      </w:r>
      <w:r w:rsidRPr="00743FF5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743FF5">
        <w:rPr>
          <w:rFonts w:ascii="Times New Roman" w:hAnsi="Times New Roman" w:cs="Times New Roman"/>
          <w:sz w:val="24"/>
          <w:szCs w:val="24"/>
          <w:lang w:val="uk-UA"/>
        </w:rPr>
        <w:t>далинівської селищної ради.</w:t>
      </w:r>
    </w:p>
    <w:p w14:paraId="3B17E21F" w14:textId="1678DD4B" w:rsidR="00580220" w:rsidRPr="00743FF5" w:rsidRDefault="005241DD" w:rsidP="00B367A3">
      <w:pPr>
        <w:pStyle w:val="a3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540" w:firstLine="720"/>
        <w:jc w:val="center"/>
        <w:outlineLvl w:val="0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lastRenderedPageBreak/>
        <w:t>12</w:t>
      </w:r>
      <w:r w:rsidR="005A1D80" w:rsidRPr="00743FF5">
        <w:rPr>
          <w:b/>
          <w:bCs/>
          <w:color w:val="000000"/>
          <w:lang w:val="uk-UA"/>
        </w:rPr>
        <w:t>. ПРИПИНЕННЯ ДІЯЛЬНОСТІ</w:t>
      </w:r>
    </w:p>
    <w:p w14:paraId="1E4A8386" w14:textId="77777777" w:rsidR="005A1D80" w:rsidRPr="00743FF5" w:rsidRDefault="005A1D80" w:rsidP="00B367A3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0"/>
        <w:rPr>
          <w:sz w:val="24"/>
        </w:rPr>
      </w:pPr>
      <w:r w:rsidRPr="00743FF5">
        <w:rPr>
          <w:sz w:val="24"/>
        </w:rPr>
        <w:t>12.1. Припинення діяльності Закладу здійснюється шляхом його реорганізації (злиття, приєднання, поділу, перетворення), або ліквідації.</w:t>
      </w:r>
    </w:p>
    <w:p w14:paraId="2BA4715D" w14:textId="77777777" w:rsidR="005A1D80" w:rsidRPr="00743FF5" w:rsidRDefault="005A1D80" w:rsidP="00B367A3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0"/>
        <w:rPr>
          <w:sz w:val="24"/>
        </w:rPr>
      </w:pPr>
      <w:r w:rsidRPr="00743FF5">
        <w:rPr>
          <w:sz w:val="24"/>
        </w:rPr>
        <w:t>12.2. Реорганізація Закладу здійснюється за рішенням Засновника.</w:t>
      </w:r>
    </w:p>
    <w:p w14:paraId="5E9DD3C6" w14:textId="77777777" w:rsidR="005A1D80" w:rsidRPr="00743FF5" w:rsidRDefault="005A1D80" w:rsidP="00B367A3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0"/>
        <w:rPr>
          <w:sz w:val="24"/>
        </w:rPr>
      </w:pPr>
      <w:r w:rsidRPr="00743FF5">
        <w:rPr>
          <w:sz w:val="24"/>
        </w:rPr>
        <w:t>12.3. Ліквідація Закладу здійснюється за рішенням Засновника, суду, та в інших випадках, передбачених законодавством.</w:t>
      </w:r>
    </w:p>
    <w:p w14:paraId="67D24EB6" w14:textId="77777777" w:rsidR="005A1D80" w:rsidRPr="00743FF5" w:rsidRDefault="005A1D80" w:rsidP="00B367A3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0"/>
        <w:rPr>
          <w:sz w:val="24"/>
        </w:rPr>
      </w:pPr>
      <w:r w:rsidRPr="00743FF5">
        <w:rPr>
          <w:sz w:val="24"/>
        </w:rPr>
        <w:t>12.4. Ліквідація Закладу проводиться призначеною Засновником ліквідаційною комісією, а у випадках припинення діяльності Закладу за рішенням суду - ліквідаційною комісією, призначеною цим судовим органом. З моменту призначення ліквідаційної комісії до неї переходять повноваження з керування справами Закладу. Ліквідаційна комісія оцінює наявне майно Закладу, виявляє його дебіторів та кредиторів, розраховується з ними, складає ліквідаційний баланс і подає його Засновнику або суду.</w:t>
      </w:r>
    </w:p>
    <w:p w14:paraId="0A2278A8" w14:textId="77777777" w:rsidR="005A1D80" w:rsidRPr="00743FF5" w:rsidRDefault="005A1D80" w:rsidP="00B367A3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0"/>
        <w:rPr>
          <w:sz w:val="24"/>
        </w:rPr>
      </w:pPr>
      <w:r w:rsidRPr="00743FF5">
        <w:rPr>
          <w:sz w:val="24"/>
        </w:rPr>
        <w:t>12.5. Наявні у Закладі кошти, включаючи виторг від розпродажу його майна при ліквідації, після розрахунків із бюджетом і кредиторами, оплати праці робітників Закладу, передаються ліквідаційною комісією Засновнику Закладу.</w:t>
      </w:r>
    </w:p>
    <w:p w14:paraId="677B8505" w14:textId="77777777" w:rsidR="005A1D80" w:rsidRPr="00743FF5" w:rsidRDefault="005A1D80" w:rsidP="00B367A3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0"/>
        <w:rPr>
          <w:sz w:val="24"/>
        </w:rPr>
      </w:pPr>
      <w:r w:rsidRPr="00743FF5">
        <w:rPr>
          <w:sz w:val="24"/>
        </w:rPr>
        <w:t>12.6. Ліквідація Закладу вважається завершеною, а Заклад припиняє свою діяльність з дня внесення до Єдиного державного реєстру юридичних осіб та фізичних осіб підприємців запису про його припинення.</w:t>
      </w:r>
    </w:p>
    <w:p w14:paraId="08AAEF4E" w14:textId="77777777" w:rsidR="005A1D80" w:rsidRPr="00743FF5" w:rsidRDefault="005A1D80" w:rsidP="00B367A3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0"/>
        <w:rPr>
          <w:sz w:val="24"/>
        </w:rPr>
      </w:pPr>
      <w:r w:rsidRPr="00743FF5">
        <w:rPr>
          <w:sz w:val="24"/>
        </w:rPr>
        <w:t>12.7. Ліквідаційна комісія відповідає за збитки, заподіяні Засновнику, а також третім особам у випадках порушення законодавства при ліквідації Закладу.</w:t>
      </w:r>
    </w:p>
    <w:p w14:paraId="20AB38B0" w14:textId="77777777" w:rsidR="005A1D80" w:rsidRPr="00743FF5" w:rsidRDefault="005A1D80" w:rsidP="00B367A3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0"/>
        <w:rPr>
          <w:sz w:val="24"/>
        </w:rPr>
      </w:pPr>
      <w:r w:rsidRPr="00743FF5">
        <w:rPr>
          <w:sz w:val="24"/>
        </w:rPr>
        <w:t>12.8. У разі реорганізації чи ліквідації Закладу Засновник зобов’язаний забезпечити здобувачам освіти можливість продовжити здобуття загальної середньої освіти.</w:t>
      </w:r>
    </w:p>
    <w:p w14:paraId="63AA7800" w14:textId="77777777" w:rsidR="000509AE" w:rsidRPr="00743FF5" w:rsidRDefault="005A1D80" w:rsidP="00B51488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0"/>
        <w:rPr>
          <w:sz w:val="24"/>
        </w:rPr>
      </w:pPr>
      <w:r w:rsidRPr="00743FF5">
        <w:rPr>
          <w:sz w:val="24"/>
        </w:rPr>
        <w:t>12.9. Заклад може бути переданий Засновником у комунальну чи державну власність відповідно до законодавства.</w:t>
      </w:r>
    </w:p>
    <w:p w14:paraId="1DCA7D75" w14:textId="77777777" w:rsidR="000509AE" w:rsidRPr="00743FF5" w:rsidRDefault="000509AE" w:rsidP="000509AE">
      <w:pPr>
        <w:rPr>
          <w:rFonts w:ascii="Times New Roman" w:hAnsi="Times New Roman" w:cs="Times New Roman"/>
          <w:b/>
          <w:sz w:val="24"/>
          <w:szCs w:val="24"/>
          <w:lang w:val="uk-UA" w:eastAsia="zh-CN"/>
        </w:rPr>
      </w:pPr>
    </w:p>
    <w:p w14:paraId="0F7801BE" w14:textId="77777777" w:rsidR="00ED4D0F" w:rsidRPr="00743FF5" w:rsidRDefault="000509AE" w:rsidP="000509AE">
      <w:pPr>
        <w:rPr>
          <w:rFonts w:ascii="Times New Roman" w:hAnsi="Times New Roman" w:cs="Times New Roman"/>
          <w:b/>
          <w:sz w:val="24"/>
          <w:szCs w:val="24"/>
          <w:lang w:val="uk-UA" w:eastAsia="zh-CN"/>
        </w:rPr>
      </w:pPr>
      <w:r w:rsidRPr="00743FF5">
        <w:rPr>
          <w:rFonts w:ascii="Times New Roman" w:hAnsi="Times New Roman" w:cs="Times New Roman"/>
          <w:b/>
          <w:sz w:val="24"/>
          <w:szCs w:val="24"/>
          <w:lang w:val="uk-UA" w:eastAsia="zh-CN"/>
        </w:rPr>
        <w:t xml:space="preserve">Магдалинівський </w:t>
      </w:r>
    </w:p>
    <w:p w14:paraId="7C3BA2BA" w14:textId="2FA37FCC" w:rsidR="005A1D80" w:rsidRPr="00743FF5" w:rsidRDefault="000509AE" w:rsidP="000509AE">
      <w:pPr>
        <w:rPr>
          <w:rFonts w:ascii="Times New Roman" w:hAnsi="Times New Roman" w:cs="Times New Roman"/>
          <w:b/>
          <w:sz w:val="24"/>
          <w:szCs w:val="24"/>
          <w:lang w:val="uk-UA" w:eastAsia="zh-CN"/>
        </w:rPr>
      </w:pPr>
      <w:r w:rsidRPr="00743FF5">
        <w:rPr>
          <w:rFonts w:ascii="Times New Roman" w:hAnsi="Times New Roman" w:cs="Times New Roman"/>
          <w:b/>
          <w:sz w:val="24"/>
          <w:szCs w:val="24"/>
          <w:lang w:val="uk-UA" w:eastAsia="zh-CN"/>
        </w:rPr>
        <w:t xml:space="preserve">селищний голова  </w:t>
      </w:r>
      <w:r w:rsidRPr="00743FF5">
        <w:rPr>
          <w:rFonts w:ascii="Times New Roman" w:hAnsi="Times New Roman" w:cs="Times New Roman"/>
          <w:b/>
          <w:sz w:val="24"/>
          <w:szCs w:val="24"/>
          <w:lang w:val="uk-UA" w:eastAsia="zh-CN"/>
        </w:rPr>
        <w:tab/>
      </w:r>
      <w:r w:rsidRPr="00743FF5">
        <w:rPr>
          <w:rFonts w:ascii="Times New Roman" w:hAnsi="Times New Roman" w:cs="Times New Roman"/>
          <w:b/>
          <w:sz w:val="24"/>
          <w:szCs w:val="24"/>
          <w:lang w:val="uk-UA" w:eastAsia="zh-CN"/>
        </w:rPr>
        <w:tab/>
      </w:r>
      <w:r w:rsidRPr="00743FF5">
        <w:rPr>
          <w:rFonts w:ascii="Times New Roman" w:hAnsi="Times New Roman" w:cs="Times New Roman"/>
          <w:b/>
          <w:sz w:val="24"/>
          <w:szCs w:val="24"/>
          <w:lang w:val="uk-UA" w:eastAsia="zh-CN"/>
        </w:rPr>
        <w:tab/>
      </w:r>
      <w:r w:rsidRPr="00743FF5">
        <w:rPr>
          <w:rFonts w:ascii="Times New Roman" w:hAnsi="Times New Roman" w:cs="Times New Roman"/>
          <w:b/>
          <w:sz w:val="24"/>
          <w:szCs w:val="24"/>
          <w:lang w:val="uk-UA" w:eastAsia="zh-CN"/>
        </w:rPr>
        <w:tab/>
      </w:r>
      <w:r w:rsidRPr="00743FF5">
        <w:rPr>
          <w:rFonts w:ascii="Times New Roman" w:hAnsi="Times New Roman" w:cs="Times New Roman"/>
          <w:b/>
          <w:sz w:val="24"/>
          <w:szCs w:val="24"/>
          <w:lang w:val="uk-UA" w:eastAsia="zh-CN"/>
        </w:rPr>
        <w:tab/>
      </w:r>
      <w:r w:rsidR="00ED4D0F" w:rsidRPr="00743FF5">
        <w:rPr>
          <w:rFonts w:ascii="Times New Roman" w:hAnsi="Times New Roman" w:cs="Times New Roman"/>
          <w:b/>
          <w:sz w:val="24"/>
          <w:szCs w:val="24"/>
          <w:lang w:val="uk-UA" w:eastAsia="zh-CN"/>
        </w:rPr>
        <w:t xml:space="preserve">                       Володимир ДРОБІТЬКО</w:t>
      </w:r>
    </w:p>
    <w:sectPr w:rsidR="005A1D80" w:rsidRPr="00743FF5" w:rsidSect="00D5203E">
      <w:footerReference w:type="default" r:id="rId8"/>
      <w:pgSz w:w="11906" w:h="16838"/>
      <w:pgMar w:top="568" w:right="850" w:bottom="426" w:left="1701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892974" w14:textId="77777777" w:rsidR="000E5A4B" w:rsidRDefault="000E5A4B" w:rsidP="00E2423B">
      <w:pPr>
        <w:spacing w:after="0" w:line="240" w:lineRule="auto"/>
      </w:pPr>
      <w:r>
        <w:separator/>
      </w:r>
    </w:p>
  </w:endnote>
  <w:endnote w:type="continuationSeparator" w:id="0">
    <w:p w14:paraId="30731408" w14:textId="77777777" w:rsidR="000E5A4B" w:rsidRDefault="000E5A4B" w:rsidP="00E24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17896"/>
      <w:docPartObj>
        <w:docPartGallery w:val="Page Numbers (Bottom of Page)"/>
        <w:docPartUnique/>
      </w:docPartObj>
    </w:sdtPr>
    <w:sdtEndPr/>
    <w:sdtContent>
      <w:p w14:paraId="23E248DD" w14:textId="3C14BA99" w:rsidR="00F00D19" w:rsidRDefault="00F00D1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03E">
          <w:rPr>
            <w:noProof/>
          </w:rPr>
          <w:t>4</w:t>
        </w:r>
        <w:r>
          <w:fldChar w:fldCharType="end"/>
        </w:r>
      </w:p>
    </w:sdtContent>
  </w:sdt>
  <w:p w14:paraId="131C8C4E" w14:textId="77777777" w:rsidR="00F00D19" w:rsidRDefault="00F00D1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61606F" w14:textId="77777777" w:rsidR="000E5A4B" w:rsidRDefault="000E5A4B" w:rsidP="00E2423B">
      <w:pPr>
        <w:spacing w:after="0" w:line="240" w:lineRule="auto"/>
      </w:pPr>
      <w:r>
        <w:separator/>
      </w:r>
    </w:p>
  </w:footnote>
  <w:footnote w:type="continuationSeparator" w:id="0">
    <w:p w14:paraId="4076FE11" w14:textId="77777777" w:rsidR="000E5A4B" w:rsidRDefault="000E5A4B" w:rsidP="00E242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autoHyphenation/>
  <w:hyphenationZone w:val="142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D80"/>
    <w:rsid w:val="00005EB4"/>
    <w:rsid w:val="000509AE"/>
    <w:rsid w:val="000E5A4B"/>
    <w:rsid w:val="00127723"/>
    <w:rsid w:val="001A409A"/>
    <w:rsid w:val="002973C9"/>
    <w:rsid w:val="002A6D9A"/>
    <w:rsid w:val="002F13CE"/>
    <w:rsid w:val="003521B9"/>
    <w:rsid w:val="00400CEB"/>
    <w:rsid w:val="004D7F61"/>
    <w:rsid w:val="005241DD"/>
    <w:rsid w:val="00577BFF"/>
    <w:rsid w:val="00580220"/>
    <w:rsid w:val="005A1D80"/>
    <w:rsid w:val="005A6116"/>
    <w:rsid w:val="0061386B"/>
    <w:rsid w:val="006525E8"/>
    <w:rsid w:val="006B64D2"/>
    <w:rsid w:val="00743FF5"/>
    <w:rsid w:val="00796559"/>
    <w:rsid w:val="007B5535"/>
    <w:rsid w:val="00820958"/>
    <w:rsid w:val="008A3DFF"/>
    <w:rsid w:val="0097569F"/>
    <w:rsid w:val="009C2B7D"/>
    <w:rsid w:val="009C759B"/>
    <w:rsid w:val="00A603C2"/>
    <w:rsid w:val="00AB11CE"/>
    <w:rsid w:val="00AC11BA"/>
    <w:rsid w:val="00AF4446"/>
    <w:rsid w:val="00B367A3"/>
    <w:rsid w:val="00B51488"/>
    <w:rsid w:val="00B53341"/>
    <w:rsid w:val="00B91B93"/>
    <w:rsid w:val="00C038F6"/>
    <w:rsid w:val="00C44B64"/>
    <w:rsid w:val="00D34999"/>
    <w:rsid w:val="00D5203E"/>
    <w:rsid w:val="00D840B7"/>
    <w:rsid w:val="00DA1A00"/>
    <w:rsid w:val="00DF5BB9"/>
    <w:rsid w:val="00E13E71"/>
    <w:rsid w:val="00E2423B"/>
    <w:rsid w:val="00ED4D0F"/>
    <w:rsid w:val="00F00D19"/>
    <w:rsid w:val="00F55793"/>
    <w:rsid w:val="00FB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10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A1D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1D80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a3">
    <w:name w:val="Normal (Web)"/>
    <w:basedOn w:val="a"/>
    <w:unhideWhenUsed/>
    <w:rsid w:val="005A1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uiPriority w:val="99"/>
    <w:rsid w:val="005A1D80"/>
    <w:pPr>
      <w:suppressAutoHyphens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pple-tab-span">
    <w:name w:val="apple-tab-span"/>
    <w:basedOn w:val="a0"/>
    <w:rsid w:val="005A1D80"/>
  </w:style>
  <w:style w:type="paragraph" w:styleId="a4">
    <w:name w:val="header"/>
    <w:basedOn w:val="a"/>
    <w:link w:val="a5"/>
    <w:uiPriority w:val="99"/>
    <w:unhideWhenUsed/>
    <w:rsid w:val="00E24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423B"/>
  </w:style>
  <w:style w:type="paragraph" w:styleId="a6">
    <w:name w:val="footer"/>
    <w:basedOn w:val="a"/>
    <w:link w:val="a7"/>
    <w:uiPriority w:val="99"/>
    <w:unhideWhenUsed/>
    <w:rsid w:val="00E24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423B"/>
  </w:style>
  <w:style w:type="paragraph" w:styleId="a8">
    <w:name w:val="Document Map"/>
    <w:basedOn w:val="a"/>
    <w:link w:val="a9"/>
    <w:uiPriority w:val="99"/>
    <w:semiHidden/>
    <w:unhideWhenUsed/>
    <w:rsid w:val="00005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005EB4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A6116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E13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13E7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A1D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1D80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a3">
    <w:name w:val="Normal (Web)"/>
    <w:basedOn w:val="a"/>
    <w:unhideWhenUsed/>
    <w:rsid w:val="005A1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uiPriority w:val="99"/>
    <w:rsid w:val="005A1D80"/>
    <w:pPr>
      <w:suppressAutoHyphens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pple-tab-span">
    <w:name w:val="apple-tab-span"/>
    <w:basedOn w:val="a0"/>
    <w:rsid w:val="005A1D80"/>
  </w:style>
  <w:style w:type="paragraph" w:styleId="a4">
    <w:name w:val="header"/>
    <w:basedOn w:val="a"/>
    <w:link w:val="a5"/>
    <w:uiPriority w:val="99"/>
    <w:unhideWhenUsed/>
    <w:rsid w:val="00E24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423B"/>
  </w:style>
  <w:style w:type="paragraph" w:styleId="a6">
    <w:name w:val="footer"/>
    <w:basedOn w:val="a"/>
    <w:link w:val="a7"/>
    <w:uiPriority w:val="99"/>
    <w:unhideWhenUsed/>
    <w:rsid w:val="00E24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423B"/>
  </w:style>
  <w:style w:type="paragraph" w:styleId="a8">
    <w:name w:val="Document Map"/>
    <w:basedOn w:val="a"/>
    <w:link w:val="a9"/>
    <w:uiPriority w:val="99"/>
    <w:semiHidden/>
    <w:unhideWhenUsed/>
    <w:rsid w:val="00005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005EB4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A6116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E13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13E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9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98895-0026-49C4-A5E5-4149BD466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3811</Words>
  <Characters>21723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5</cp:revision>
  <cp:lastPrinted>2024-07-26T10:59:00Z</cp:lastPrinted>
  <dcterms:created xsi:type="dcterms:W3CDTF">2024-07-26T08:39:00Z</dcterms:created>
  <dcterms:modified xsi:type="dcterms:W3CDTF">2024-09-03T07:20:00Z</dcterms:modified>
</cp:coreProperties>
</file>