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06" w:rsidRPr="00E47806" w:rsidRDefault="00E47806" w:rsidP="00E4780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  <w:lang w:val="uk-UA" w:eastAsia="ru-RU"/>
        </w:rPr>
      </w:pPr>
      <w:r w:rsidRPr="00E47806">
        <w:rPr>
          <w:rFonts w:ascii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65C7D579" wp14:editId="3E558183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06" w:rsidRPr="00E47806" w:rsidRDefault="00E47806" w:rsidP="00E4780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  <w:lang w:val="uk-UA" w:eastAsia="ru-RU"/>
        </w:rPr>
      </w:pPr>
      <w:r w:rsidRPr="00E47806">
        <w:rPr>
          <w:rFonts w:ascii="Times New Roman" w:hAnsi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E47806">
        <w:rPr>
          <w:rFonts w:ascii="Times New Roman" w:hAnsi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E47806" w:rsidRPr="00E47806" w:rsidRDefault="00E47806" w:rsidP="00E4780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  <w:lang w:val="uk-UA" w:eastAsia="ru-RU"/>
        </w:rPr>
      </w:pPr>
      <w:r w:rsidRPr="00E47806">
        <w:rPr>
          <w:rFonts w:ascii="Times New Roman" w:hAnsi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:rsidR="00E47806" w:rsidRPr="00E47806" w:rsidRDefault="00E47806" w:rsidP="00E4780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  <w:lang w:val="uk-UA" w:eastAsia="ru-RU"/>
        </w:rPr>
      </w:pPr>
      <w:r w:rsidRPr="00E47806">
        <w:rPr>
          <w:rFonts w:ascii="Times New Roman" w:hAnsi="Times New Roman"/>
          <w:b/>
          <w:sz w:val="27"/>
          <w:szCs w:val="27"/>
          <w:lang w:val="uk-UA" w:eastAsia="ru-RU"/>
        </w:rPr>
        <w:t>РІШЕННЯ</w:t>
      </w:r>
    </w:p>
    <w:p w:rsidR="00E55A51" w:rsidRPr="00EB784D" w:rsidRDefault="00A6057D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057D"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Магдалинівської </w:t>
      </w:r>
      <w:r w:rsidR="00E478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057D">
        <w:rPr>
          <w:rFonts w:ascii="Times New Roman" w:hAnsi="Times New Roman"/>
          <w:sz w:val="28"/>
          <w:szCs w:val="28"/>
          <w:lang w:val="uk-UA"/>
        </w:rPr>
        <w:t>селищної ради від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BB3">
        <w:rPr>
          <w:rFonts w:ascii="Times New Roman" w:hAnsi="Times New Roman"/>
          <w:sz w:val="28"/>
          <w:szCs w:val="28"/>
          <w:lang w:val="uk-UA"/>
        </w:rPr>
        <w:t>2</w:t>
      </w:r>
      <w:r w:rsidRPr="000C4762">
        <w:rPr>
          <w:rFonts w:ascii="Times New Roman" w:hAnsi="Times New Roman"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sz w:val="28"/>
          <w:szCs w:val="28"/>
          <w:lang w:val="uk-UA"/>
        </w:rPr>
        <w:t>1</w:t>
      </w:r>
      <w:r w:rsidRPr="000C4762">
        <w:rPr>
          <w:rFonts w:ascii="Times New Roman" w:hAnsi="Times New Roman"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sz w:val="28"/>
          <w:szCs w:val="28"/>
          <w:lang w:val="uk-UA"/>
        </w:rPr>
        <w:t>3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sz w:val="28"/>
          <w:szCs w:val="28"/>
          <w:lang w:val="uk-UA"/>
        </w:rPr>
        <w:t>30</w:t>
      </w:r>
      <w:r w:rsidRPr="000C4762">
        <w:rPr>
          <w:rFonts w:ascii="Times New Roman" w:hAnsi="Times New Roman"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sz w:val="28"/>
          <w:szCs w:val="28"/>
          <w:lang w:val="uk-UA"/>
        </w:rPr>
        <w:t>5</w:t>
      </w:r>
      <w:r w:rsidRPr="000C4762">
        <w:rPr>
          <w:rFonts w:ascii="Times New Roman" w:hAnsi="Times New Roman"/>
          <w:sz w:val="28"/>
          <w:szCs w:val="28"/>
          <w:lang w:val="uk-UA"/>
        </w:rPr>
        <w:t>/VIII</w:t>
      </w:r>
      <w:r w:rsidR="00E478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4872FD" w:rsidRPr="00EB784D">
        <w:rPr>
          <w:rFonts w:ascii="Times New Roman" w:hAnsi="Times New Roman"/>
          <w:sz w:val="28"/>
          <w:szCs w:val="28"/>
          <w:lang w:val="uk-UA"/>
        </w:rPr>
        <w:t>Про затвердження  Програми ф</w:t>
      </w:r>
      <w:r w:rsidR="00E24A90" w:rsidRPr="00EB784D">
        <w:rPr>
          <w:rFonts w:ascii="Times New Roman" w:hAnsi="Times New Roman"/>
          <w:sz w:val="28"/>
          <w:szCs w:val="28"/>
          <w:lang w:val="uk-UA"/>
        </w:rPr>
        <w:t>інансової підтримки</w:t>
      </w:r>
      <w:r w:rsidR="00E478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B4A" w:rsidRPr="00EB784D">
        <w:rPr>
          <w:rFonts w:ascii="Times New Roman" w:hAnsi="Times New Roman"/>
          <w:sz w:val="28"/>
          <w:szCs w:val="28"/>
          <w:lang w:val="uk-UA"/>
        </w:rPr>
        <w:t xml:space="preserve">військових частин,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підрозділів Сил безпеки і</w:t>
      </w:r>
      <w:r w:rsidR="00E478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E478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sz w:val="28"/>
          <w:szCs w:val="28"/>
          <w:lang w:val="uk-UA"/>
        </w:rPr>
        <w:t>(з урахуванням внесених змін)</w:t>
      </w:r>
    </w:p>
    <w:p w:rsidR="001103D1" w:rsidRPr="00EB784D" w:rsidRDefault="001103D1" w:rsidP="00E47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4A90" w:rsidRPr="00E47806" w:rsidRDefault="00E24A90" w:rsidP="00366A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B784D">
        <w:rPr>
          <w:rFonts w:ascii="Times New Roman" w:hAnsi="Times New Roman"/>
          <w:bCs/>
          <w:sz w:val="28"/>
          <w:szCs w:val="28"/>
          <w:lang w:val="uk-UA"/>
        </w:rPr>
        <w:t xml:space="preserve">Керуючись  </w:t>
      </w:r>
      <w:r w:rsidR="001103D1" w:rsidRPr="0024720B">
        <w:rPr>
          <w:rFonts w:ascii="ProbaPro" w:hAnsi="ProbaPro"/>
          <w:color w:val="000000"/>
          <w:sz w:val="28"/>
          <w:szCs w:val="28"/>
          <w:lang w:val="uk-UA"/>
        </w:rPr>
        <w:t>статтею 57 Бюджетного кодексу України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 xml:space="preserve"> з метою підвищення обороноздатнос</w:t>
      </w:r>
      <w:r w:rsidR="00052A84" w:rsidRPr="00EB784D">
        <w:rPr>
          <w:rFonts w:ascii="Times New Roman" w:hAnsi="Times New Roman"/>
          <w:bCs/>
          <w:sz w:val="28"/>
          <w:szCs w:val="28"/>
          <w:lang w:val="uk-UA"/>
        </w:rPr>
        <w:t xml:space="preserve">ті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 забезпеченні військових частин,</w:t>
      </w:r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враховуючи </w:t>
      </w:r>
      <w:r w:rsidR="00CF5F23" w:rsidRPr="00E47806">
        <w:rPr>
          <w:rFonts w:ascii="Times New Roman" w:hAnsi="Times New Roman"/>
          <w:bCs/>
          <w:sz w:val="28"/>
          <w:szCs w:val="28"/>
          <w:lang w:val="uk-UA"/>
        </w:rPr>
        <w:t>лист</w:t>
      </w:r>
      <w:r w:rsidR="00366A35">
        <w:rPr>
          <w:rFonts w:ascii="Times New Roman" w:hAnsi="Times New Roman"/>
          <w:bCs/>
          <w:sz w:val="28"/>
          <w:szCs w:val="28"/>
          <w:lang w:val="uk-UA"/>
        </w:rPr>
        <w:t xml:space="preserve"> командира військової частини А1964 Ігора МАЛИНКО від 29.11.2024 р. № 550/ОКП, службової записки в.о. начальника відділу цивільного захисту, оборонної роботи та взаємодії з правоохоронними органами Яни БОРИСЕНКО від 02.12.2024 р.</w:t>
      </w:r>
      <w:bookmarkStart w:id="0" w:name="_GoBack"/>
      <w:bookmarkEnd w:id="0"/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>,</w:t>
      </w:r>
      <w:r w:rsidR="00E47806" w:rsidRPr="00E47806">
        <w:rPr>
          <w:lang w:val="uk-UA"/>
        </w:rPr>
        <w:t xml:space="preserve"> </w:t>
      </w:r>
      <w:r w:rsidR="00E47806" w:rsidRPr="00E47806">
        <w:rPr>
          <w:rFonts w:ascii="Times New Roman" w:hAnsi="Times New Roman"/>
          <w:bCs/>
          <w:sz w:val="28"/>
          <w:szCs w:val="28"/>
          <w:lang w:val="uk-UA"/>
        </w:rPr>
        <w:t>рішення виконавчого комітету селищної рад</w:t>
      </w:r>
      <w:r w:rsidR="00E47806">
        <w:rPr>
          <w:rFonts w:ascii="Times New Roman" w:hAnsi="Times New Roman"/>
          <w:bCs/>
          <w:sz w:val="28"/>
          <w:szCs w:val="28"/>
          <w:lang w:val="uk-UA"/>
        </w:rPr>
        <w:t>и від 03 грудня 2024 року № 1628</w:t>
      </w:r>
      <w:r w:rsidR="00E47806" w:rsidRPr="00E47806">
        <w:rPr>
          <w:rFonts w:ascii="Times New Roman" w:hAnsi="Times New Roman"/>
          <w:bCs/>
          <w:sz w:val="28"/>
          <w:szCs w:val="28"/>
          <w:lang w:val="uk-UA"/>
        </w:rPr>
        <w:t xml:space="preserve"> «Про схвалення проекту рішення селищної ради «Про</w:t>
      </w:r>
      <w:r w:rsidR="00E4780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47806" w:rsidRPr="00E47806">
        <w:rPr>
          <w:rFonts w:ascii="Times New Roman" w:hAnsi="Times New Roman"/>
          <w:bCs/>
          <w:sz w:val="28"/>
          <w:szCs w:val="28"/>
          <w:lang w:val="uk-UA"/>
        </w:rPr>
        <w:t>внесення змін до рішення Магдалинівської  селищної ради від 20.12.2023 р. № 3630-35/VIII «Про затвердження  Програми фінансової підтримки військових частин, підрозділів Сил безпеки і оборони України на 2024-2025 роки» (з урахуванням внесених змін)</w:t>
      </w:r>
      <w:r w:rsidR="00E47806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рекомендацій</w:t>
      </w:r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постійної комісії селищної ради з питань</w:t>
      </w:r>
      <w:r w:rsidR="00772A50" w:rsidRPr="00EB784D">
        <w:rPr>
          <w:rFonts w:ascii="Times New Roman" w:hAnsi="Times New Roman"/>
          <w:color w:val="222222"/>
          <w:sz w:val="28"/>
          <w:szCs w:val="28"/>
          <w:lang w:val="uk-UA" w:eastAsia="ru-RU"/>
        </w:rPr>
        <w:t xml:space="preserve"> планування, фінансів, бюджету та соціально – економічного розвитку, </w:t>
      </w:r>
      <w:r w:rsidRPr="00EB784D">
        <w:rPr>
          <w:rFonts w:ascii="Times New Roman" w:hAnsi="Times New Roman"/>
          <w:b/>
          <w:bCs/>
          <w:sz w:val="28"/>
          <w:szCs w:val="28"/>
          <w:lang w:val="uk-UA"/>
        </w:rPr>
        <w:t>Магдалинівська селищна рада</w:t>
      </w:r>
      <w:r w:rsidR="00E55A51">
        <w:rPr>
          <w:rFonts w:ascii="Times New Roman" w:hAnsi="Times New Roman"/>
          <w:b/>
          <w:bCs/>
          <w:sz w:val="28"/>
          <w:szCs w:val="28"/>
          <w:lang w:val="uk-UA"/>
        </w:rPr>
        <w:t>,</w:t>
      </w:r>
    </w:p>
    <w:p w:rsidR="00E24A90" w:rsidRPr="00EB784D" w:rsidRDefault="00E24A90" w:rsidP="00E4780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4A90" w:rsidRPr="00EB784D" w:rsidRDefault="00E24A90" w:rsidP="00E4780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784D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24A90" w:rsidRPr="00EB784D" w:rsidRDefault="00E24A90" w:rsidP="00E4780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057D" w:rsidRPr="00A6057D" w:rsidRDefault="00A6057D" w:rsidP="00E4780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6346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. Внести зміни до 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рішення Магдалинівської селищної ради від 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2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1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30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5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/VIII „Про затвердження Програми фінансової підтримки військових частин, підрозділів Сил безпеки і оборони  України на 2024 – 2025роки” (з урахуванням внесених змін)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 виклавши в новій редакції:</w:t>
      </w:r>
    </w:p>
    <w:p w:rsidR="00E47806" w:rsidRDefault="00A6057D" w:rsidP="00E478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6057D">
        <w:rPr>
          <w:rFonts w:ascii="Times New Roman" w:hAnsi="Times New Roman"/>
          <w:bCs/>
          <w:sz w:val="28"/>
          <w:szCs w:val="28"/>
          <w:lang w:val="uk-UA"/>
        </w:rPr>
        <w:t>1.</w:t>
      </w:r>
      <w:r w:rsidR="00257E5B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>. Додаток 2 до Програми Порядок використання субвенції з місцевого бюджету державному бюджету на виконання Програми </w:t>
      </w:r>
      <w:r w:rsidR="005B6346" w:rsidRPr="00EB784D">
        <w:rPr>
          <w:rFonts w:ascii="Times New Roman" w:hAnsi="Times New Roman"/>
          <w:bCs/>
          <w:sz w:val="28"/>
          <w:szCs w:val="28"/>
          <w:lang w:val="uk-UA"/>
        </w:rPr>
        <w:t>фінансової підтримки військових частин, підрозділів Сил безпеки і оборони  України на 2024-2025 роки</w:t>
      </w:r>
      <w:r w:rsidR="00E47806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47806" w:rsidRDefault="00E47806" w:rsidP="00E478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t>Фінансовому управлінню Магдалинівської селищної ради забезпечити фінансування заходів передбачених Програмою</w:t>
      </w:r>
      <w:r w:rsidR="00EB784D" w:rsidRPr="00E47806">
        <w:rPr>
          <w:rFonts w:ascii="Times New Roman" w:hAnsi="Times New Roman"/>
          <w:bCs/>
          <w:sz w:val="28"/>
          <w:szCs w:val="28"/>
          <w:lang w:val="uk-UA"/>
        </w:rPr>
        <w:t xml:space="preserve"> ф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t xml:space="preserve">інансової підтримки  </w:t>
      </w:r>
      <w:r w:rsidR="00EB784D" w:rsidRPr="00E47806">
        <w:rPr>
          <w:rFonts w:ascii="Times New Roman" w:hAnsi="Times New Roman"/>
          <w:bCs/>
          <w:sz w:val="28"/>
          <w:szCs w:val="28"/>
          <w:lang w:val="uk-UA"/>
        </w:rPr>
        <w:t xml:space="preserve">військових частин, 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t xml:space="preserve">підрозділів Сил безпеки і оборони  України </w:t>
      </w:r>
      <w:r w:rsidR="00EB784D" w:rsidRPr="00E47806">
        <w:rPr>
          <w:rFonts w:ascii="Times New Roman" w:hAnsi="Times New Roman"/>
          <w:bCs/>
          <w:sz w:val="28"/>
          <w:szCs w:val="28"/>
          <w:lang w:val="uk-UA"/>
        </w:rPr>
        <w:t>2024-2025 роки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24A90" w:rsidRPr="00E47806" w:rsidRDefault="00E47806" w:rsidP="00E478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t xml:space="preserve">Координацію роботи щодо виконання цього рішення покласти на відділ цивільного захисту, оборонної роботи та взаємодії з </w:t>
      </w:r>
      <w:r w:rsidR="00E24A90" w:rsidRPr="00E47806">
        <w:rPr>
          <w:rFonts w:ascii="Times New Roman" w:hAnsi="Times New Roman"/>
          <w:bCs/>
          <w:sz w:val="28"/>
          <w:szCs w:val="28"/>
          <w:lang w:val="uk-UA"/>
        </w:rPr>
        <w:lastRenderedPageBreak/>
        <w:t>правоохоронними органами  Магдалинівської селищної ради, контроль - на постійну комісію з питань законності, депутатської діяльності, етики, розвитку місцевого самоврядування та зв’язк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 з засобами масової інформації </w:t>
      </w:r>
      <w:r w:rsidR="00EB784D" w:rsidRPr="00E47806">
        <w:rPr>
          <w:rFonts w:ascii="Times New Roman" w:hAnsi="Times New Roman"/>
          <w:bCs/>
          <w:sz w:val="28"/>
          <w:szCs w:val="28"/>
          <w:lang w:val="uk-UA"/>
        </w:rPr>
        <w:t xml:space="preserve">та з питань </w:t>
      </w:r>
      <w:r w:rsidR="00EB784D" w:rsidRPr="00E47806">
        <w:rPr>
          <w:rFonts w:ascii="Times New Roman" w:hAnsi="Times New Roman"/>
          <w:color w:val="222222"/>
          <w:sz w:val="28"/>
          <w:szCs w:val="28"/>
          <w:lang w:val="uk-UA" w:eastAsia="ru-RU"/>
        </w:rPr>
        <w:t>планування, ф</w:t>
      </w:r>
      <w:r>
        <w:rPr>
          <w:rFonts w:ascii="Times New Roman" w:hAnsi="Times New Roman"/>
          <w:color w:val="222222"/>
          <w:sz w:val="28"/>
          <w:szCs w:val="28"/>
          <w:lang w:val="uk-UA" w:eastAsia="ru-RU"/>
        </w:rPr>
        <w:t>інансів, бюджету та соціально-</w:t>
      </w:r>
      <w:r w:rsidR="00EB784D" w:rsidRPr="00E47806">
        <w:rPr>
          <w:rFonts w:ascii="Times New Roman" w:hAnsi="Times New Roman"/>
          <w:color w:val="222222"/>
          <w:sz w:val="28"/>
          <w:szCs w:val="28"/>
          <w:lang w:val="uk-UA" w:eastAsia="ru-RU"/>
        </w:rPr>
        <w:t>економічного розвитку</w:t>
      </w:r>
      <w:r>
        <w:rPr>
          <w:rFonts w:ascii="Times New Roman" w:hAnsi="Times New Roman"/>
          <w:color w:val="222222"/>
          <w:sz w:val="28"/>
          <w:szCs w:val="28"/>
          <w:lang w:val="uk-UA" w:eastAsia="ru-RU"/>
        </w:rPr>
        <w:t>.</w:t>
      </w:r>
    </w:p>
    <w:p w:rsidR="00E24A90" w:rsidRPr="00EB784D" w:rsidRDefault="00E24A90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806" w:rsidRPr="00E47806" w:rsidRDefault="00E47806" w:rsidP="00E47806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E47806">
        <w:rPr>
          <w:rFonts w:ascii="Times New Roman" w:eastAsia="Calibri" w:hAnsi="Times New Roman"/>
          <w:sz w:val="28"/>
          <w:szCs w:val="28"/>
          <w:lang w:val="uk-UA"/>
        </w:rPr>
        <w:t xml:space="preserve">Магдалинівський </w:t>
      </w:r>
    </w:p>
    <w:p w:rsidR="00E47806" w:rsidRPr="00E47806" w:rsidRDefault="00E47806" w:rsidP="00E47806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E47806">
        <w:rPr>
          <w:rFonts w:ascii="Times New Roman" w:eastAsia="Calibri" w:hAnsi="Times New Roman"/>
          <w:sz w:val="28"/>
          <w:szCs w:val="28"/>
          <w:lang w:val="uk-UA"/>
        </w:rPr>
        <w:t>селищний голова                                                           Володимир ДРОБІТЬКО</w:t>
      </w:r>
    </w:p>
    <w:p w:rsidR="00E47806" w:rsidRPr="00E47806" w:rsidRDefault="00E47806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47806" w:rsidRPr="00E47806" w:rsidRDefault="00E47806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7806">
        <w:rPr>
          <w:rFonts w:ascii="Times New Roman" w:hAnsi="Times New Roman"/>
          <w:sz w:val="28"/>
          <w:szCs w:val="28"/>
          <w:lang w:val="uk-UA" w:eastAsia="ru-RU"/>
        </w:rPr>
        <w:t>с-ще Магдалинівка</w:t>
      </w:r>
    </w:p>
    <w:p w:rsidR="00E47806" w:rsidRPr="00E47806" w:rsidRDefault="00E47806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7806">
        <w:rPr>
          <w:rFonts w:ascii="Times New Roman" w:hAnsi="Times New Roman"/>
          <w:sz w:val="28"/>
          <w:szCs w:val="28"/>
          <w:lang w:val="uk-UA" w:eastAsia="ru-RU"/>
        </w:rPr>
        <w:t>04 грудня 2024 року</w:t>
      </w:r>
    </w:p>
    <w:p w:rsidR="000E3AD2" w:rsidRPr="00E47806" w:rsidRDefault="00E47806" w:rsidP="00E478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№  4291</w:t>
      </w:r>
      <w:r w:rsidRPr="00E47806">
        <w:rPr>
          <w:rFonts w:ascii="Times New Roman" w:hAnsi="Times New Roman"/>
          <w:sz w:val="28"/>
          <w:szCs w:val="28"/>
          <w:lang w:val="uk-UA" w:eastAsia="ru-RU"/>
        </w:rPr>
        <w:t>-45/VІІI</w:t>
      </w:r>
    </w:p>
    <w:sectPr w:rsidR="000E3AD2" w:rsidRPr="00E47806" w:rsidSect="00E47806">
      <w:pgSz w:w="11906" w:h="16838"/>
      <w:pgMar w:top="568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7724B"/>
    <w:rsid w:val="000C4762"/>
    <w:rsid w:val="000D686D"/>
    <w:rsid w:val="00100BEA"/>
    <w:rsid w:val="001103D1"/>
    <w:rsid w:val="00122C79"/>
    <w:rsid w:val="00160568"/>
    <w:rsid w:val="00226BB3"/>
    <w:rsid w:val="00257E5B"/>
    <w:rsid w:val="0034000F"/>
    <w:rsid w:val="00366A35"/>
    <w:rsid w:val="004872FD"/>
    <w:rsid w:val="004B164F"/>
    <w:rsid w:val="005108F4"/>
    <w:rsid w:val="00572C6A"/>
    <w:rsid w:val="005B6346"/>
    <w:rsid w:val="005C14BA"/>
    <w:rsid w:val="005C6D54"/>
    <w:rsid w:val="00772A50"/>
    <w:rsid w:val="00845BB3"/>
    <w:rsid w:val="008C0CB0"/>
    <w:rsid w:val="00A6057D"/>
    <w:rsid w:val="00B85919"/>
    <w:rsid w:val="00C03270"/>
    <w:rsid w:val="00C6783F"/>
    <w:rsid w:val="00CB3EEE"/>
    <w:rsid w:val="00CF5F23"/>
    <w:rsid w:val="00E24A90"/>
    <w:rsid w:val="00E47806"/>
    <w:rsid w:val="00E55A51"/>
    <w:rsid w:val="00EB784D"/>
    <w:rsid w:val="00F41B4A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 Знак Знак Знак"/>
    <w:basedOn w:val="a"/>
    <w:rsid w:val="001103D1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4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80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 Знак Знак Знак"/>
    <w:basedOn w:val="a"/>
    <w:rsid w:val="001103D1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4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8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23</cp:revision>
  <cp:lastPrinted>2024-12-02T14:12:00Z</cp:lastPrinted>
  <dcterms:created xsi:type="dcterms:W3CDTF">2023-12-26T13:03:00Z</dcterms:created>
  <dcterms:modified xsi:type="dcterms:W3CDTF">2024-12-06T09:11:00Z</dcterms:modified>
</cp:coreProperties>
</file>