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E8" w:rsidRPr="00BB6EE8" w:rsidRDefault="00BB6EE8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EE8" w:rsidRPr="00BB6EE8" w:rsidRDefault="00BB6EE8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="00847C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САМАРІ</w:t>
      </w: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ВСЬКОГО РАЙОНУ ДНІПРОПЕТРОВСЬКОЇ  ОБЛАСТІ</w:t>
      </w:r>
    </w:p>
    <w:p w:rsidR="00BB6EE8" w:rsidRPr="00BB6EE8" w:rsidRDefault="00847C40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СОРОК П’ЯТА</w:t>
      </w:r>
      <w:r w:rsidR="00BB6EE8"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СЕСІЯ ВОСЬМЕ СКЛИКАННЯ</w:t>
      </w:r>
    </w:p>
    <w:p w:rsidR="00BB6EE8" w:rsidRPr="00BB6EE8" w:rsidRDefault="00BB6EE8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РІШЕННЯ</w:t>
      </w:r>
    </w:p>
    <w:p w:rsidR="0016456C" w:rsidRDefault="00BB6EE8" w:rsidP="00BB6EE8">
      <w:pPr>
        <w:shd w:val="clear" w:color="auto" w:fill="FFFFFF"/>
        <w:spacing w:after="0" w:line="240" w:lineRule="auto"/>
        <w:ind w:right="4253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 внесення змін до рішення селищної ради від 18.02.2021 р. № 399-05/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ru-RU"/>
        </w:rPr>
        <w:t>VIII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r w:rsidR="0016456C" w:rsidRPr="00F120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 </w:t>
      </w:r>
      <w:r w:rsidR="00B376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закріплення депутатів за округами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091EAC" w:rsidRPr="00F12036" w:rsidRDefault="00091EAC" w:rsidP="00BB6EE8">
      <w:pPr>
        <w:shd w:val="clear" w:color="auto" w:fill="FFFFFF"/>
        <w:spacing w:after="0" w:line="240" w:lineRule="auto"/>
        <w:ind w:right="425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(з урахуванням внесених змін)</w:t>
      </w:r>
    </w:p>
    <w:p w:rsidR="0016456C" w:rsidRPr="004E2C81" w:rsidRDefault="0016456C" w:rsidP="004E2C8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ru-RU"/>
        </w:rPr>
      </w:pPr>
    </w:p>
    <w:p w:rsidR="0016456C" w:rsidRPr="00847C40" w:rsidRDefault="004E2C81" w:rsidP="00847C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E2C8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Постанови Верховної Ради України «Про перейменування окремих населених пунктів та районів» від 19 вересня 2024 року № 3984-</w:t>
      </w:r>
      <w:r w:rsidRPr="004E2C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4E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п. 5 розділу ІІІ Прикінцевих та перехідних положень Закону України «Про порядок вирішення окремих питань адміністративно-територіального устрою України»,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  <w:lang w:eastAsia="ru-RU"/>
        </w:rPr>
        <w:t>еручи до уваги результати вибо</w:t>
      </w:r>
      <w:r w:rsidR="00B3767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 депутатів Магдалинівської селищної ради 25 жовтня 2020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та керуючись ст. 25, 26 Закону України «Про місцеве самоврядування в Україні» та ст. 10-17 Закону України «Про</w:t>
      </w:r>
      <w:r w:rsidR="00B3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r w:rsidR="00B37679" w:rsidRPr="00D7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депутатів місцевих рад»</w:t>
      </w:r>
      <w:r w:rsidR="0016456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рішенням</w:t>
      </w:r>
      <w:r w:rsidR="00847C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селищної </w:t>
      </w:r>
      <w:r w:rsidR="00091EA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ради від 07 лютого </w:t>
      </w:r>
      <w:r w:rsidR="00D74E0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2024 року № 3662</w:t>
      </w:r>
      <w:r w:rsidR="00091EA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-36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/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VIII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«Про внесення змін до рішен</w:t>
      </w:r>
      <w:r w:rsidR="00091EA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ня селищної ради від 27.11.2020 </w:t>
      </w:r>
      <w:r w:rsidR="00D7329B" w:rsidRPr="00D7329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р. № 01-01/VIII «Про початок повноважень депутатів Магдалинівської селищної ради VIІI скликання» (з урахуванням внесених змін)</w:t>
      </w:r>
      <w:r w:rsidR="00D7329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847C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від 30 вересня 2024 року № 4123-42/</w:t>
      </w:r>
      <w:r w:rsidR="00847C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VIII</w:t>
      </w:r>
      <w:r w:rsidR="00847C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«Про зміну місця знаходження </w:t>
      </w:r>
      <w:r w:rsidR="00847C40" w:rsidRPr="00847C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Магдалинівської селищної ради</w:t>
      </w:r>
      <w:r w:rsidR="00847C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», у зв’язку зі зміною найменування села Першотравенка на село Любомирівка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 зміною найменування Новомосковського району на Самарівський район</w:t>
      </w:r>
      <w:r w:rsidR="00847C4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6456C" w:rsidRPr="0016456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456C" w:rsidRPr="0016456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uk-UA"/>
        </w:rPr>
        <w:t>Магдалинівська селищна рада,</w:t>
      </w:r>
    </w:p>
    <w:p w:rsidR="0016456C" w:rsidRPr="004E2C81" w:rsidRDefault="0016456C" w:rsidP="0016456C">
      <w:pPr>
        <w:spacing w:after="0" w:line="256" w:lineRule="auto"/>
        <w:jc w:val="both"/>
        <w:rPr>
          <w:rFonts w:ascii="Times New Roman" w:eastAsia="Courier New" w:hAnsi="Times New Roman" w:cs="Times New Roman"/>
          <w:b/>
          <w:color w:val="000000"/>
          <w:sz w:val="16"/>
          <w:szCs w:val="16"/>
          <w:lang w:eastAsia="uk-UA"/>
        </w:rPr>
      </w:pPr>
    </w:p>
    <w:p w:rsidR="0016456C" w:rsidRPr="0016456C" w:rsidRDefault="0016456C" w:rsidP="0016456C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6456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ВИРІШИЛА:</w:t>
      </w:r>
    </w:p>
    <w:p w:rsidR="0016456C" w:rsidRPr="004E2C81" w:rsidRDefault="0016456C" w:rsidP="0016456C">
      <w:pPr>
        <w:spacing w:after="0" w:line="25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6EE8" w:rsidRPr="00091EAC" w:rsidRDefault="00B37679" w:rsidP="00BB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456C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«</w:t>
      </w:r>
      <w:r w:rsidR="00BB6EE8" w:rsidRPr="00091EAC">
        <w:rPr>
          <w:rFonts w:ascii="Times New Roman" w:hAnsi="Times New Roman" w:cs="Times New Roman"/>
          <w:sz w:val="28"/>
          <w:szCs w:val="28"/>
        </w:rPr>
        <w:t>Закріплення депутатів Магдалинівської селищної ради VIII скликання за округами (населеними пунктами та вулицями (провулками) населених пунктів)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затверджений рішенням селищної ради від 18 лютого 2021 року № 399-05/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закріплення депутатів за округами» викласти в новій редакції, що додається.</w:t>
      </w:r>
    </w:p>
    <w:p w:rsidR="0016456C" w:rsidRPr="00091EAC" w:rsidRDefault="00B37679" w:rsidP="001645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456C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виконанням даного рішення покласти на постійну комісію селищної ради з </w:t>
      </w:r>
      <w:r w:rsidR="00221B62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законності, депутатської діяльності, етики, розвитку місцевого самоврядування та зв’язку з засобами масової інформації.</w:t>
      </w:r>
    </w:p>
    <w:p w:rsidR="004E2C81" w:rsidRPr="004E2C81" w:rsidRDefault="004E2C81" w:rsidP="001645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6456C" w:rsidRPr="0016456C" w:rsidRDefault="0016456C" w:rsidP="0016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16456C" w:rsidRPr="0016456C" w:rsidRDefault="0016456C" w:rsidP="0016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Володимир ДРОБІТЬКО</w:t>
      </w:r>
    </w:p>
    <w:p w:rsidR="0016456C" w:rsidRPr="004E2C81" w:rsidRDefault="0016456C" w:rsidP="001645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6456C" w:rsidRPr="0016456C" w:rsidRDefault="00847C40" w:rsidP="00164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</w:t>
      </w:r>
      <w:r w:rsidR="0016456C"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Магдалинівка</w:t>
      </w:r>
    </w:p>
    <w:p w:rsidR="0016456C" w:rsidRPr="0016456C" w:rsidRDefault="00847C40" w:rsidP="00164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 грудня</w:t>
      </w:r>
      <w:r w:rsid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16456C"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16456C" w:rsidRDefault="00273437" w:rsidP="00BB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86F9C">
        <w:rPr>
          <w:rFonts w:ascii="Times New Roman" w:eastAsia="Times New Roman" w:hAnsi="Times New Roman" w:cs="Times New Roman"/>
          <w:sz w:val="28"/>
          <w:szCs w:val="28"/>
          <w:lang w:eastAsia="ru-RU"/>
        </w:rPr>
        <w:t>4314</w:t>
      </w:r>
      <w:r w:rsidR="00847C40">
        <w:rPr>
          <w:rFonts w:ascii="Times New Roman" w:eastAsia="Times New Roman" w:hAnsi="Times New Roman" w:cs="Times New Roman"/>
          <w:sz w:val="28"/>
          <w:szCs w:val="28"/>
          <w:lang w:eastAsia="ru-RU"/>
        </w:rPr>
        <w:t>-45</w:t>
      </w:r>
      <w:r w:rsidR="0016456C"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/VІІI</w:t>
      </w:r>
    </w:p>
    <w:p w:rsidR="00BB6EE8" w:rsidRPr="00BB6EE8" w:rsidRDefault="00BB6EE8" w:rsidP="00BB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B6EE8" w:rsidRPr="00BB6EE8" w:rsidSect="004E2C81">
          <w:pgSz w:w="11906" w:h="16838"/>
          <w:pgMar w:top="567" w:right="707" w:bottom="851" w:left="1701" w:header="709" w:footer="709" w:gutter="0"/>
          <w:cols w:space="708"/>
          <w:docGrid w:linePitch="360"/>
        </w:sectPr>
      </w:pPr>
    </w:p>
    <w:p w:rsidR="00BB6EE8" w:rsidRPr="004E2C81" w:rsidRDefault="00BB6EE8" w:rsidP="00E75EE5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color w:val="000000"/>
          <w:sz w:val="28"/>
          <w:szCs w:val="28"/>
        </w:rPr>
      </w:pPr>
      <w:r w:rsidRPr="004E2C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Додаток</w:t>
      </w:r>
    </w:p>
    <w:p w:rsidR="00091EAC" w:rsidRPr="004E2C81" w:rsidRDefault="00BB6EE8" w:rsidP="00E75EE5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color w:val="000000"/>
          <w:sz w:val="28"/>
          <w:szCs w:val="28"/>
        </w:rPr>
      </w:pPr>
      <w:r w:rsidRPr="004E2C81">
        <w:rPr>
          <w:rFonts w:ascii="Times New Roman" w:hAnsi="Times New Roman" w:cs="Times New Roman"/>
          <w:color w:val="000000"/>
          <w:sz w:val="28"/>
          <w:szCs w:val="28"/>
        </w:rPr>
        <w:t>до рішення</w:t>
      </w:r>
      <w:r w:rsidR="0014104C" w:rsidRPr="004E2C81">
        <w:rPr>
          <w:rFonts w:ascii="Times New Roman" w:hAnsi="Times New Roman" w:cs="Times New Roman"/>
          <w:color w:val="000000"/>
          <w:sz w:val="28"/>
          <w:szCs w:val="28"/>
        </w:rPr>
        <w:t xml:space="preserve"> сесії Магдалинівської</w:t>
      </w:r>
    </w:p>
    <w:p w:rsidR="0014104C" w:rsidRPr="004E2C81" w:rsidRDefault="0014104C" w:rsidP="00E75EE5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color w:val="000000"/>
          <w:sz w:val="28"/>
          <w:szCs w:val="28"/>
        </w:rPr>
      </w:pPr>
      <w:r w:rsidRPr="004E2C81">
        <w:rPr>
          <w:rFonts w:ascii="Times New Roman" w:hAnsi="Times New Roman" w:cs="Times New Roman"/>
          <w:color w:val="000000"/>
          <w:sz w:val="28"/>
          <w:szCs w:val="28"/>
        </w:rPr>
        <w:t>селищної  ради</w:t>
      </w:r>
      <w:r w:rsidR="00BB6EE8" w:rsidRPr="004E2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E2C81">
        <w:rPr>
          <w:rFonts w:ascii="Times New Roman" w:hAnsi="Times New Roman" w:cs="Times New Roman"/>
          <w:color w:val="000000"/>
          <w:sz w:val="28"/>
          <w:szCs w:val="28"/>
        </w:rPr>
        <w:t>VIIІ скликання</w:t>
      </w:r>
    </w:p>
    <w:p w:rsidR="0016456C" w:rsidRPr="004E2C81" w:rsidRDefault="00091EAC" w:rsidP="00E75EE5">
      <w:pPr>
        <w:shd w:val="clear" w:color="auto" w:fill="FFFFFF"/>
        <w:spacing w:after="0" w:line="240" w:lineRule="auto"/>
        <w:ind w:left="10773"/>
        <w:rPr>
          <w:rFonts w:ascii="Times New Roman" w:hAnsi="Times New Roman" w:cs="Times New Roman"/>
          <w:color w:val="000000"/>
          <w:sz w:val="28"/>
          <w:szCs w:val="28"/>
        </w:rPr>
      </w:pPr>
      <w:r w:rsidRPr="004E2C81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986F9C">
        <w:rPr>
          <w:rFonts w:ascii="Times New Roman" w:hAnsi="Times New Roman" w:cs="Times New Roman"/>
          <w:color w:val="000000"/>
          <w:sz w:val="28"/>
          <w:szCs w:val="28"/>
        </w:rPr>
        <w:t>4314</w:t>
      </w:r>
      <w:bookmarkStart w:id="0" w:name="_GoBack"/>
      <w:bookmarkEnd w:id="0"/>
      <w:r w:rsidR="00847C40" w:rsidRPr="004E2C81">
        <w:rPr>
          <w:rFonts w:ascii="Times New Roman" w:hAnsi="Times New Roman" w:cs="Times New Roman"/>
          <w:color w:val="000000"/>
          <w:sz w:val="28"/>
          <w:szCs w:val="28"/>
        </w:rPr>
        <w:t>-45/VIІI від 04.12</w:t>
      </w:r>
      <w:r w:rsidRPr="004E2C81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14104C" w:rsidRPr="004E2C81">
        <w:rPr>
          <w:rFonts w:ascii="Times New Roman" w:hAnsi="Times New Roman" w:cs="Times New Roman"/>
          <w:color w:val="000000"/>
          <w:sz w:val="28"/>
          <w:szCs w:val="28"/>
        </w:rPr>
        <w:t xml:space="preserve"> р.</w:t>
      </w:r>
    </w:p>
    <w:p w:rsidR="002F7B2B" w:rsidRPr="004E2C81" w:rsidRDefault="004856C8" w:rsidP="00091E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2C81">
        <w:rPr>
          <w:rFonts w:ascii="Times New Roman" w:hAnsi="Times New Roman" w:cs="Times New Roman"/>
          <w:b/>
          <w:color w:val="000000"/>
          <w:sz w:val="28"/>
          <w:szCs w:val="28"/>
        </w:rPr>
        <w:t>Закріплення депутатів</w:t>
      </w:r>
    </w:p>
    <w:p w:rsidR="004311F8" w:rsidRPr="004E2C81" w:rsidRDefault="002F7B2B" w:rsidP="00091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81">
        <w:rPr>
          <w:rFonts w:ascii="Times New Roman" w:hAnsi="Times New Roman" w:cs="Times New Roman"/>
          <w:b/>
          <w:sz w:val="28"/>
          <w:szCs w:val="28"/>
        </w:rPr>
        <w:t>Магдалинівської селищної ради VIII скликання</w:t>
      </w:r>
      <w:r w:rsidR="00B37679" w:rsidRPr="004E2C81">
        <w:rPr>
          <w:rFonts w:ascii="Times New Roman" w:hAnsi="Times New Roman" w:cs="Times New Roman"/>
          <w:b/>
          <w:sz w:val="28"/>
          <w:szCs w:val="28"/>
        </w:rPr>
        <w:t xml:space="preserve"> за округами</w:t>
      </w:r>
    </w:p>
    <w:p w:rsidR="004856C8" w:rsidRPr="004E2C81" w:rsidRDefault="00B37679" w:rsidP="00091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81">
        <w:rPr>
          <w:rFonts w:ascii="Times New Roman" w:hAnsi="Times New Roman" w:cs="Times New Roman"/>
          <w:b/>
          <w:sz w:val="28"/>
          <w:szCs w:val="28"/>
        </w:rPr>
        <w:t>(</w:t>
      </w:r>
      <w:r w:rsidR="0014104C" w:rsidRPr="004E2C81">
        <w:rPr>
          <w:rFonts w:ascii="Times New Roman" w:hAnsi="Times New Roman" w:cs="Times New Roman"/>
          <w:b/>
          <w:sz w:val="28"/>
          <w:szCs w:val="28"/>
        </w:rPr>
        <w:t>населеними пунктами та вулицями (провулками) населених пунктів</w:t>
      </w:r>
      <w:r w:rsidRPr="004E2C81">
        <w:rPr>
          <w:rFonts w:ascii="Times New Roman" w:hAnsi="Times New Roman" w:cs="Times New Roman"/>
          <w:b/>
          <w:sz w:val="28"/>
          <w:szCs w:val="28"/>
        </w:rPr>
        <w:t>)</w:t>
      </w:r>
    </w:p>
    <w:p w:rsidR="002F7B2B" w:rsidRPr="004E2C81" w:rsidRDefault="002F7B2B" w:rsidP="008C37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2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2844"/>
        <w:gridCol w:w="6946"/>
        <w:gridCol w:w="4938"/>
      </w:tblGrid>
      <w:tr w:rsidR="0016456C" w:rsidRPr="004E2C81" w:rsidTr="004A7AD5">
        <w:trPr>
          <w:trHeight w:val="20"/>
        </w:trPr>
        <w:tc>
          <w:tcPr>
            <w:tcW w:w="544" w:type="dxa"/>
            <w:vAlign w:val="center"/>
          </w:tcPr>
          <w:p w:rsidR="0016456C" w:rsidRPr="004E2C81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6456C" w:rsidRPr="004E2C81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16456C" w:rsidRPr="004E2C81" w:rsidRDefault="0016456C" w:rsidP="00141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 ім’я</w:t>
            </w:r>
            <w:r w:rsidR="0014104C"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, по батькові</w:t>
            </w: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обраного депутата</w:t>
            </w:r>
          </w:p>
        </w:tc>
        <w:tc>
          <w:tcPr>
            <w:tcW w:w="6957" w:type="dxa"/>
            <w:vAlign w:val="center"/>
          </w:tcPr>
          <w:p w:rsidR="0016456C" w:rsidRPr="004E2C81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Межі округу</w:t>
            </w:r>
          </w:p>
        </w:tc>
        <w:tc>
          <w:tcPr>
            <w:tcW w:w="4949" w:type="dxa"/>
            <w:vAlign w:val="center"/>
          </w:tcPr>
          <w:p w:rsidR="00AB6D13" w:rsidRPr="004E2C81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Місце проведення зустрічей</w:t>
            </w:r>
          </w:p>
          <w:p w:rsidR="0016456C" w:rsidRPr="004E2C81" w:rsidRDefault="00AB6D13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(прийомів громадян, ін.</w:t>
            </w:r>
            <w:r w:rsidR="0016456C" w:rsidRPr="004E2C8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Асатрян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Карен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Славаєвич</w:t>
            </w:r>
          </w:p>
        </w:tc>
        <w:tc>
          <w:tcPr>
            <w:tcW w:w="6957" w:type="dxa"/>
          </w:tcPr>
          <w:p w:rsidR="0016456C" w:rsidRPr="004E2C81" w:rsidRDefault="00273437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Польова, вул. Лівобережна, пров. Набережний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або </w:t>
            </w:r>
            <w:r w:rsidR="00091EA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4A7AD5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смт. 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Магдалинівка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Братусь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Борис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Борисович</w:t>
            </w:r>
          </w:p>
        </w:tc>
        <w:tc>
          <w:tcPr>
            <w:tcW w:w="6957" w:type="dxa"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Степанівка, с. Котовка (Зелений Клин, Сонячна, Миру, Шевченко, Калинова)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адміністративна будівля за адресою: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Садова 1, с. Котовка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Бублич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Володимир Васильович</w:t>
            </w:r>
          </w:p>
        </w:tc>
        <w:tc>
          <w:tcPr>
            <w:tcW w:w="6957" w:type="dxa"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с. Жданівка, с. Грабки, с. Дудківка,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с. Деконка та с. Крамарка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адміністративна будівля за адресою: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Style w:val="A30"/>
                <w:rFonts w:ascii="Times New Roman" w:hAnsi="Times New Roman" w:cs="Times New Roman"/>
                <w:sz w:val="28"/>
                <w:szCs w:val="28"/>
              </w:rPr>
              <w:t>вул. Центральна 2, с. Жданівка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Волок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Олександр Володимирович</w:t>
            </w:r>
          </w:p>
        </w:tc>
        <w:tc>
          <w:tcPr>
            <w:tcW w:w="6957" w:type="dxa"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с. Мар'ївка, с. Трудолюбівка та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с. Олянівка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адміністративна будівля за адресою: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Адміністративна 8, с. Мар’ївка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Гемай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Алла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Павлівна</w:t>
            </w:r>
          </w:p>
        </w:tc>
        <w:tc>
          <w:tcPr>
            <w:tcW w:w="6957" w:type="dxa"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с. Шевченківка, с. Євдокіївка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та с. Тарасівка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адміністративна будівля за адресою: </w:t>
            </w:r>
          </w:p>
          <w:p w:rsidR="0016456C" w:rsidRPr="004E2C81" w:rsidRDefault="0016456C" w:rsidP="00091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091EAC" w:rsidRPr="004E2C81">
              <w:rPr>
                <w:rFonts w:ascii="Times New Roman" w:hAnsi="Times New Roman" w:cs="Times New Roman"/>
                <w:sz w:val="28"/>
                <w:szCs w:val="28"/>
              </w:rPr>
              <w:t>Осіння</w:t>
            </w: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 38, с. Шевченківка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Душко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Федорович</w:t>
            </w:r>
          </w:p>
        </w:tc>
        <w:tc>
          <w:tcPr>
            <w:tcW w:w="6957" w:type="dxa"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с. Новопетрівка, с. Виноградівка,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с. Водяне та с. Шевське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адміністративна будівля за адресою: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Центральна 5, с. Новопетрівка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Камуз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Сергій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Олексійович</w:t>
            </w:r>
          </w:p>
        </w:tc>
        <w:tc>
          <w:tcPr>
            <w:tcW w:w="6957" w:type="dxa"/>
          </w:tcPr>
          <w:p w:rsidR="0016456C" w:rsidRPr="004E2C81" w:rsidRDefault="00273437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16456C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Центральна буд. № 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45,47,49,51,53,55,48,52,54,56А,60,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62,66,67,</w:t>
            </w:r>
            <w:r w:rsidR="00F60385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68,70,78,80,82,</w:t>
            </w:r>
            <w:r w:rsidR="004A7AD5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82А,</w:t>
            </w:r>
            <w:r w:rsidR="00F60385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пров. Каштановий</w:t>
            </w:r>
          </w:p>
          <w:p w:rsidR="00E75EE5" w:rsidRPr="004E2C81" w:rsidRDefault="00E75EE5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16456C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 вул. Центральна, 46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Конюхова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Наталія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Миколаївна</w:t>
            </w:r>
          </w:p>
        </w:tc>
        <w:tc>
          <w:tcPr>
            <w:tcW w:w="6957" w:type="dxa"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Котовка (вул. Зелений Клин, Сонячна, Миру, Шевченко, Калинова)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адмі</w:t>
            </w:r>
            <w:r w:rsidR="00AB6D13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ністративна будівля за адресою: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Садова 1,  с. Котовка</w:t>
            </w:r>
          </w:p>
        </w:tc>
      </w:tr>
      <w:tr w:rsidR="0016456C" w:rsidRPr="004E2C81" w:rsidTr="004A7AD5">
        <w:trPr>
          <w:trHeight w:val="20"/>
        </w:trPr>
        <w:tc>
          <w:tcPr>
            <w:tcW w:w="544" w:type="dxa"/>
          </w:tcPr>
          <w:p w:rsidR="0016456C" w:rsidRPr="004E2C81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Кравченко 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Микола Миколайович</w:t>
            </w:r>
          </w:p>
        </w:tc>
        <w:tc>
          <w:tcPr>
            <w:tcW w:w="6957" w:type="dxa"/>
          </w:tcPr>
          <w:p w:rsidR="0016456C" w:rsidRPr="004E2C81" w:rsidRDefault="00273437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Захисників України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 Історична,</w:t>
            </w:r>
          </w:p>
          <w:p w:rsidR="0016456C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Редакційна, вул. Шевченка</w:t>
            </w:r>
          </w:p>
        </w:tc>
        <w:tc>
          <w:tcPr>
            <w:tcW w:w="4949" w:type="dxa"/>
          </w:tcPr>
          <w:p w:rsidR="00AB6D13" w:rsidRPr="004E2C81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адмі</w:t>
            </w:r>
            <w:r w:rsidR="00AB6D13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ністративні будівлі за адресою:</w:t>
            </w:r>
          </w:p>
          <w:p w:rsidR="0016456C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 вул. Центральна, 46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="0016456C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Кравчук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Світлана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Іванівна</w:t>
            </w:r>
          </w:p>
        </w:tc>
        <w:tc>
          <w:tcPr>
            <w:tcW w:w="6957" w:type="dxa"/>
          </w:tcPr>
          <w:p w:rsidR="00D168C9" w:rsidRPr="004E2C81" w:rsidRDefault="00D168C9" w:rsidP="00FE1D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Топчине, с. Тарасівка</w:t>
            </w:r>
          </w:p>
        </w:tc>
        <w:tc>
          <w:tcPr>
            <w:tcW w:w="4949" w:type="dxa"/>
          </w:tcPr>
          <w:p w:rsidR="00D168C9" w:rsidRPr="004E2C81" w:rsidRDefault="00D168C9" w:rsidP="00FE1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адміністративній будівлі за адресою: </w:t>
            </w:r>
          </w:p>
          <w:p w:rsidR="00D168C9" w:rsidRPr="004E2C81" w:rsidRDefault="00D168C9" w:rsidP="00FE1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Центральна, 10, с. Топчине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Мирошниченко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Максим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Павлович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Очеретувате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адміністративна будівля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Акопяна 1, с. Очеретувате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Мірошниченко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Ганна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Олександрівна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Поливанівка, с. Веселий Гай,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Калинівка та с. Новоіванівка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адміністративній будівлі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Центральна 20, с. Поливанівка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Момот 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Юрій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Миколайович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Оленівка, с. Дубравка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адміністративна будівля за адресою: </w:t>
            </w:r>
          </w:p>
          <w:p w:rsidR="00D168C9" w:rsidRPr="004E2C81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26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а, с. Оленівка</w:t>
            </w:r>
          </w:p>
        </w:tc>
      </w:tr>
      <w:tr w:rsidR="00D168C9" w:rsidRPr="004E2C81" w:rsidTr="004A7AD5">
        <w:trPr>
          <w:trHeight w:val="753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Мостовий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Юрій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Іванович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Партизанська, вул. Чаплинська, вул. Ювілейна, вул. Шкільна, пров. Транспортний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Найко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Наталія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Іванівна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Українська, вул. Першотравнева, вул. Свободи, </w:t>
            </w:r>
          </w:p>
          <w:p w:rsidR="00D168C9" w:rsidRPr="004E2C81" w:rsidRDefault="00D168C9" w:rsidP="00847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Нова, вул. Прозорова, вул. 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Винницька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пров. Новий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Прохода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Михайло Миколайович</w:t>
            </w:r>
          </w:p>
        </w:tc>
        <w:tc>
          <w:tcPr>
            <w:tcW w:w="6957" w:type="dxa"/>
          </w:tcPr>
          <w:p w:rsidR="00D168C9" w:rsidRPr="004E2C81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D168C9" w:rsidRPr="004E2C81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Осіння, вул. Садова, вул. Мар’ївська</w:t>
            </w:r>
          </w:p>
        </w:tc>
        <w:tc>
          <w:tcPr>
            <w:tcW w:w="4949" w:type="dxa"/>
          </w:tcPr>
          <w:p w:rsidR="00D168C9" w:rsidRPr="004E2C81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6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Прудскосвист</w:t>
            </w:r>
          </w:p>
          <w:p w:rsidR="00D168C9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Олександр Васильович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4E2C81" w:rsidRP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с. Казначеївка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адміністративна будівля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Назаренка 151, с. Казначеївка</w:t>
            </w:r>
          </w:p>
        </w:tc>
      </w:tr>
      <w:tr w:rsidR="00D168C9" w:rsidRPr="004E2C81" w:rsidTr="004A7AD5">
        <w:trPr>
          <w:trHeight w:val="6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Птачик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Олена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Леонідівна</w:t>
            </w:r>
          </w:p>
        </w:tc>
        <w:tc>
          <w:tcPr>
            <w:tcW w:w="6957" w:type="dxa"/>
          </w:tcPr>
          <w:p w:rsidR="00D168C9" w:rsidRPr="004E2C81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Олександрівка, с. Запоріжжя,</w:t>
            </w:r>
          </w:p>
          <w:p w:rsidR="00D168C9" w:rsidRPr="004E2C81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Малоандріївка та с. Кільчень</w:t>
            </w:r>
          </w:p>
        </w:tc>
        <w:tc>
          <w:tcPr>
            <w:tcW w:w="4949" w:type="dxa"/>
          </w:tcPr>
          <w:p w:rsidR="00D168C9" w:rsidRPr="004E2C81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адміністративна будівля за адресою: </w:t>
            </w:r>
          </w:p>
          <w:p w:rsidR="00D168C9" w:rsidRPr="004E2C81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Поштова 1, с. Олександрівка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Рябцева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Тетяна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Миколаївна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Почино-Софіївка, с. Тарасівка та с. Січкарівка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адміністративній будівлі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Центральна 61 Б, с. Почино-Софіївка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Скочко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Лариса Володимирівна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Оленівка, с. Дубравка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адміністративній будівлі за адресою: </w:t>
            </w:r>
          </w:p>
          <w:p w:rsidR="00D168C9" w:rsidRPr="004E2C81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Центральна, 26а, с. Оленівка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Стряпан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Юрій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Петрович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D168C9" w:rsidRPr="004E2C81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 будинки № 1,3,5,13,15,17,10,8,2, вул. Весняна, вул. Лавандова, вул. Вільна, вул. Робоча, вул. Медова, вул. Спортивна, вул. Вишнева, вул. Сонячна, пров. Дорожній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 вул. Центральна, 46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Холодна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Валентина Миколаївна</w:t>
            </w:r>
          </w:p>
        </w:tc>
        <w:tc>
          <w:tcPr>
            <w:tcW w:w="6957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7C40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D168C9" w:rsidRPr="004E2C81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Незалежності, вул. Зелена, вул. Медична, вул. Миру, вул. Магдалинівська, вул. Зарічна, вул. Липнева, вул. Придорожна, вул. Перемоги, пров. Садовий, пров.</w:t>
            </w:r>
            <w:r w:rsid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Ветеринарний</w:t>
            </w:r>
          </w:p>
        </w:tc>
        <w:tc>
          <w:tcPr>
            <w:tcW w:w="4949" w:type="dxa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BF224D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4E2C81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="00D168C9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Черненко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Ігор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Геннадійович</w:t>
            </w:r>
          </w:p>
        </w:tc>
        <w:tc>
          <w:tcPr>
            <w:tcW w:w="6957" w:type="dxa"/>
          </w:tcPr>
          <w:p w:rsidR="00D168C9" w:rsidRPr="004E2C81" w:rsidRDefault="00D168C9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4E2C81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BF224D" w:rsidRPr="004E2C81" w:rsidRDefault="00D168C9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Степова, вул. Коо</w:t>
            </w:r>
            <w:r w:rsidR="00BF224D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перативна, вул. Набережна, </w:t>
            </w:r>
          </w:p>
          <w:p w:rsidR="00BF224D" w:rsidRPr="004E2C81" w:rsidRDefault="00BF224D" w:rsidP="00BF2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D168C9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Будівельників, вул. 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Берегов</w:t>
            </w:r>
            <w:r w:rsidR="00D168C9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а, вул. Космонавтів, </w:t>
            </w:r>
          </w:p>
          <w:p w:rsidR="00D168C9" w:rsidRPr="004E2C81" w:rsidRDefault="00D168C9" w:rsidP="00BF2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пров. Кооперативний, пров. Енергетиків, пров. Осінній</w:t>
            </w:r>
          </w:p>
        </w:tc>
        <w:tc>
          <w:tcPr>
            <w:tcW w:w="4949" w:type="dxa"/>
          </w:tcPr>
          <w:p w:rsidR="00D168C9" w:rsidRPr="004E2C81" w:rsidRDefault="00D168C9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BF224D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4E2C81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="00D168C9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Юрченко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Антон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Романович</w:t>
            </w:r>
          </w:p>
        </w:tc>
        <w:tc>
          <w:tcPr>
            <w:tcW w:w="6957" w:type="dxa"/>
          </w:tcPr>
          <w:p w:rsidR="00D168C9" w:rsidRPr="004E2C81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2C81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Магдалинівка:</w:t>
            </w:r>
          </w:p>
          <w:p w:rsidR="00D168C9" w:rsidRPr="004E2C81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 буд. № 45,47,49,51,53,55,48,52,54,56А,60,</w:t>
            </w:r>
          </w:p>
          <w:p w:rsidR="00D168C9" w:rsidRPr="004E2C81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62,66,67,68,70,78,80,82,82А, пров. Каштановий</w:t>
            </w:r>
          </w:p>
        </w:tc>
        <w:tc>
          <w:tcPr>
            <w:tcW w:w="4949" w:type="dxa"/>
          </w:tcPr>
          <w:p w:rsidR="00D168C9" w:rsidRPr="004E2C81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адміністративні будівлі за адресою: </w:t>
            </w:r>
          </w:p>
          <w:p w:rsidR="00D168C9" w:rsidRPr="004E2C81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Центральна, 46</w:t>
            </w:r>
            <w:r w:rsidR="004E2C81"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с-ще</w:t>
            </w: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Магдалинівка</w:t>
            </w:r>
          </w:p>
        </w:tc>
      </w:tr>
      <w:tr w:rsidR="00D168C9" w:rsidRPr="004E2C81" w:rsidTr="004A7AD5">
        <w:trPr>
          <w:trHeight w:val="20"/>
        </w:trPr>
        <w:tc>
          <w:tcPr>
            <w:tcW w:w="544" w:type="dxa"/>
          </w:tcPr>
          <w:p w:rsidR="00D168C9" w:rsidRPr="004E2C81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Ярещенко</w:t>
            </w:r>
          </w:p>
          <w:p w:rsidR="004E2C81" w:rsidRDefault="004E2C81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Юрій</w:t>
            </w:r>
          </w:p>
          <w:p w:rsidR="00D168C9" w:rsidRPr="004E2C81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Іванович</w:t>
            </w:r>
          </w:p>
        </w:tc>
        <w:tc>
          <w:tcPr>
            <w:tcW w:w="6957" w:type="dxa"/>
          </w:tcPr>
          <w:p w:rsidR="00D168C9" w:rsidRPr="004E2C81" w:rsidRDefault="00C9454B" w:rsidP="00C94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Любомирівка</w:t>
            </w:r>
          </w:p>
        </w:tc>
        <w:tc>
          <w:tcPr>
            <w:tcW w:w="4949" w:type="dxa"/>
          </w:tcPr>
          <w:p w:rsidR="00D168C9" w:rsidRPr="004E2C81" w:rsidRDefault="00D168C9" w:rsidP="00091E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адміністративна будівля за адресою: </w:t>
            </w:r>
          </w:p>
          <w:p w:rsidR="00D168C9" w:rsidRPr="004E2C81" w:rsidRDefault="00D168C9" w:rsidP="00C94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>вул. Центральна</w:t>
            </w:r>
            <w:r w:rsidR="004E2C81" w:rsidRPr="004E2C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E2C81">
              <w:rPr>
                <w:rFonts w:ascii="Times New Roman" w:hAnsi="Times New Roman" w:cs="Times New Roman"/>
                <w:sz w:val="28"/>
                <w:szCs w:val="28"/>
              </w:rPr>
              <w:t xml:space="preserve"> 90, с. </w:t>
            </w:r>
            <w:r w:rsidR="00C9454B">
              <w:rPr>
                <w:rFonts w:ascii="Times New Roman" w:hAnsi="Times New Roman" w:cs="Times New Roman"/>
                <w:sz w:val="28"/>
                <w:szCs w:val="28"/>
              </w:rPr>
              <w:t>Любомирівка</w:t>
            </w:r>
          </w:p>
        </w:tc>
      </w:tr>
    </w:tbl>
    <w:p w:rsidR="002F7B2B" w:rsidRPr="004E2C81" w:rsidRDefault="002F7B2B" w:rsidP="008C37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B2B" w:rsidRPr="004E2C81" w:rsidRDefault="0014104C" w:rsidP="008C3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81">
        <w:rPr>
          <w:rFonts w:ascii="Times New Roman" w:hAnsi="Times New Roman" w:cs="Times New Roman"/>
          <w:sz w:val="28"/>
          <w:szCs w:val="28"/>
        </w:rPr>
        <w:t>Секретар Магдалинівської</w:t>
      </w:r>
    </w:p>
    <w:p w:rsidR="0014104C" w:rsidRPr="004E2C81" w:rsidRDefault="0014104C" w:rsidP="008C3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81">
        <w:rPr>
          <w:rFonts w:ascii="Times New Roman" w:hAnsi="Times New Roman" w:cs="Times New Roman"/>
          <w:sz w:val="28"/>
          <w:szCs w:val="28"/>
        </w:rPr>
        <w:t>селищної ради                                                                                                                                                   Ігор ЧЕРНЕНКО</w:t>
      </w:r>
    </w:p>
    <w:p w:rsidR="004A7AD5" w:rsidRPr="004E2C81" w:rsidRDefault="004A7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D5" w:rsidRPr="004E2C81" w:rsidSect="004A7AD5">
      <w:pgSz w:w="16838" w:h="11906" w:orient="landscape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240D7"/>
    <w:multiLevelType w:val="hybridMultilevel"/>
    <w:tmpl w:val="57469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23"/>
    <w:rsid w:val="00091EAC"/>
    <w:rsid w:val="000E43B6"/>
    <w:rsid w:val="00107F1E"/>
    <w:rsid w:val="0014104C"/>
    <w:rsid w:val="0016456C"/>
    <w:rsid w:val="00164A28"/>
    <w:rsid w:val="0017678C"/>
    <w:rsid w:val="00221B62"/>
    <w:rsid w:val="00273437"/>
    <w:rsid w:val="002F7B2B"/>
    <w:rsid w:val="00302789"/>
    <w:rsid w:val="00390B6B"/>
    <w:rsid w:val="003C09F6"/>
    <w:rsid w:val="003D6A23"/>
    <w:rsid w:val="004311F8"/>
    <w:rsid w:val="00435FD4"/>
    <w:rsid w:val="004856C8"/>
    <w:rsid w:val="004A7AD5"/>
    <w:rsid w:val="004E2C81"/>
    <w:rsid w:val="005D323B"/>
    <w:rsid w:val="005E0FD3"/>
    <w:rsid w:val="00632DA8"/>
    <w:rsid w:val="006639C8"/>
    <w:rsid w:val="006F385E"/>
    <w:rsid w:val="007020D7"/>
    <w:rsid w:val="00720FE9"/>
    <w:rsid w:val="007D7F47"/>
    <w:rsid w:val="00847C40"/>
    <w:rsid w:val="0087282C"/>
    <w:rsid w:val="00872A63"/>
    <w:rsid w:val="00897E1F"/>
    <w:rsid w:val="008C37CB"/>
    <w:rsid w:val="008E4337"/>
    <w:rsid w:val="00921885"/>
    <w:rsid w:val="00986F9C"/>
    <w:rsid w:val="00A254D9"/>
    <w:rsid w:val="00A908CF"/>
    <w:rsid w:val="00AB6D13"/>
    <w:rsid w:val="00AF2214"/>
    <w:rsid w:val="00B37679"/>
    <w:rsid w:val="00BB6EE8"/>
    <w:rsid w:val="00BF224D"/>
    <w:rsid w:val="00C9454B"/>
    <w:rsid w:val="00D168C9"/>
    <w:rsid w:val="00D7329B"/>
    <w:rsid w:val="00D74E0C"/>
    <w:rsid w:val="00DC3F71"/>
    <w:rsid w:val="00DD65CC"/>
    <w:rsid w:val="00E75EE5"/>
    <w:rsid w:val="00E92EE4"/>
    <w:rsid w:val="00F12036"/>
    <w:rsid w:val="00F3012D"/>
    <w:rsid w:val="00F60385"/>
    <w:rsid w:val="00FA534D"/>
    <w:rsid w:val="00FA738F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23"/>
    <w:pPr>
      <w:ind w:left="720"/>
      <w:contextualSpacing/>
    </w:pPr>
  </w:style>
  <w:style w:type="character" w:customStyle="1" w:styleId="A30">
    <w:name w:val="A3"/>
    <w:uiPriority w:val="99"/>
    <w:rsid w:val="004856C8"/>
    <w:rPr>
      <w:color w:val="000000"/>
      <w:sz w:val="22"/>
    </w:rPr>
  </w:style>
  <w:style w:type="character" w:customStyle="1" w:styleId="13pt">
    <w:name w:val="Основной текст + 13 pt"/>
    <w:aliases w:val="Не полужирный2,Не курсив2,Интервал 0 pt"/>
    <w:basedOn w:val="a0"/>
    <w:rsid w:val="0087282C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23"/>
    <w:pPr>
      <w:ind w:left="720"/>
      <w:contextualSpacing/>
    </w:pPr>
  </w:style>
  <w:style w:type="character" w:customStyle="1" w:styleId="A30">
    <w:name w:val="A3"/>
    <w:uiPriority w:val="99"/>
    <w:rsid w:val="004856C8"/>
    <w:rPr>
      <w:color w:val="000000"/>
      <w:sz w:val="22"/>
    </w:rPr>
  </w:style>
  <w:style w:type="character" w:customStyle="1" w:styleId="13pt">
    <w:name w:val="Основной текст + 13 pt"/>
    <w:aliases w:val="Не полужирный2,Не курсив2,Интервал 0 pt"/>
    <w:basedOn w:val="a0"/>
    <w:rsid w:val="0087282C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МСТВК</dc:creator>
  <cp:lastModifiedBy>PK1</cp:lastModifiedBy>
  <cp:revision>42</cp:revision>
  <cp:lastPrinted>2024-12-03T12:44:00Z</cp:lastPrinted>
  <dcterms:created xsi:type="dcterms:W3CDTF">2020-11-02T13:03:00Z</dcterms:created>
  <dcterms:modified xsi:type="dcterms:W3CDTF">2024-12-05T12:47:00Z</dcterms:modified>
</cp:coreProperties>
</file>