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3C" w:rsidRPr="006A0269" w:rsidRDefault="006B253C" w:rsidP="006B253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7"/>
          <w:szCs w:val="27"/>
        </w:rPr>
      </w:pPr>
      <w:r w:rsidRPr="006A0269">
        <w:rPr>
          <w:rFonts w:ascii="Times New Roman" w:hAnsi="Times New Roman"/>
          <w:noProof/>
          <w:sz w:val="27"/>
          <w:szCs w:val="27"/>
          <w:lang w:val="ru-RU"/>
        </w:rPr>
        <w:drawing>
          <wp:inline distT="0" distB="0" distL="0" distR="0" wp14:anchorId="0CE34D55" wp14:editId="071A7A98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53C" w:rsidRPr="006A0269" w:rsidRDefault="006B253C" w:rsidP="006B253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6A0269">
        <w:rPr>
          <w:rFonts w:ascii="Times New Roman" w:hAnsi="Times New Roman"/>
          <w:b/>
          <w:sz w:val="27"/>
          <w:szCs w:val="27"/>
        </w:rPr>
        <w:t xml:space="preserve">МАГДАЛИНІВСЬКА СЕЛИЩНА РАДА </w:t>
      </w:r>
      <w:r w:rsidRPr="006A0269">
        <w:rPr>
          <w:rFonts w:ascii="Times New Roman" w:hAnsi="Times New Roman"/>
          <w:b/>
          <w:sz w:val="27"/>
          <w:szCs w:val="27"/>
        </w:rPr>
        <w:br/>
        <w:t>САМАРІВСЬКОГО РАЙОНУ ДНІПРОПЕТРОВСЬКОЇ  ОБЛАСТІ</w:t>
      </w:r>
    </w:p>
    <w:p w:rsidR="006B253C" w:rsidRPr="006A0269" w:rsidRDefault="006B253C" w:rsidP="006B253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6A0269">
        <w:rPr>
          <w:rFonts w:ascii="Times New Roman" w:hAnsi="Times New Roman"/>
          <w:b/>
          <w:sz w:val="27"/>
          <w:szCs w:val="27"/>
        </w:rPr>
        <w:t>СОРОК П’ЯТА СЕСІЯ ВОСЬМЕ СКЛИКАННЯ</w:t>
      </w:r>
    </w:p>
    <w:p w:rsidR="006B253C" w:rsidRPr="006A0269" w:rsidRDefault="006B253C" w:rsidP="006B253C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6A0269">
        <w:rPr>
          <w:rFonts w:ascii="Times New Roman" w:hAnsi="Times New Roman"/>
          <w:b/>
          <w:sz w:val="27"/>
          <w:szCs w:val="27"/>
        </w:rPr>
        <w:t>РІШЕННЯ</w:t>
      </w:r>
    </w:p>
    <w:p w:rsidR="003C1615" w:rsidRPr="006A0269" w:rsidRDefault="003C1615" w:rsidP="003C1615">
      <w:pPr>
        <w:ind w:right="3686"/>
        <w:jc w:val="both"/>
        <w:rPr>
          <w:rFonts w:ascii="Times New Roman" w:hAnsi="Times New Roman" w:cs="Arial"/>
          <w:sz w:val="27"/>
          <w:szCs w:val="27"/>
          <w:lang w:eastAsia="uk-UA"/>
        </w:rPr>
      </w:pPr>
      <w:r w:rsidRPr="006A0269">
        <w:rPr>
          <w:rFonts w:ascii="Times New Roman" w:hAnsi="Times New Roman" w:cs="Arial"/>
          <w:sz w:val="27"/>
          <w:szCs w:val="27"/>
          <w:lang w:eastAsia="uk-UA"/>
        </w:rPr>
        <w:t>Про ведення погосподарський обліку на території селища Магдалинівка Самарівського району Дніпропетровської області</w:t>
      </w:r>
    </w:p>
    <w:p w:rsidR="003C1615" w:rsidRPr="006A0269" w:rsidRDefault="003C1615" w:rsidP="006A0269">
      <w:pPr>
        <w:contextualSpacing/>
        <w:jc w:val="both"/>
        <w:rPr>
          <w:rFonts w:ascii="Times New Roman" w:eastAsiaTheme="minorHAnsi" w:hAnsi="Times New Roman"/>
          <w:sz w:val="12"/>
          <w:szCs w:val="12"/>
          <w:u w:val="single"/>
          <w:lang w:eastAsia="en-US"/>
        </w:rPr>
      </w:pPr>
    </w:p>
    <w:p w:rsidR="003C1615" w:rsidRPr="006A0269" w:rsidRDefault="00D15E6B" w:rsidP="005F1B14">
      <w:pPr>
        <w:ind w:firstLine="567"/>
        <w:contextualSpacing/>
        <w:jc w:val="both"/>
        <w:rPr>
          <w:rFonts w:ascii="Times New Roman" w:hAnsi="Times New Roman"/>
          <w:sz w:val="27"/>
          <w:szCs w:val="27"/>
          <w:lang w:eastAsia="uk-UA"/>
        </w:rPr>
      </w:pPr>
      <w:r w:rsidRPr="006A0269">
        <w:rPr>
          <w:rFonts w:ascii="Times New Roman" w:hAnsi="Times New Roman"/>
          <w:sz w:val="27"/>
          <w:szCs w:val="27"/>
          <w:lang w:eastAsia="uk-UA"/>
        </w:rPr>
        <w:t xml:space="preserve">Згідно законів України «Про місцеве самоврядування в Україні», «Про порядок вирішення окремих питань адміністративно-територіального устрою України», «Про особисте селянське господарство», Інструкції з ведення погосподарського обліку в сільських, селищних та міських радах затверджених Наказом Державної служби статистики України від 11.04.2016 р. № 56 (з урахуванням змін внесених Наказом </w:t>
      </w:r>
      <w:r w:rsidR="005F1B14" w:rsidRPr="006A0269">
        <w:rPr>
          <w:rFonts w:ascii="Times New Roman" w:hAnsi="Times New Roman"/>
          <w:sz w:val="27"/>
          <w:szCs w:val="27"/>
          <w:lang w:eastAsia="uk-UA"/>
        </w:rPr>
        <w:t xml:space="preserve">Державної служби статистики України </w:t>
      </w:r>
      <w:r w:rsidRPr="006A0269">
        <w:rPr>
          <w:rFonts w:ascii="Times New Roman" w:hAnsi="Times New Roman"/>
          <w:sz w:val="27"/>
          <w:szCs w:val="27"/>
          <w:lang w:eastAsia="uk-UA"/>
        </w:rPr>
        <w:t>від 09.02.2024 р.</w:t>
      </w:r>
      <w:r w:rsidR="005F1B14" w:rsidRPr="006A0269">
        <w:rPr>
          <w:rFonts w:ascii="Times New Roman" w:hAnsi="Times New Roman"/>
          <w:sz w:val="27"/>
          <w:szCs w:val="27"/>
          <w:lang w:eastAsia="uk-UA"/>
        </w:rPr>
        <w:t xml:space="preserve"> № 12</w:t>
      </w:r>
      <w:r w:rsidRPr="006A0269">
        <w:rPr>
          <w:rFonts w:ascii="Times New Roman" w:hAnsi="Times New Roman"/>
          <w:sz w:val="27"/>
          <w:szCs w:val="27"/>
          <w:lang w:eastAsia="uk-UA"/>
        </w:rPr>
        <w:t>)</w:t>
      </w:r>
      <w:r w:rsidR="005F1B14" w:rsidRPr="006A0269">
        <w:rPr>
          <w:rFonts w:ascii="Times New Roman" w:hAnsi="Times New Roman"/>
          <w:sz w:val="27"/>
          <w:szCs w:val="27"/>
          <w:lang w:eastAsia="uk-UA"/>
        </w:rPr>
        <w:t>, у зв’язку з тим, що населені пункти, які раніше належали до категорії «селище міського типу» віднесено до категорії «селище», з</w:t>
      </w:r>
      <w:r w:rsidR="003C1615" w:rsidRPr="006A0269">
        <w:rPr>
          <w:rFonts w:ascii="Times New Roman" w:hAnsi="Times New Roman"/>
          <w:sz w:val="27"/>
          <w:szCs w:val="27"/>
          <w:lang w:eastAsia="uk-UA"/>
        </w:rPr>
        <w:t xml:space="preserve"> метою </w:t>
      </w:r>
      <w:r w:rsidR="005F1B14" w:rsidRPr="006A0269">
        <w:rPr>
          <w:rFonts w:ascii="Times New Roman" w:hAnsi="Times New Roman"/>
          <w:sz w:val="27"/>
          <w:szCs w:val="27"/>
          <w:lang w:eastAsia="uk-UA"/>
        </w:rPr>
        <w:t xml:space="preserve">ведення первинного погосподарського обліку в </w:t>
      </w:r>
      <w:r w:rsidR="005F1B14" w:rsidRPr="006A0269">
        <w:rPr>
          <w:rFonts w:ascii="Times New Roman" w:hAnsi="Times New Roman" w:cs="Arial"/>
          <w:sz w:val="27"/>
          <w:szCs w:val="27"/>
          <w:lang w:eastAsia="uk-UA"/>
        </w:rPr>
        <w:t>селищі Магдалинівка Самарівського району Дніпропетровської області</w:t>
      </w:r>
      <w:r w:rsidR="005F1B14" w:rsidRPr="006A0269">
        <w:rPr>
          <w:rFonts w:ascii="Times New Roman" w:hAnsi="Times New Roman"/>
          <w:sz w:val="27"/>
          <w:szCs w:val="27"/>
          <w:lang w:eastAsia="uk-UA"/>
        </w:rPr>
        <w:t xml:space="preserve">, </w:t>
      </w:r>
      <w:r w:rsidR="003C1615" w:rsidRPr="006A0269">
        <w:rPr>
          <w:rFonts w:ascii="Times New Roman" w:hAnsi="Times New Roman"/>
          <w:b/>
          <w:sz w:val="27"/>
          <w:szCs w:val="27"/>
          <w:lang w:eastAsia="uk-UA"/>
        </w:rPr>
        <w:t>Магдалинівська селищна рада,</w:t>
      </w:r>
    </w:p>
    <w:p w:rsidR="003C1615" w:rsidRPr="006A0269" w:rsidRDefault="003C1615" w:rsidP="006A0269">
      <w:pPr>
        <w:contextualSpacing/>
        <w:rPr>
          <w:rFonts w:ascii="Times New Roman" w:hAnsi="Times New Roman"/>
          <w:b/>
          <w:bCs/>
          <w:sz w:val="12"/>
          <w:szCs w:val="12"/>
          <w:lang w:eastAsia="uk-UA"/>
        </w:rPr>
      </w:pPr>
    </w:p>
    <w:p w:rsidR="006B253C" w:rsidRPr="006A0269" w:rsidRDefault="003C1615" w:rsidP="003C1615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27"/>
          <w:szCs w:val="27"/>
        </w:rPr>
      </w:pPr>
      <w:r w:rsidRPr="006A0269">
        <w:rPr>
          <w:rFonts w:ascii="Times New Roman" w:hAnsi="Times New Roman"/>
          <w:b/>
          <w:sz w:val="27"/>
          <w:szCs w:val="27"/>
        </w:rPr>
        <w:t>ВИРІШИЛА:</w:t>
      </w:r>
    </w:p>
    <w:p w:rsidR="003C1615" w:rsidRPr="006A0269" w:rsidRDefault="003C1615" w:rsidP="003C1615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12"/>
          <w:szCs w:val="12"/>
        </w:rPr>
      </w:pPr>
    </w:p>
    <w:p w:rsidR="00F309FB" w:rsidRPr="006A0269" w:rsidRDefault="00F309FB" w:rsidP="003C1615">
      <w:pPr>
        <w:pStyle w:val="a7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7"/>
          <w:szCs w:val="27"/>
        </w:rPr>
      </w:pPr>
      <w:r w:rsidRPr="006A0269">
        <w:rPr>
          <w:sz w:val="27"/>
          <w:szCs w:val="27"/>
        </w:rPr>
        <w:t>В</w:t>
      </w:r>
      <w:r w:rsidR="00FD1507" w:rsidRPr="006A0269">
        <w:rPr>
          <w:sz w:val="27"/>
          <w:szCs w:val="27"/>
        </w:rPr>
        <w:t>в</w:t>
      </w:r>
      <w:r w:rsidRPr="006A0269">
        <w:rPr>
          <w:sz w:val="27"/>
          <w:szCs w:val="27"/>
        </w:rPr>
        <w:t>ести з 01 січня 2025 року погосподарський облік на території селища Магдалинівка Самарівського району Дніпропетровської області на період 2025- 2029 роки.</w:t>
      </w:r>
    </w:p>
    <w:p w:rsidR="00F309FB" w:rsidRPr="006A0269" w:rsidRDefault="00F309FB" w:rsidP="003C1615">
      <w:pPr>
        <w:pStyle w:val="a7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7"/>
          <w:szCs w:val="27"/>
        </w:rPr>
      </w:pPr>
      <w:r w:rsidRPr="006A0269">
        <w:rPr>
          <w:sz w:val="27"/>
          <w:szCs w:val="27"/>
        </w:rPr>
        <w:t xml:space="preserve">Погосподарський облік вести згідно з Інструкцією з ведення погосподарського обліку в сільських, селищних та міських радах, затвердженою </w:t>
      </w:r>
      <w:r w:rsidR="00FD1507" w:rsidRPr="006A0269">
        <w:rPr>
          <w:sz w:val="27"/>
          <w:szCs w:val="27"/>
        </w:rPr>
        <w:t>Н</w:t>
      </w:r>
      <w:r w:rsidRPr="006A0269">
        <w:rPr>
          <w:sz w:val="27"/>
          <w:szCs w:val="27"/>
        </w:rPr>
        <w:t>аказом Державної служби статистики України від 11.04.2016 р. №</w:t>
      </w:r>
      <w:r w:rsidR="006B253C" w:rsidRPr="006A0269">
        <w:rPr>
          <w:sz w:val="27"/>
          <w:szCs w:val="27"/>
        </w:rPr>
        <w:t xml:space="preserve"> </w:t>
      </w:r>
      <w:r w:rsidRPr="006A0269">
        <w:rPr>
          <w:sz w:val="27"/>
          <w:szCs w:val="27"/>
        </w:rPr>
        <w:t>56 та зареєстрованого в Міністерстві юстиції України 06.05.2016р. за №</w:t>
      </w:r>
      <w:r w:rsidR="006B253C" w:rsidRPr="006A0269">
        <w:rPr>
          <w:sz w:val="27"/>
          <w:szCs w:val="27"/>
        </w:rPr>
        <w:t xml:space="preserve"> </w:t>
      </w:r>
      <w:r w:rsidRPr="006A0269">
        <w:rPr>
          <w:sz w:val="27"/>
          <w:szCs w:val="27"/>
        </w:rPr>
        <w:t>689/28819.</w:t>
      </w:r>
    </w:p>
    <w:p w:rsidR="00F309FB" w:rsidRPr="006A0269" w:rsidRDefault="00F309FB" w:rsidP="003C1615">
      <w:pPr>
        <w:pStyle w:val="a7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7"/>
          <w:szCs w:val="27"/>
        </w:rPr>
      </w:pPr>
      <w:r w:rsidRPr="006A0269">
        <w:rPr>
          <w:sz w:val="27"/>
          <w:szCs w:val="27"/>
        </w:rPr>
        <w:t>Погосподарський облік проводити на паперових носіях.</w:t>
      </w:r>
    </w:p>
    <w:p w:rsidR="00F309FB" w:rsidRPr="006A0269" w:rsidRDefault="00F309FB" w:rsidP="003C1615">
      <w:pPr>
        <w:pStyle w:val="a7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7"/>
          <w:szCs w:val="27"/>
        </w:rPr>
      </w:pPr>
      <w:r w:rsidRPr="006A0269">
        <w:rPr>
          <w:sz w:val="27"/>
          <w:szCs w:val="27"/>
        </w:rPr>
        <w:t>В законодавчому порядку придбати в необхідній кількості книги ведення погосподарського обліку, враховуючи всі об’єкти погосподарського обліку на території селища Магда</w:t>
      </w:r>
      <w:r w:rsidR="003C1615" w:rsidRPr="006A0269">
        <w:rPr>
          <w:sz w:val="27"/>
          <w:szCs w:val="27"/>
        </w:rPr>
        <w:t>линівка, в тім числі на пустуючі</w:t>
      </w:r>
      <w:r w:rsidRPr="006A0269">
        <w:rPr>
          <w:sz w:val="27"/>
          <w:szCs w:val="27"/>
        </w:rPr>
        <w:t xml:space="preserve"> будинки, новобудови.</w:t>
      </w:r>
    </w:p>
    <w:p w:rsidR="00B15D2C" w:rsidRPr="006A0269" w:rsidRDefault="00F309FB" w:rsidP="003C1615">
      <w:pPr>
        <w:pStyle w:val="a7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7"/>
          <w:szCs w:val="27"/>
        </w:rPr>
      </w:pPr>
      <w:r w:rsidRPr="006A0269">
        <w:rPr>
          <w:sz w:val="27"/>
          <w:szCs w:val="27"/>
        </w:rPr>
        <w:t xml:space="preserve">Затвердити загальний відділ </w:t>
      </w:r>
      <w:r w:rsidR="003C1615" w:rsidRPr="006A0269">
        <w:rPr>
          <w:sz w:val="27"/>
          <w:szCs w:val="27"/>
        </w:rPr>
        <w:t>Магдалинівської селищної ради</w:t>
      </w:r>
      <w:r w:rsidRPr="006A0269">
        <w:rPr>
          <w:sz w:val="27"/>
          <w:szCs w:val="27"/>
        </w:rPr>
        <w:t xml:space="preserve"> </w:t>
      </w:r>
      <w:r w:rsidR="003C1615" w:rsidRPr="006A0269">
        <w:rPr>
          <w:sz w:val="27"/>
          <w:szCs w:val="27"/>
        </w:rPr>
        <w:t>(СІРЕНКО</w:t>
      </w:r>
      <w:r w:rsidRPr="006A0269">
        <w:rPr>
          <w:sz w:val="27"/>
          <w:szCs w:val="27"/>
        </w:rPr>
        <w:t>) уповноваженими особами щодо ведення погосподарського обліку в селищі Магдалинівка</w:t>
      </w:r>
      <w:r w:rsidR="00B15D2C" w:rsidRPr="006A0269">
        <w:rPr>
          <w:sz w:val="27"/>
          <w:szCs w:val="27"/>
        </w:rPr>
        <w:t xml:space="preserve"> Самарівського району Дніпропетровської області.</w:t>
      </w:r>
    </w:p>
    <w:p w:rsidR="00B15D2C" w:rsidRPr="006A0269" w:rsidRDefault="00B15D2C" w:rsidP="003C1615">
      <w:pPr>
        <w:pStyle w:val="a7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7"/>
          <w:szCs w:val="27"/>
        </w:rPr>
      </w:pPr>
      <w:r w:rsidRPr="006A0269">
        <w:rPr>
          <w:sz w:val="27"/>
          <w:szCs w:val="27"/>
        </w:rPr>
        <w:t>Фінансовому відділу забезпечити придбан</w:t>
      </w:r>
      <w:r w:rsidR="003C1615" w:rsidRPr="006A0269">
        <w:rPr>
          <w:sz w:val="27"/>
          <w:szCs w:val="27"/>
        </w:rPr>
        <w:t>ня нових книг до 31.12.2024 р.</w:t>
      </w:r>
      <w:r w:rsidRPr="006A0269">
        <w:rPr>
          <w:sz w:val="27"/>
          <w:szCs w:val="27"/>
        </w:rPr>
        <w:t xml:space="preserve"> (для ведення погосподарського обліку в селищі Магдалинівка з 01.01.2025 р.)</w:t>
      </w:r>
      <w:r w:rsidR="006B253C" w:rsidRPr="006A0269">
        <w:rPr>
          <w:sz w:val="27"/>
          <w:szCs w:val="27"/>
        </w:rPr>
        <w:t>.</w:t>
      </w:r>
    </w:p>
    <w:p w:rsidR="00E25362" w:rsidRPr="006A0269" w:rsidRDefault="00B15D2C" w:rsidP="003C1615">
      <w:pPr>
        <w:pStyle w:val="a7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7"/>
          <w:szCs w:val="27"/>
        </w:rPr>
      </w:pPr>
      <w:r w:rsidRPr="006A0269">
        <w:rPr>
          <w:sz w:val="27"/>
          <w:szCs w:val="27"/>
        </w:rPr>
        <w:t>Контроль за виконанням даного рішення покласти</w:t>
      </w:r>
      <w:r w:rsidR="006B253C" w:rsidRPr="006A0269">
        <w:rPr>
          <w:sz w:val="27"/>
          <w:szCs w:val="27"/>
        </w:rPr>
        <w:t xml:space="preserve"> заступника Магдалинівського селищного голови з питань діяльності виконавчих органів ради Володимира НАЙКА.</w:t>
      </w:r>
      <w:r w:rsidR="00F309FB" w:rsidRPr="006A0269">
        <w:rPr>
          <w:sz w:val="27"/>
          <w:szCs w:val="27"/>
        </w:rPr>
        <w:t xml:space="preserve"> </w:t>
      </w:r>
    </w:p>
    <w:p w:rsidR="003C1615" w:rsidRPr="006A0269" w:rsidRDefault="003C1615" w:rsidP="0075436B">
      <w:pPr>
        <w:tabs>
          <w:tab w:val="left" w:pos="6900"/>
        </w:tabs>
        <w:jc w:val="both"/>
        <w:rPr>
          <w:rFonts w:ascii="Times New Roman" w:eastAsia="Calibri" w:hAnsi="Times New Roman"/>
          <w:sz w:val="27"/>
          <w:szCs w:val="27"/>
          <w:lang w:eastAsia="en-US"/>
        </w:rPr>
      </w:pPr>
    </w:p>
    <w:p w:rsidR="00BE2DB1" w:rsidRPr="006A0269" w:rsidRDefault="00BE2DB1" w:rsidP="0075436B">
      <w:pPr>
        <w:tabs>
          <w:tab w:val="left" w:pos="6900"/>
        </w:tabs>
        <w:jc w:val="both"/>
        <w:rPr>
          <w:rFonts w:ascii="Times New Roman" w:eastAsia="Calibri" w:hAnsi="Times New Roman"/>
          <w:sz w:val="27"/>
          <w:szCs w:val="27"/>
          <w:lang w:eastAsia="en-US"/>
        </w:rPr>
      </w:pPr>
      <w:r w:rsidRPr="006A0269">
        <w:rPr>
          <w:rFonts w:ascii="Times New Roman" w:eastAsia="Calibri" w:hAnsi="Times New Roman"/>
          <w:sz w:val="27"/>
          <w:szCs w:val="27"/>
          <w:lang w:eastAsia="en-US"/>
        </w:rPr>
        <w:t xml:space="preserve">Магдалинівський </w:t>
      </w:r>
    </w:p>
    <w:p w:rsidR="003C1615" w:rsidRPr="006A0269" w:rsidRDefault="00BE2DB1" w:rsidP="003C1615">
      <w:pPr>
        <w:tabs>
          <w:tab w:val="left" w:pos="6900"/>
        </w:tabs>
        <w:jc w:val="both"/>
        <w:rPr>
          <w:rFonts w:ascii="Times New Roman" w:eastAsia="Calibri" w:hAnsi="Times New Roman"/>
          <w:sz w:val="27"/>
          <w:szCs w:val="27"/>
          <w:lang w:eastAsia="en-US"/>
        </w:rPr>
      </w:pPr>
      <w:r w:rsidRPr="006A0269">
        <w:rPr>
          <w:rFonts w:ascii="Times New Roman" w:eastAsia="Calibri" w:hAnsi="Times New Roman"/>
          <w:sz w:val="27"/>
          <w:szCs w:val="27"/>
          <w:lang w:eastAsia="en-US"/>
        </w:rPr>
        <w:t xml:space="preserve">селищний голова </w:t>
      </w:r>
      <w:r w:rsidR="00CF2990" w:rsidRPr="006A0269">
        <w:rPr>
          <w:rFonts w:ascii="Times New Roman" w:eastAsia="Calibri" w:hAnsi="Times New Roman"/>
          <w:sz w:val="27"/>
          <w:szCs w:val="27"/>
          <w:lang w:eastAsia="en-US"/>
        </w:rPr>
        <w:t xml:space="preserve">                                                     </w:t>
      </w:r>
      <w:r w:rsidRPr="006A0269">
        <w:rPr>
          <w:rFonts w:ascii="Times New Roman" w:eastAsia="Calibri" w:hAnsi="Times New Roman"/>
          <w:sz w:val="27"/>
          <w:szCs w:val="27"/>
          <w:lang w:eastAsia="en-US"/>
        </w:rPr>
        <w:t xml:space="preserve"> </w:t>
      </w:r>
      <w:r w:rsidR="003C1615" w:rsidRPr="006A0269">
        <w:rPr>
          <w:rFonts w:ascii="Times New Roman" w:eastAsia="Calibri" w:hAnsi="Times New Roman"/>
          <w:sz w:val="27"/>
          <w:szCs w:val="27"/>
          <w:lang w:eastAsia="en-US"/>
        </w:rPr>
        <w:t xml:space="preserve">            Володимир ДРОБІТЬКО</w:t>
      </w:r>
    </w:p>
    <w:p w:rsidR="003C1615" w:rsidRPr="006A0269" w:rsidRDefault="003C1615" w:rsidP="003C1615">
      <w:pPr>
        <w:rPr>
          <w:rFonts w:ascii="Times New Roman" w:hAnsi="Times New Roman"/>
          <w:sz w:val="12"/>
          <w:szCs w:val="12"/>
        </w:rPr>
      </w:pPr>
    </w:p>
    <w:p w:rsidR="003C1615" w:rsidRPr="006A0269" w:rsidRDefault="003C1615" w:rsidP="003C1615">
      <w:pPr>
        <w:jc w:val="both"/>
        <w:rPr>
          <w:rFonts w:ascii="Times New Roman" w:hAnsi="Times New Roman"/>
          <w:sz w:val="27"/>
          <w:szCs w:val="27"/>
        </w:rPr>
      </w:pPr>
      <w:r w:rsidRPr="006A0269">
        <w:rPr>
          <w:rFonts w:ascii="Times New Roman" w:hAnsi="Times New Roman"/>
          <w:sz w:val="27"/>
          <w:szCs w:val="27"/>
        </w:rPr>
        <w:t>с-ще Магдалинівка</w:t>
      </w:r>
    </w:p>
    <w:p w:rsidR="003C1615" w:rsidRPr="006A0269" w:rsidRDefault="003C1615" w:rsidP="003C1615">
      <w:pPr>
        <w:jc w:val="both"/>
        <w:rPr>
          <w:rFonts w:ascii="Times New Roman" w:hAnsi="Times New Roman"/>
          <w:sz w:val="27"/>
          <w:szCs w:val="27"/>
        </w:rPr>
      </w:pPr>
      <w:r w:rsidRPr="006A0269">
        <w:rPr>
          <w:rFonts w:ascii="Times New Roman" w:hAnsi="Times New Roman"/>
          <w:sz w:val="27"/>
          <w:szCs w:val="27"/>
        </w:rPr>
        <w:t>04 грудня 2024 року</w:t>
      </w:r>
    </w:p>
    <w:p w:rsidR="006A0269" w:rsidRPr="006A0269" w:rsidRDefault="003C1615">
      <w:pPr>
        <w:jc w:val="both"/>
        <w:rPr>
          <w:rFonts w:ascii="Times New Roman" w:hAnsi="Times New Roman"/>
          <w:sz w:val="27"/>
          <w:szCs w:val="27"/>
        </w:rPr>
      </w:pPr>
      <w:r w:rsidRPr="006A0269">
        <w:rPr>
          <w:rFonts w:ascii="Times New Roman" w:hAnsi="Times New Roman"/>
          <w:sz w:val="27"/>
          <w:szCs w:val="27"/>
        </w:rPr>
        <w:t>№  4311-45/VІІI</w:t>
      </w:r>
      <w:bookmarkStart w:id="0" w:name="_GoBack"/>
      <w:bookmarkEnd w:id="0"/>
    </w:p>
    <w:sectPr w:rsidR="006A0269" w:rsidRPr="006A0269" w:rsidSect="003C1615">
      <w:pgSz w:w="11906" w:h="16838"/>
      <w:pgMar w:top="568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A4209"/>
    <w:multiLevelType w:val="multilevel"/>
    <w:tmpl w:val="7F765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B3C02B7"/>
    <w:multiLevelType w:val="hybridMultilevel"/>
    <w:tmpl w:val="F22650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3E"/>
    <w:rsid w:val="00033CE4"/>
    <w:rsid w:val="00064767"/>
    <w:rsid w:val="00096EA4"/>
    <w:rsid w:val="0013494C"/>
    <w:rsid w:val="001408F1"/>
    <w:rsid w:val="00205129"/>
    <w:rsid w:val="0022594B"/>
    <w:rsid w:val="002B6335"/>
    <w:rsid w:val="002D490B"/>
    <w:rsid w:val="0034092D"/>
    <w:rsid w:val="00346A0D"/>
    <w:rsid w:val="003C1615"/>
    <w:rsid w:val="00456717"/>
    <w:rsid w:val="00481A6F"/>
    <w:rsid w:val="0049073E"/>
    <w:rsid w:val="004E5D27"/>
    <w:rsid w:val="0053203E"/>
    <w:rsid w:val="00560C95"/>
    <w:rsid w:val="00562523"/>
    <w:rsid w:val="00594DDF"/>
    <w:rsid w:val="005F1B14"/>
    <w:rsid w:val="00605233"/>
    <w:rsid w:val="00682465"/>
    <w:rsid w:val="0069162B"/>
    <w:rsid w:val="00697D92"/>
    <w:rsid w:val="006A0269"/>
    <w:rsid w:val="006B253C"/>
    <w:rsid w:val="0075436B"/>
    <w:rsid w:val="0083078F"/>
    <w:rsid w:val="008419B9"/>
    <w:rsid w:val="0087283D"/>
    <w:rsid w:val="008767CA"/>
    <w:rsid w:val="008B45FA"/>
    <w:rsid w:val="008C5122"/>
    <w:rsid w:val="00964F9F"/>
    <w:rsid w:val="00970FDF"/>
    <w:rsid w:val="009D5A5F"/>
    <w:rsid w:val="00A53DB6"/>
    <w:rsid w:val="00AA1A53"/>
    <w:rsid w:val="00AB4716"/>
    <w:rsid w:val="00AC3C9E"/>
    <w:rsid w:val="00AE00E8"/>
    <w:rsid w:val="00B15D2C"/>
    <w:rsid w:val="00B64A88"/>
    <w:rsid w:val="00B94D93"/>
    <w:rsid w:val="00BB2060"/>
    <w:rsid w:val="00BC5C30"/>
    <w:rsid w:val="00BE04A1"/>
    <w:rsid w:val="00BE2DB1"/>
    <w:rsid w:val="00BF0031"/>
    <w:rsid w:val="00C11F34"/>
    <w:rsid w:val="00C21496"/>
    <w:rsid w:val="00C75160"/>
    <w:rsid w:val="00CE0002"/>
    <w:rsid w:val="00CF2990"/>
    <w:rsid w:val="00D055CC"/>
    <w:rsid w:val="00D15E6B"/>
    <w:rsid w:val="00D325D2"/>
    <w:rsid w:val="00DA7FCE"/>
    <w:rsid w:val="00E25362"/>
    <w:rsid w:val="00E374F4"/>
    <w:rsid w:val="00E76B39"/>
    <w:rsid w:val="00EE3370"/>
    <w:rsid w:val="00F309FB"/>
    <w:rsid w:val="00F37314"/>
    <w:rsid w:val="00F379E2"/>
    <w:rsid w:val="00F55EC9"/>
    <w:rsid w:val="00FD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22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51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51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1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E5D2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543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122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51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51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1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E5D2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543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BFBD4-7A12-4A03-BC36-4466182C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PK1</cp:lastModifiedBy>
  <cp:revision>25</cp:revision>
  <cp:lastPrinted>2024-12-19T07:48:00Z</cp:lastPrinted>
  <dcterms:created xsi:type="dcterms:W3CDTF">2024-01-04T13:50:00Z</dcterms:created>
  <dcterms:modified xsi:type="dcterms:W3CDTF">2024-12-19T07:48:00Z</dcterms:modified>
</cp:coreProperties>
</file>