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E6B" w:rsidRPr="00432E6B" w:rsidRDefault="00432E6B" w:rsidP="00432E6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7"/>
          <w:szCs w:val="27"/>
        </w:rPr>
      </w:pPr>
      <w:r w:rsidRPr="00432E6B">
        <w:rPr>
          <w:rFonts w:ascii="Times New Roman" w:hAnsi="Times New Roman"/>
          <w:noProof/>
          <w:sz w:val="27"/>
          <w:szCs w:val="27"/>
          <w:lang w:val="ru-RU"/>
        </w:rPr>
        <w:drawing>
          <wp:inline distT="0" distB="0" distL="0" distR="0" wp14:anchorId="6F6D4E13" wp14:editId="4F591D1F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E6B" w:rsidRPr="00432E6B" w:rsidRDefault="00432E6B" w:rsidP="00432E6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432E6B">
        <w:rPr>
          <w:rFonts w:ascii="Times New Roman" w:hAnsi="Times New Roman"/>
          <w:b/>
          <w:sz w:val="27"/>
          <w:szCs w:val="27"/>
        </w:rPr>
        <w:t xml:space="preserve">МАГДАЛИНІВСЬКА СЕЛИЩНА РАДА </w:t>
      </w:r>
      <w:r w:rsidRPr="00432E6B">
        <w:rPr>
          <w:rFonts w:ascii="Times New Roman" w:hAnsi="Times New Roman"/>
          <w:b/>
          <w:sz w:val="27"/>
          <w:szCs w:val="27"/>
        </w:rPr>
        <w:br/>
        <w:t>САМАРІВСЬКОГО РАЙОНУ ДНІПРОПЕТРОВСЬКОЇ  ОБЛАСТІ</w:t>
      </w:r>
    </w:p>
    <w:p w:rsidR="00432E6B" w:rsidRPr="00432E6B" w:rsidRDefault="00432E6B" w:rsidP="00432E6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432E6B">
        <w:rPr>
          <w:rFonts w:ascii="Times New Roman" w:hAnsi="Times New Roman"/>
          <w:b/>
          <w:sz w:val="27"/>
          <w:szCs w:val="27"/>
        </w:rPr>
        <w:t>СОРОК ШОСТА СЕСІЯ ВОСЬМЕ СКЛИКАННЯ</w:t>
      </w:r>
    </w:p>
    <w:p w:rsidR="00432E6B" w:rsidRPr="00432E6B" w:rsidRDefault="00432E6B" w:rsidP="00432E6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432E6B">
        <w:rPr>
          <w:rFonts w:ascii="Times New Roman" w:hAnsi="Times New Roman"/>
          <w:b/>
          <w:sz w:val="27"/>
          <w:szCs w:val="27"/>
        </w:rPr>
        <w:t>РІШЕННЯ</w:t>
      </w:r>
    </w:p>
    <w:p w:rsidR="00DB06F4" w:rsidRPr="00432E6B" w:rsidRDefault="00406B0B" w:rsidP="00432E6B">
      <w:pPr>
        <w:keepNext/>
        <w:widowControl w:val="0"/>
        <w:tabs>
          <w:tab w:val="left" w:pos="0"/>
        </w:tabs>
        <w:suppressAutoHyphens/>
        <w:ind w:right="3401"/>
        <w:jc w:val="both"/>
        <w:textAlignment w:val="baseline"/>
        <w:outlineLvl w:val="0"/>
        <w:rPr>
          <w:rFonts w:ascii="Times New Roman" w:eastAsia="Arial Unicode MS" w:hAnsi="Times New Roman"/>
          <w:sz w:val="28"/>
          <w:szCs w:val="28"/>
          <w:lang w:eastAsia="zh-CN"/>
        </w:rPr>
      </w:pPr>
      <w:r w:rsidRPr="00432E6B">
        <w:rPr>
          <w:rFonts w:ascii="Times New Roman" w:eastAsia="Arial Unicode MS" w:hAnsi="Times New Roman"/>
          <w:sz w:val="28"/>
          <w:szCs w:val="28"/>
          <w:lang w:eastAsia="zh-CN"/>
        </w:rPr>
        <w:t xml:space="preserve">Про </w:t>
      </w:r>
      <w:r w:rsidR="007226E3" w:rsidRPr="00432E6B">
        <w:rPr>
          <w:rFonts w:ascii="Times New Roman" w:eastAsia="Arial Unicode MS" w:hAnsi="Times New Roman"/>
          <w:sz w:val="28"/>
          <w:szCs w:val="28"/>
          <w:lang w:eastAsia="zh-CN"/>
        </w:rPr>
        <w:t xml:space="preserve">затвердження </w:t>
      </w:r>
      <w:r w:rsidRPr="00432E6B">
        <w:rPr>
          <w:rFonts w:ascii="Times New Roman" w:eastAsia="Arial Unicode MS" w:hAnsi="Times New Roman"/>
          <w:sz w:val="28"/>
          <w:szCs w:val="28"/>
          <w:lang w:eastAsia="zh-CN"/>
        </w:rPr>
        <w:t xml:space="preserve">територіальної цільової соціальної програми «Освіта </w:t>
      </w:r>
      <w:r w:rsidRPr="00432E6B">
        <w:rPr>
          <w:rFonts w:ascii="Times New Roman" w:eastAsia="Calibri" w:hAnsi="Times New Roman"/>
          <w:sz w:val="28"/>
          <w:szCs w:val="28"/>
          <w:lang w:eastAsia="zh-CN"/>
        </w:rPr>
        <w:t>Магдалинівської селищної ради»</w:t>
      </w:r>
      <w:r w:rsidR="00432E6B" w:rsidRPr="00432E6B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432E6B">
        <w:rPr>
          <w:rFonts w:ascii="Times New Roman" w:eastAsia="Calibri" w:hAnsi="Times New Roman"/>
          <w:sz w:val="28"/>
          <w:szCs w:val="28"/>
          <w:lang w:eastAsia="zh-CN"/>
        </w:rPr>
        <w:t>на 202</w:t>
      </w:r>
      <w:r w:rsidR="007226E3" w:rsidRPr="00432E6B">
        <w:rPr>
          <w:rFonts w:ascii="Times New Roman" w:eastAsia="Calibri" w:hAnsi="Times New Roman"/>
          <w:sz w:val="28"/>
          <w:szCs w:val="28"/>
          <w:lang w:eastAsia="zh-CN"/>
        </w:rPr>
        <w:t>5</w:t>
      </w:r>
      <w:r w:rsidRPr="00432E6B">
        <w:rPr>
          <w:rFonts w:ascii="Times New Roman" w:eastAsia="Calibri" w:hAnsi="Times New Roman"/>
          <w:sz w:val="28"/>
          <w:szCs w:val="28"/>
          <w:lang w:eastAsia="zh-CN"/>
        </w:rPr>
        <w:t>-202</w:t>
      </w:r>
      <w:r w:rsidR="007226E3" w:rsidRPr="00432E6B">
        <w:rPr>
          <w:rFonts w:ascii="Times New Roman" w:eastAsia="Calibri" w:hAnsi="Times New Roman"/>
          <w:sz w:val="28"/>
          <w:szCs w:val="28"/>
          <w:lang w:eastAsia="zh-CN"/>
        </w:rPr>
        <w:t>6</w:t>
      </w:r>
      <w:r w:rsidR="00594A08" w:rsidRPr="00432E6B">
        <w:rPr>
          <w:rFonts w:ascii="Times New Roman" w:eastAsia="Calibri" w:hAnsi="Times New Roman"/>
          <w:sz w:val="28"/>
          <w:szCs w:val="28"/>
          <w:lang w:eastAsia="zh-CN"/>
        </w:rPr>
        <w:t xml:space="preserve"> роки</w:t>
      </w:r>
    </w:p>
    <w:p w:rsidR="00DB06F4" w:rsidRPr="00432E6B" w:rsidRDefault="00DB06F4" w:rsidP="00432E6B">
      <w:pPr>
        <w:tabs>
          <w:tab w:val="left" w:pos="5387"/>
        </w:tabs>
        <w:rPr>
          <w:rFonts w:ascii="Times New Roman" w:eastAsia="Calibri" w:hAnsi="Times New Roman"/>
          <w:b/>
          <w:sz w:val="28"/>
          <w:szCs w:val="28"/>
        </w:rPr>
      </w:pPr>
    </w:p>
    <w:p w:rsidR="00432E6B" w:rsidRPr="00432E6B" w:rsidRDefault="00406B0B" w:rsidP="00432E6B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432E6B">
        <w:rPr>
          <w:rFonts w:ascii="Times New Roman" w:hAnsi="Times New Roman"/>
          <w:sz w:val="28"/>
          <w:szCs w:val="28"/>
          <w:lang w:eastAsia="zh-CN"/>
        </w:rPr>
        <w:t>Керуючись законами України «Про місцеве самоврядування в Україні»,   «Про освіту»,  з метою підвищення якості освіти, її адаптац</w:t>
      </w:r>
      <w:r w:rsidR="00432E6B" w:rsidRPr="00432E6B">
        <w:rPr>
          <w:rFonts w:ascii="Times New Roman" w:hAnsi="Times New Roman"/>
          <w:sz w:val="28"/>
          <w:szCs w:val="28"/>
          <w:lang w:eastAsia="zh-CN"/>
        </w:rPr>
        <w:t xml:space="preserve">ії   до соціально-орієнтованої ринкової економіки, забезпечення рівного </w:t>
      </w:r>
      <w:r w:rsidRPr="00432E6B">
        <w:rPr>
          <w:rFonts w:ascii="Times New Roman" w:hAnsi="Times New Roman"/>
          <w:sz w:val="28"/>
          <w:szCs w:val="28"/>
          <w:lang w:eastAsia="zh-CN"/>
        </w:rPr>
        <w:t>доступу до здобуття якісної освіти й соціального захисту усіх учасників навчально-виховного  процесу, інтеграції в європейський і світовий освітній простір, удосконалення  механізму управління освітою та її фінансування,  створення безпечних умов перебування у закладах освіти дітей, учнів і працівників в умовах збройної агресії російської федерації, враховуючи лист відділу о</w:t>
      </w:r>
      <w:r w:rsidR="00B7648C" w:rsidRPr="00432E6B">
        <w:rPr>
          <w:rFonts w:ascii="Times New Roman" w:hAnsi="Times New Roman"/>
          <w:sz w:val="28"/>
          <w:szCs w:val="28"/>
          <w:lang w:eastAsia="zh-CN"/>
        </w:rPr>
        <w:t>світи від 12.12.2024 №</w:t>
      </w:r>
      <w:r w:rsidR="00432E6B" w:rsidRPr="00432E6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B7648C" w:rsidRPr="00432E6B">
        <w:rPr>
          <w:rFonts w:ascii="Times New Roman" w:hAnsi="Times New Roman"/>
          <w:sz w:val="28"/>
          <w:szCs w:val="28"/>
          <w:lang w:eastAsia="zh-CN"/>
        </w:rPr>
        <w:t>1098 (вх.№05-19-8288/0/1-24)</w:t>
      </w:r>
      <w:r w:rsidR="00432E6B" w:rsidRPr="00432E6B">
        <w:rPr>
          <w:rFonts w:ascii="Times New Roman" w:hAnsi="Times New Roman"/>
          <w:sz w:val="28"/>
          <w:szCs w:val="28"/>
          <w:lang w:eastAsia="zh-CN"/>
        </w:rPr>
        <w:t>, рішення</w:t>
      </w:r>
      <w:r w:rsidR="00432E6B" w:rsidRPr="00432E6B">
        <w:rPr>
          <w:rFonts w:ascii="Times New Roman" w:hAnsi="Times New Roman"/>
          <w:sz w:val="28"/>
          <w:szCs w:val="28"/>
        </w:rPr>
        <w:t xml:space="preserve"> </w:t>
      </w:r>
      <w:r w:rsidR="00432E6B" w:rsidRPr="00432E6B">
        <w:rPr>
          <w:rFonts w:ascii="Times New Roman" w:hAnsi="Times New Roman"/>
          <w:sz w:val="28"/>
          <w:szCs w:val="28"/>
        </w:rPr>
        <w:t>виконавчого комітету селищної рад</w:t>
      </w:r>
      <w:r w:rsidR="00432E6B">
        <w:rPr>
          <w:rFonts w:ascii="Times New Roman" w:hAnsi="Times New Roman"/>
          <w:sz w:val="28"/>
          <w:szCs w:val="28"/>
        </w:rPr>
        <w:t>и від 16 грудня 2024 року № 1658</w:t>
      </w:r>
      <w:r w:rsidR="00432E6B" w:rsidRPr="00432E6B">
        <w:rPr>
          <w:rFonts w:ascii="Times New Roman" w:hAnsi="Times New Roman"/>
          <w:sz w:val="28"/>
          <w:szCs w:val="28"/>
        </w:rPr>
        <w:t xml:space="preserve"> «Про схвалення проекту рішення селищної ради «</w:t>
      </w:r>
      <w:r w:rsidR="00432E6B" w:rsidRPr="00432E6B">
        <w:rPr>
          <w:rFonts w:ascii="Times New Roman" w:eastAsia="Arial Unicode MS" w:hAnsi="Times New Roman"/>
          <w:sz w:val="28"/>
          <w:szCs w:val="28"/>
          <w:lang w:eastAsia="zh-CN"/>
        </w:rPr>
        <w:t xml:space="preserve">Про затвердження територіальної цільової соціальної програми «Освіта </w:t>
      </w:r>
      <w:r w:rsidR="00432E6B" w:rsidRPr="00432E6B">
        <w:rPr>
          <w:rFonts w:ascii="Times New Roman" w:eastAsia="Calibri" w:hAnsi="Times New Roman"/>
          <w:sz w:val="28"/>
          <w:szCs w:val="28"/>
          <w:lang w:eastAsia="zh-CN"/>
        </w:rPr>
        <w:t>Магдалинівської селищної ради» на 2025-2026 роки</w:t>
      </w:r>
      <w:r w:rsidR="00432E6B">
        <w:rPr>
          <w:rFonts w:ascii="Times New Roman" w:hAnsi="Times New Roman"/>
          <w:sz w:val="28"/>
          <w:szCs w:val="28"/>
          <w:lang w:eastAsia="zh-CN"/>
        </w:rPr>
        <w:t>»,</w:t>
      </w:r>
      <w:r w:rsidR="00432E6B" w:rsidRPr="00432E6B">
        <w:rPr>
          <w:rFonts w:ascii="Times New Roman" w:hAnsi="Times New Roman"/>
          <w:sz w:val="28"/>
          <w:szCs w:val="28"/>
          <w:lang w:eastAsia="zh-CN"/>
        </w:rPr>
        <w:t xml:space="preserve"> рекомендацій постійних комісій селищної ради</w:t>
      </w:r>
      <w:r w:rsidRPr="00432E6B">
        <w:rPr>
          <w:rFonts w:ascii="Times New Roman" w:eastAsia="Calibri" w:hAnsi="Times New Roman"/>
          <w:sz w:val="28"/>
          <w:szCs w:val="28"/>
          <w:lang w:eastAsia="zh-CN"/>
        </w:rPr>
        <w:t>,</w:t>
      </w:r>
      <w:r w:rsidR="00432E6B" w:rsidRPr="00432E6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32E6B" w:rsidRPr="00432E6B">
        <w:rPr>
          <w:rFonts w:ascii="Times New Roman" w:hAnsi="Times New Roman"/>
          <w:b/>
          <w:sz w:val="28"/>
          <w:szCs w:val="28"/>
          <w:lang w:eastAsia="zh-CN"/>
        </w:rPr>
        <w:t>Магдалинівська селищна рада,</w:t>
      </w:r>
    </w:p>
    <w:p w:rsidR="00432E6B" w:rsidRPr="00432E6B" w:rsidRDefault="00432E6B" w:rsidP="00432E6B">
      <w:pPr>
        <w:widowControl w:val="0"/>
        <w:suppressAutoHyphens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432E6B" w:rsidRPr="00432E6B" w:rsidRDefault="00432E6B" w:rsidP="00432E6B">
      <w:pPr>
        <w:widowControl w:val="0"/>
        <w:suppressAutoHyphens/>
        <w:jc w:val="center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432E6B">
        <w:rPr>
          <w:rFonts w:ascii="Times New Roman" w:hAnsi="Times New Roman"/>
          <w:b/>
          <w:sz w:val="28"/>
          <w:szCs w:val="28"/>
          <w:lang w:eastAsia="zh-CN"/>
        </w:rPr>
        <w:t>ВИРІШИЛА</w:t>
      </w:r>
      <w:r w:rsidRPr="00432E6B">
        <w:rPr>
          <w:rFonts w:ascii="Times New Roman" w:hAnsi="Times New Roman"/>
          <w:sz w:val="28"/>
          <w:szCs w:val="28"/>
          <w:lang w:eastAsia="zh-CN"/>
        </w:rPr>
        <w:t>:</w:t>
      </w:r>
    </w:p>
    <w:p w:rsidR="00432E6B" w:rsidRPr="00432E6B" w:rsidRDefault="00432E6B" w:rsidP="00432E6B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432E6B" w:rsidRPr="00432E6B" w:rsidRDefault="004B3F08" w:rsidP="00432E6B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432E6B">
        <w:rPr>
          <w:rFonts w:ascii="Times New Roman" w:hAnsi="Times New Roman"/>
          <w:sz w:val="28"/>
          <w:szCs w:val="28"/>
          <w:lang w:eastAsia="zh-CN"/>
        </w:rPr>
        <w:t>1</w:t>
      </w:r>
      <w:r w:rsidR="00406B0B" w:rsidRPr="00432E6B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7226E3" w:rsidRPr="00432E6B">
        <w:rPr>
          <w:rFonts w:ascii="Times New Roman" w:hAnsi="Times New Roman"/>
          <w:sz w:val="28"/>
          <w:szCs w:val="28"/>
          <w:lang w:eastAsia="zh-CN"/>
        </w:rPr>
        <w:t>Затвердити територіальну цільову соціальну програму «Освіта Магдалинівської селищної ради» на 2025-2026 роки</w:t>
      </w:r>
      <w:r w:rsidR="00432E6B" w:rsidRPr="00432E6B">
        <w:rPr>
          <w:rFonts w:ascii="Times New Roman" w:hAnsi="Times New Roman"/>
          <w:sz w:val="28"/>
          <w:szCs w:val="28"/>
          <w:lang w:eastAsia="zh-CN"/>
        </w:rPr>
        <w:t>, що додається.</w:t>
      </w:r>
    </w:p>
    <w:p w:rsidR="00432E6B" w:rsidRPr="00432E6B" w:rsidRDefault="00432E6B" w:rsidP="00432E6B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432E6B">
        <w:rPr>
          <w:rFonts w:ascii="Times New Roman" w:hAnsi="Times New Roman"/>
          <w:sz w:val="28"/>
          <w:szCs w:val="28"/>
          <w:lang w:eastAsia="zh-CN"/>
        </w:rPr>
        <w:t>2 Затвердити</w:t>
      </w:r>
      <w:r w:rsidR="007226E3" w:rsidRPr="00432E6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06B0B" w:rsidRPr="00432E6B">
        <w:rPr>
          <w:rFonts w:ascii="Times New Roman" w:hAnsi="Times New Roman"/>
          <w:sz w:val="28"/>
          <w:szCs w:val="28"/>
          <w:lang w:eastAsia="zh-CN"/>
        </w:rPr>
        <w:t>Перелік заходів і завдань</w:t>
      </w:r>
      <w:r w:rsidR="007226E3" w:rsidRPr="00432E6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06B0B" w:rsidRPr="00432E6B">
        <w:rPr>
          <w:rFonts w:ascii="Times New Roman" w:hAnsi="Times New Roman"/>
          <w:sz w:val="28"/>
          <w:szCs w:val="28"/>
          <w:lang w:eastAsia="zh-CN"/>
        </w:rPr>
        <w:t>територіальної цільової соціальної програми «Освіта Магдалинівської селищної ради</w:t>
      </w:r>
      <w:r w:rsidR="00406B0B" w:rsidRPr="00432E6B">
        <w:rPr>
          <w:rFonts w:ascii="Times New Roman" w:hAnsi="Times New Roman"/>
          <w:color w:val="000000" w:themeColor="text1"/>
          <w:sz w:val="28"/>
          <w:szCs w:val="28"/>
          <w:lang w:eastAsia="zh-CN"/>
        </w:rPr>
        <w:t>» на 202</w:t>
      </w:r>
      <w:r w:rsidR="007226E3" w:rsidRPr="00432E6B">
        <w:rPr>
          <w:rFonts w:ascii="Times New Roman" w:hAnsi="Times New Roman"/>
          <w:color w:val="000000" w:themeColor="text1"/>
          <w:sz w:val="28"/>
          <w:szCs w:val="28"/>
          <w:lang w:eastAsia="zh-CN"/>
        </w:rPr>
        <w:t>5</w:t>
      </w:r>
      <w:r w:rsidR="00406B0B" w:rsidRPr="00432E6B">
        <w:rPr>
          <w:rFonts w:ascii="Times New Roman" w:hAnsi="Times New Roman"/>
          <w:color w:val="000000" w:themeColor="text1"/>
          <w:sz w:val="28"/>
          <w:szCs w:val="28"/>
          <w:lang w:eastAsia="zh-CN"/>
        </w:rPr>
        <w:t>-202</w:t>
      </w:r>
      <w:r w:rsidR="007226E3" w:rsidRPr="00432E6B">
        <w:rPr>
          <w:rFonts w:ascii="Times New Roman" w:hAnsi="Times New Roman"/>
          <w:color w:val="000000" w:themeColor="text1"/>
          <w:sz w:val="28"/>
          <w:szCs w:val="28"/>
          <w:lang w:eastAsia="zh-CN"/>
        </w:rPr>
        <w:t>6</w:t>
      </w:r>
      <w:r w:rsidRPr="00432E6B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роки, що додається та Паспорт програми згідно з додатком.</w:t>
      </w:r>
    </w:p>
    <w:p w:rsidR="00DB06F4" w:rsidRPr="00432E6B" w:rsidRDefault="00432E6B" w:rsidP="00432E6B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432E6B">
        <w:rPr>
          <w:rFonts w:ascii="Times New Roman" w:eastAsia="Calibri" w:hAnsi="Times New Roman"/>
          <w:sz w:val="28"/>
          <w:szCs w:val="28"/>
          <w:lang w:eastAsia="zh-CN"/>
        </w:rPr>
        <w:t>3</w:t>
      </w:r>
      <w:r w:rsidR="00406B0B" w:rsidRPr="00432E6B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r w:rsidR="00B7648C" w:rsidRPr="00432E6B">
        <w:rPr>
          <w:rFonts w:ascii="Times New Roman" w:eastAsia="Calibri" w:hAnsi="Times New Roman"/>
          <w:sz w:val="28"/>
          <w:szCs w:val="28"/>
          <w:lang w:eastAsia="zh-CN"/>
        </w:rPr>
        <w:t>Координацію роботи з виконання цього рішення покласти на відділ освіти селищної ради, контроль -</w:t>
      </w:r>
      <w:r w:rsidR="00406B0B" w:rsidRPr="00432E6B">
        <w:rPr>
          <w:rFonts w:ascii="Times New Roman" w:hAnsi="Times New Roman"/>
          <w:sz w:val="28"/>
          <w:szCs w:val="28"/>
          <w:lang w:eastAsia="zh-CN"/>
        </w:rPr>
        <w:t>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DB06F4" w:rsidRPr="00432E6B" w:rsidRDefault="00DB06F4" w:rsidP="00432E6B">
      <w:pPr>
        <w:rPr>
          <w:sz w:val="28"/>
          <w:szCs w:val="28"/>
        </w:rPr>
      </w:pPr>
      <w:bookmarkStart w:id="0" w:name="_GoBack"/>
      <w:bookmarkEnd w:id="0"/>
    </w:p>
    <w:p w:rsidR="00432E6B" w:rsidRPr="00432E6B" w:rsidRDefault="00432E6B" w:rsidP="00432E6B">
      <w:pPr>
        <w:rPr>
          <w:rFonts w:ascii="Times New Roman" w:hAnsi="Times New Roman"/>
          <w:sz w:val="28"/>
          <w:szCs w:val="28"/>
        </w:rPr>
      </w:pPr>
      <w:r w:rsidRPr="00432E6B">
        <w:rPr>
          <w:rFonts w:ascii="Times New Roman" w:hAnsi="Times New Roman"/>
          <w:sz w:val="28"/>
          <w:szCs w:val="28"/>
        </w:rPr>
        <w:t xml:space="preserve">Магдалинівський </w:t>
      </w:r>
    </w:p>
    <w:p w:rsidR="00432E6B" w:rsidRPr="00432E6B" w:rsidRDefault="00432E6B" w:rsidP="00432E6B">
      <w:pPr>
        <w:rPr>
          <w:rFonts w:ascii="Times New Roman" w:hAnsi="Times New Roman"/>
          <w:sz w:val="28"/>
          <w:szCs w:val="28"/>
        </w:rPr>
      </w:pPr>
      <w:r w:rsidRPr="00432E6B">
        <w:rPr>
          <w:rFonts w:ascii="Times New Roman" w:hAnsi="Times New Roman"/>
          <w:sz w:val="28"/>
          <w:szCs w:val="28"/>
        </w:rPr>
        <w:t>селищний голова                                                          Володимир ДРОБІТЬКО</w:t>
      </w:r>
    </w:p>
    <w:p w:rsidR="00432E6B" w:rsidRPr="00432E6B" w:rsidRDefault="00432E6B" w:rsidP="00432E6B">
      <w:pPr>
        <w:rPr>
          <w:rFonts w:ascii="Times New Roman" w:hAnsi="Times New Roman"/>
          <w:sz w:val="16"/>
          <w:szCs w:val="16"/>
        </w:rPr>
      </w:pPr>
    </w:p>
    <w:p w:rsidR="00432E6B" w:rsidRPr="00432E6B" w:rsidRDefault="00432E6B" w:rsidP="00432E6B">
      <w:pPr>
        <w:jc w:val="both"/>
        <w:rPr>
          <w:rFonts w:ascii="Times New Roman" w:hAnsi="Times New Roman"/>
          <w:sz w:val="28"/>
          <w:szCs w:val="28"/>
        </w:rPr>
      </w:pPr>
      <w:r w:rsidRPr="00432E6B">
        <w:rPr>
          <w:rFonts w:ascii="Times New Roman" w:hAnsi="Times New Roman"/>
          <w:sz w:val="28"/>
          <w:szCs w:val="28"/>
        </w:rPr>
        <w:t>с-ще Магдалинівка</w:t>
      </w:r>
    </w:p>
    <w:p w:rsidR="00432E6B" w:rsidRPr="00432E6B" w:rsidRDefault="00432E6B" w:rsidP="00432E6B">
      <w:pPr>
        <w:jc w:val="both"/>
        <w:rPr>
          <w:rFonts w:ascii="Times New Roman" w:hAnsi="Times New Roman"/>
          <w:sz w:val="28"/>
          <w:szCs w:val="28"/>
        </w:rPr>
      </w:pPr>
      <w:r w:rsidRPr="00432E6B">
        <w:rPr>
          <w:rFonts w:ascii="Times New Roman" w:hAnsi="Times New Roman"/>
          <w:sz w:val="28"/>
          <w:szCs w:val="28"/>
        </w:rPr>
        <w:t>18 грудня 2024 року</w:t>
      </w:r>
    </w:p>
    <w:p w:rsidR="00432E6B" w:rsidRPr="00432E6B" w:rsidRDefault="00432E6B" w:rsidP="00432E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4392</w:t>
      </w:r>
      <w:r w:rsidRPr="00432E6B">
        <w:rPr>
          <w:rFonts w:ascii="Times New Roman" w:hAnsi="Times New Roman"/>
          <w:sz w:val="28"/>
          <w:szCs w:val="28"/>
        </w:rPr>
        <w:t>-46/VІІI</w:t>
      </w:r>
    </w:p>
    <w:sectPr w:rsidR="00432E6B" w:rsidRPr="00432E6B" w:rsidSect="00432E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22EC1E"/>
    <w:multiLevelType w:val="singleLevel"/>
    <w:tmpl w:val="D422EC1E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2CB602B8"/>
    <w:multiLevelType w:val="hybridMultilevel"/>
    <w:tmpl w:val="17DCC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A1"/>
    <w:rsid w:val="00020793"/>
    <w:rsid w:val="00021FFD"/>
    <w:rsid w:val="00075682"/>
    <w:rsid w:val="0009466F"/>
    <w:rsid w:val="00097B00"/>
    <w:rsid w:val="000D5D30"/>
    <w:rsid w:val="00104086"/>
    <w:rsid w:val="00175C94"/>
    <w:rsid w:val="00207DA6"/>
    <w:rsid w:val="002667AD"/>
    <w:rsid w:val="00294A13"/>
    <w:rsid w:val="003464A1"/>
    <w:rsid w:val="00394FDB"/>
    <w:rsid w:val="003C4667"/>
    <w:rsid w:val="003D246F"/>
    <w:rsid w:val="00406B0B"/>
    <w:rsid w:val="00410C79"/>
    <w:rsid w:val="00417FAE"/>
    <w:rsid w:val="00432E6B"/>
    <w:rsid w:val="004B3F08"/>
    <w:rsid w:val="004D776F"/>
    <w:rsid w:val="00571587"/>
    <w:rsid w:val="00581C7A"/>
    <w:rsid w:val="00594A08"/>
    <w:rsid w:val="00594AB8"/>
    <w:rsid w:val="005B0CD5"/>
    <w:rsid w:val="005C71B5"/>
    <w:rsid w:val="00610D5C"/>
    <w:rsid w:val="006366A7"/>
    <w:rsid w:val="0064620E"/>
    <w:rsid w:val="006515C6"/>
    <w:rsid w:val="006D37C1"/>
    <w:rsid w:val="007226E3"/>
    <w:rsid w:val="007329CA"/>
    <w:rsid w:val="00733936"/>
    <w:rsid w:val="00733B75"/>
    <w:rsid w:val="007B1B6F"/>
    <w:rsid w:val="007F0B71"/>
    <w:rsid w:val="00812006"/>
    <w:rsid w:val="0085254B"/>
    <w:rsid w:val="008542E3"/>
    <w:rsid w:val="0089169A"/>
    <w:rsid w:val="0091367F"/>
    <w:rsid w:val="00921884"/>
    <w:rsid w:val="009644FE"/>
    <w:rsid w:val="009B0CB3"/>
    <w:rsid w:val="009C1A1C"/>
    <w:rsid w:val="00A17683"/>
    <w:rsid w:val="00A4325F"/>
    <w:rsid w:val="00A43956"/>
    <w:rsid w:val="00A51155"/>
    <w:rsid w:val="00A914FF"/>
    <w:rsid w:val="00AB4ED1"/>
    <w:rsid w:val="00B34056"/>
    <w:rsid w:val="00B53102"/>
    <w:rsid w:val="00B7648C"/>
    <w:rsid w:val="00BB4F88"/>
    <w:rsid w:val="00BE5F3C"/>
    <w:rsid w:val="00BE733B"/>
    <w:rsid w:val="00C0201A"/>
    <w:rsid w:val="00D244E1"/>
    <w:rsid w:val="00D552F2"/>
    <w:rsid w:val="00D87CB5"/>
    <w:rsid w:val="00DB06F4"/>
    <w:rsid w:val="00DC0147"/>
    <w:rsid w:val="00DC0C3C"/>
    <w:rsid w:val="00DF52C3"/>
    <w:rsid w:val="00E22E90"/>
    <w:rsid w:val="00E34F6E"/>
    <w:rsid w:val="00F22835"/>
    <w:rsid w:val="00F27C32"/>
    <w:rsid w:val="00F3085D"/>
    <w:rsid w:val="00FA3B72"/>
    <w:rsid w:val="00FE240D"/>
    <w:rsid w:val="065B2575"/>
    <w:rsid w:val="21B44BA2"/>
    <w:rsid w:val="4719321C"/>
    <w:rsid w:val="4BF87107"/>
    <w:rsid w:val="4D94253D"/>
    <w:rsid w:val="519B18CC"/>
    <w:rsid w:val="625D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ookman Old Style" w:eastAsia="Times New Roman" w:hAnsi="Bookman Old Style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C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7C3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ookman Old Style" w:eastAsia="Times New Roman" w:hAnsi="Bookman Old Style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C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7C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64</cp:revision>
  <cp:lastPrinted>2024-12-18T13:13:00Z</cp:lastPrinted>
  <dcterms:created xsi:type="dcterms:W3CDTF">2023-09-27T08:08:00Z</dcterms:created>
  <dcterms:modified xsi:type="dcterms:W3CDTF">2024-12-20T08:41:00Z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3BD6EB22EF3B433492B72C59779DD2C5_12</vt:lpwstr>
  </property>
</Properties>
</file>