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FC557" w14:textId="77777777" w:rsidR="007521EB" w:rsidRPr="007521EB" w:rsidRDefault="007521EB" w:rsidP="007521E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bookmarkStart w:id="0" w:name="_Hlk184844518"/>
      <w:r w:rsidRPr="007521EB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284FBDE" wp14:editId="02BF3F2E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2A3CD" w14:textId="77777777" w:rsidR="007521EB" w:rsidRPr="007521EB" w:rsidRDefault="007521EB" w:rsidP="007521E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7521E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7521E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4F82B96D" w14:textId="77777777" w:rsidR="007521EB" w:rsidRPr="007521EB" w:rsidRDefault="007521EB" w:rsidP="007521E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7521E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14:paraId="65106F26" w14:textId="77777777" w:rsidR="007521EB" w:rsidRPr="007521EB" w:rsidRDefault="007521EB" w:rsidP="007521E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7521E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27909243" w14:textId="157D53E4" w:rsidR="00730248" w:rsidRPr="00453D6D" w:rsidRDefault="00B8373C" w:rsidP="007521EB">
      <w:pPr>
        <w:tabs>
          <w:tab w:val="left" w:pos="993"/>
        </w:tabs>
        <w:spacing w:after="0" w:line="240" w:lineRule="auto"/>
        <w:ind w:right="31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bookmarkStart w:id="1" w:name="_Hlk178107403"/>
      <w:r w:rsidR="000F00C7">
        <w:rPr>
          <w:rFonts w:ascii="Times New Roman" w:eastAsia="Times New Roman" w:hAnsi="Times New Roman" w:cs="Times New Roman"/>
          <w:sz w:val="28"/>
          <w:szCs w:val="28"/>
          <w:lang w:val="uk-UA"/>
        </w:rPr>
        <w:t>внесення змін</w:t>
      </w:r>
      <w:r w:rsidR="000F00C7" w:rsidRPr="000F00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рішення селищної ради від 30</w:t>
      </w:r>
      <w:r w:rsidR="000F00C7">
        <w:rPr>
          <w:rFonts w:ascii="Times New Roman" w:eastAsia="Times New Roman" w:hAnsi="Times New Roman" w:cs="Times New Roman"/>
          <w:sz w:val="28"/>
          <w:szCs w:val="28"/>
          <w:lang w:val="uk-UA"/>
        </w:rPr>
        <w:t>.09.2</w:t>
      </w:r>
      <w:r w:rsidR="000F00C7" w:rsidRPr="000F00C7">
        <w:rPr>
          <w:rFonts w:ascii="Times New Roman" w:eastAsia="Times New Roman" w:hAnsi="Times New Roman" w:cs="Times New Roman"/>
          <w:sz w:val="28"/>
          <w:szCs w:val="28"/>
          <w:lang w:val="uk-UA"/>
        </w:rPr>
        <w:t>024 № 4119-42/VIIІ «Про затвердження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07DA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Комплексної п</w:t>
      </w:r>
      <w:r w:rsidRPr="00B8373C">
        <w:rPr>
          <w:rFonts w:ascii="Times New Roman" w:eastAsia="Times New Roman" w:hAnsi="Times New Roman" w:cs="Times New Roman"/>
          <w:sz w:val="28"/>
          <w:szCs w:val="28"/>
          <w:lang w:val="uk-UA"/>
        </w:rPr>
        <w:t>рограм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B837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підтримки </w:t>
      </w:r>
      <w:r w:rsidR="003207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ветеранів війни, </w:t>
      </w:r>
      <w:r w:rsidRPr="00B8373C">
        <w:rPr>
          <w:rFonts w:ascii="Times New Roman" w:eastAsia="Times New Roman" w:hAnsi="Times New Roman" w:cs="Times New Roman"/>
          <w:sz w:val="28"/>
          <w:szCs w:val="28"/>
          <w:lang w:val="uk-UA"/>
        </w:rPr>
        <w:t>захисників і захисниць України та членів їхніх сімей в Магдалинівській селищній раді на 2024 – 2027 роки</w:t>
      </w:r>
      <w:bookmarkEnd w:id="1"/>
      <w:r w:rsidR="000F00C7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bookmarkEnd w:id="0"/>
    <w:p w14:paraId="2B568382" w14:textId="77777777" w:rsidR="00730248" w:rsidRPr="00453D6D" w:rsidRDefault="00730248" w:rsidP="006317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FBB608" w14:textId="75FAE3EA" w:rsidR="00D77923" w:rsidRPr="003B04E0" w:rsidRDefault="00D77923" w:rsidP="0046167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3D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</w:t>
      </w:r>
      <w:bookmarkStart w:id="2" w:name="_Hlk178106504"/>
      <w:r w:rsidRPr="00453D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п. 23 частини 1 статті 26, частини 2 статті 52 </w:t>
      </w:r>
      <w:bookmarkEnd w:id="2"/>
      <w:r w:rsidRPr="00453D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4A37D4">
        <w:rPr>
          <w:rFonts w:ascii="Times New Roman" w:eastAsia="Times New Roman" w:hAnsi="Times New Roman" w:cs="Times New Roman"/>
          <w:sz w:val="28"/>
          <w:szCs w:val="28"/>
          <w:lang w:val="uk-UA"/>
        </w:rPr>
        <w:t>Законів України «</w:t>
      </w:r>
      <w:r w:rsidR="004A37D4" w:rsidRP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 статус ветеранів війни, гарантії їх соціального захисту</w:t>
      </w:r>
      <w:r w:rsid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»</w:t>
      </w:r>
      <w:r w:rsidR="004A37D4" w:rsidRP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, </w:t>
      </w:r>
      <w:r w:rsid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«</w:t>
      </w:r>
      <w:r w:rsidR="004A37D4" w:rsidRP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 соціальний і правовий захист військовослужбовців та членів їх сімей</w:t>
      </w:r>
      <w:r w:rsid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»</w:t>
      </w:r>
      <w:r w:rsidR="004A37D4" w:rsidRPr="004A37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, статті 23 та частини 1 статті 76 Бюджетного кодексу України, </w:t>
      </w:r>
      <w:r w:rsidR="006317CE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службов</w:t>
      </w:r>
      <w:r w:rsidR="004A37D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ої</w:t>
      </w:r>
      <w:r w:rsidR="006317CE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записк</w:t>
      </w:r>
      <w:r w:rsidR="004A37D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</w:t>
      </w:r>
      <w:r w:rsidR="006317CE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начальника відділу соціального захисту населенн</w:t>
      </w:r>
      <w:r w:rsidR="007C6312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я</w:t>
      </w:r>
      <w:r w:rsidR="00CB571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та ветеранської політики</w:t>
      </w:r>
      <w:r w:rsidR="007C6312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Юлії ЛІФЕР за вх. №</w:t>
      </w:r>
      <w:r w:rsidR="0046167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05-23-8298/0/1-24</w:t>
      </w:r>
      <w:r w:rsidR="007C6312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від</w:t>
      </w:r>
      <w:r w:rsidR="000517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46167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12.12.2024</w:t>
      </w:r>
      <w:r w:rsidR="000517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</w:t>
      </w:r>
      <w:r w:rsidR="006317CE"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3B04E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рішення виконавчого комітету селищної ради від 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16 грудня 2024</w:t>
      </w:r>
      <w:r w:rsidR="003B04E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р. № 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1666</w:t>
      </w:r>
      <w:r w:rsidR="003B04E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«Про схвалення проекту рішення селищної ради </w:t>
      </w:r>
      <w:r w:rsidR="000F00C7" w:rsidRPr="000F00C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Про внесення змін до рішення селищної ради від 30.09.2024 № 4119-42/VIIІ «Про затвердження Комплексної програми підтримки ветеранів війни, захисників і захисниць України та членів їхніх сімей в Магдалинівській селищній раді на 2024 – 2027 роки»</w:t>
      </w:r>
      <w:r w:rsidR="003B04E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 w:rsidR="004A37D4" w:rsidRPr="004A37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підтримки ветеранів війни, членів сімей загиблих (померлих) ветеранів війни, членів сімей загиблих (померлих) захисників і захисниць України</w:t>
      </w:r>
      <w:r w:rsidR="004A37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53D6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рекомендацій </w:t>
      </w:r>
      <w:r w:rsidR="0046167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постійної комісії селищної ради </w:t>
      </w:r>
      <w:r w:rsidR="0046167D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планування фінансів, бюджету та соціально-економічного розвитку.</w:t>
      </w:r>
      <w:r w:rsidR="0046167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</w:t>
      </w:r>
      <w:r w:rsidRPr="00453D6D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Магдалинівська селищна рада</w:t>
      </w:r>
      <w:r w:rsidR="007521E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,</w:t>
      </w:r>
    </w:p>
    <w:p w14:paraId="0BF10A90" w14:textId="77777777" w:rsidR="006317CE" w:rsidRPr="00453D6D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07BE9916" w14:textId="77777777" w:rsidR="00D77923" w:rsidRPr="00453D6D" w:rsidRDefault="00D77923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453D6D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ВИРІШИЛА:</w:t>
      </w:r>
    </w:p>
    <w:p w14:paraId="59BA25CF" w14:textId="77777777" w:rsidR="006317CE" w:rsidRPr="00453D6D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E2F2531" w14:textId="73891BE9" w:rsidR="00CB5719" w:rsidRPr="007521EB" w:rsidRDefault="000F00C7" w:rsidP="00CB57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 зміни до рішення селищної ради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30 вересня 2024 року № 4119-42/VIIІ</w:t>
      </w: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з</w:t>
      </w:r>
      <w:r w:rsidR="004A37D4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атверд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ження</w:t>
      </w:r>
      <w:r w:rsidR="004A37D4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3207DA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омплексн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="003207DA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3207DA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 ветеранів війни, захисників і захисниць України та членів їхніх сімей в Магдалинівській селищній раді на 2024 – 2027 роки</w:t>
      </w:r>
      <w:r w:rsidR="004A37D4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CB5719" w:rsidRPr="007521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виклавши у новій редакції</w:t>
      </w:r>
      <w:r w:rsidR="00CB5719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F1F8B70" w14:textId="01D81B68" w:rsidR="0019298C" w:rsidRPr="007521EB" w:rsidRDefault="003207DA" w:rsidP="007521EB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Комплексн</w:t>
      </w:r>
      <w:r w:rsidR="0046167D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 w:rsidR="0046167D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 ветеранів війни, захисників і захисниць України та членів їхніх сімей в Магдалинівській сел</w:t>
      </w:r>
      <w:r w:rsidR="001B5752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ищ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ній раді на 2024 – 2027 роки, згідно додатку 1</w:t>
      </w:r>
      <w:r w:rsidR="00D77923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F48EF05" w14:textId="0ADB53BB" w:rsidR="0019298C" w:rsidRPr="007521EB" w:rsidRDefault="004A37D4" w:rsidP="007521EB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Порядок використання коштів селищного бюджету на виплату  матеріальної допомоги</w:t>
      </w:r>
      <w:r w:rsidR="001B5752" w:rsidRPr="007521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7521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додатку 2</w:t>
      </w:r>
      <w:r w:rsidR="007521EB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051DA73" w14:textId="7FD19FC3" w:rsidR="0019298C" w:rsidRDefault="004A37D4" w:rsidP="007521EB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37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 використання коштів для підтримки членів сімей загиблих (померлих) захисників і захисниць України</w:t>
      </w:r>
      <w:r w:rsidR="001B57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A37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додатку 3</w:t>
      </w:r>
      <w:r w:rsidR="007521EB"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FB99035" w14:textId="5729BEB8" w:rsidR="004A37D4" w:rsidRDefault="005030B6" w:rsidP="007521EB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3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Порядок використання коштів, передбачених в місцевому бюджеті на забезпечення захисників і захисниць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3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санаторно-курортним лікуванням</w:t>
      </w:r>
      <w:r w:rsidR="001B57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B04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додатку 4.</w:t>
      </w:r>
    </w:p>
    <w:p w14:paraId="5922A738" w14:textId="7C0E2E14" w:rsidR="00F76A5E" w:rsidRPr="003207DA" w:rsidRDefault="00CB5719" w:rsidP="004C4A8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77923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Координацію роботи щодо виконання цього рішення покласти на начальника відділу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ветеранської політики </w:t>
      </w:r>
      <w:r w:rsidR="00D77923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="0070556B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Юлію ЛІФЕР</w:t>
      </w:r>
      <w:r w:rsidR="00D77923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контрол</w:t>
      </w:r>
      <w:r w:rsidR="0070556B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 -</w:t>
      </w:r>
      <w:r w:rsidR="00D77923" w:rsidRPr="003207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постійну комісію селищної ради з питань планування фінансів, бюджету та соціально-економічного розвитку.</w:t>
      </w:r>
    </w:p>
    <w:p w14:paraId="7693DA04" w14:textId="77777777" w:rsidR="00453D6D" w:rsidRPr="003207DA" w:rsidRDefault="00453D6D" w:rsidP="00823C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8DC3525" w14:textId="77777777" w:rsidR="007521EB" w:rsidRPr="007521EB" w:rsidRDefault="007521EB" w:rsidP="00752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12EFC395" w14:textId="77777777" w:rsidR="007521EB" w:rsidRPr="007521EB" w:rsidRDefault="007521EB" w:rsidP="007521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14:paraId="132ED744" w14:textId="77777777" w:rsidR="007521EB" w:rsidRPr="007521EB" w:rsidRDefault="007521EB" w:rsidP="007521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704FEA8" w14:textId="77777777" w:rsidR="007521EB" w:rsidRPr="007521EB" w:rsidRDefault="007521EB" w:rsidP="00752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65AA3A49" w14:textId="77777777" w:rsidR="007521EB" w:rsidRPr="007521EB" w:rsidRDefault="007521EB" w:rsidP="00752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 грудня 2024 року</w:t>
      </w:r>
    </w:p>
    <w:p w14:paraId="487BE113" w14:textId="55720707" w:rsidR="00CB5719" w:rsidRPr="00453D6D" w:rsidRDefault="007521EB" w:rsidP="00752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4402</w:t>
      </w:r>
      <w:bookmarkStart w:id="3" w:name="_GoBack"/>
      <w:bookmarkEnd w:id="3"/>
      <w:r w:rsidRPr="0075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-46/VІІI</w:t>
      </w:r>
    </w:p>
    <w:sectPr w:rsidR="00CB5719" w:rsidRPr="00453D6D" w:rsidSect="00823C69">
      <w:pgSz w:w="12240" w:h="15840"/>
      <w:pgMar w:top="568" w:right="900" w:bottom="42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>
    <w:nsid w:val="4F3723D2"/>
    <w:multiLevelType w:val="multilevel"/>
    <w:tmpl w:val="CC72A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9225557"/>
    <w:multiLevelType w:val="multilevel"/>
    <w:tmpl w:val="7F36BF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61"/>
    <w:rsid w:val="0005177C"/>
    <w:rsid w:val="00081F92"/>
    <w:rsid w:val="000E0CF1"/>
    <w:rsid w:val="000F00C7"/>
    <w:rsid w:val="00143963"/>
    <w:rsid w:val="00164EA3"/>
    <w:rsid w:val="0018347F"/>
    <w:rsid w:val="0019298C"/>
    <w:rsid w:val="001B5752"/>
    <w:rsid w:val="001C5F3E"/>
    <w:rsid w:val="00225DA3"/>
    <w:rsid w:val="00260524"/>
    <w:rsid w:val="002631CA"/>
    <w:rsid w:val="003207DA"/>
    <w:rsid w:val="00331A74"/>
    <w:rsid w:val="003B04E0"/>
    <w:rsid w:val="0041019B"/>
    <w:rsid w:val="00435AFC"/>
    <w:rsid w:val="00453D6D"/>
    <w:rsid w:val="0046167D"/>
    <w:rsid w:val="004A042A"/>
    <w:rsid w:val="004A37D4"/>
    <w:rsid w:val="004C4A89"/>
    <w:rsid w:val="005030B6"/>
    <w:rsid w:val="00512C6A"/>
    <w:rsid w:val="0059160C"/>
    <w:rsid w:val="005F5D10"/>
    <w:rsid w:val="006052E1"/>
    <w:rsid w:val="0062262B"/>
    <w:rsid w:val="006317CE"/>
    <w:rsid w:val="00695557"/>
    <w:rsid w:val="0069664D"/>
    <w:rsid w:val="006B7B67"/>
    <w:rsid w:val="006E645E"/>
    <w:rsid w:val="0070556B"/>
    <w:rsid w:val="00706FED"/>
    <w:rsid w:val="00730248"/>
    <w:rsid w:val="007521EB"/>
    <w:rsid w:val="007C6312"/>
    <w:rsid w:val="007C65F7"/>
    <w:rsid w:val="007F31EF"/>
    <w:rsid w:val="008169CC"/>
    <w:rsid w:val="00823C69"/>
    <w:rsid w:val="00827A04"/>
    <w:rsid w:val="008318FD"/>
    <w:rsid w:val="00880F79"/>
    <w:rsid w:val="0093387A"/>
    <w:rsid w:val="00944491"/>
    <w:rsid w:val="00961B4A"/>
    <w:rsid w:val="00A12FCC"/>
    <w:rsid w:val="00AC4AAD"/>
    <w:rsid w:val="00B8373C"/>
    <w:rsid w:val="00BC1361"/>
    <w:rsid w:val="00CA1D4D"/>
    <w:rsid w:val="00CA4880"/>
    <w:rsid w:val="00CB5719"/>
    <w:rsid w:val="00CE56FB"/>
    <w:rsid w:val="00D100DA"/>
    <w:rsid w:val="00D5396F"/>
    <w:rsid w:val="00D77923"/>
    <w:rsid w:val="00DE3A87"/>
    <w:rsid w:val="00E11843"/>
    <w:rsid w:val="00EB5152"/>
    <w:rsid w:val="00EB7E48"/>
    <w:rsid w:val="00ED1A59"/>
    <w:rsid w:val="00F06655"/>
    <w:rsid w:val="00F76A5E"/>
    <w:rsid w:val="00F97470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C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9</cp:revision>
  <cp:lastPrinted>2024-12-19T08:58:00Z</cp:lastPrinted>
  <dcterms:created xsi:type="dcterms:W3CDTF">2024-12-11T19:27:00Z</dcterms:created>
  <dcterms:modified xsi:type="dcterms:W3CDTF">2024-12-24T11:58:00Z</dcterms:modified>
</cp:coreProperties>
</file>