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88F8E" w14:textId="77777777" w:rsidR="00533C94" w:rsidRDefault="00533C94" w:rsidP="00B966FF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 w14:anchorId="0A4DEA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796036610" r:id="rId8"/>
        </w:object>
      </w:r>
    </w:p>
    <w:p w14:paraId="03E814BB" w14:textId="587B3558" w:rsidR="00533C94" w:rsidRDefault="00275FB3" w:rsidP="00B966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</w:t>
      </w:r>
      <w:r w:rsidR="00533C94"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СЕЛИЩНА РАДА </w:t>
      </w:r>
      <w:r w:rsidR="00533C94"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</w:r>
      <w:r w:rsidR="00CA71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САМАРІВСЬКОГО </w:t>
      </w:r>
      <w:r w:rsidR="00533C94"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РАЙОНУ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ДНІПРОПЕТРОВСЬКОЇ   ОБЛАСТІ</w:t>
      </w:r>
    </w:p>
    <w:p w14:paraId="796FEAC0" w14:textId="23F59E91" w:rsidR="00533C94" w:rsidRPr="0064212C" w:rsidRDefault="00CA71D2" w:rsidP="00B966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СОРОК ШОСТА </w:t>
      </w:r>
      <w:r w:rsidR="00533C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СЕСІЯ </w:t>
      </w:r>
      <w:r w:rsidR="00851C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ВОСЬМЕ</w:t>
      </w:r>
      <w:r w:rsidR="00533C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СКЛИКАННЯ</w:t>
      </w:r>
    </w:p>
    <w:p w14:paraId="558DB704" w14:textId="77777777" w:rsidR="00533C94" w:rsidRPr="0064212C" w:rsidRDefault="00533C94" w:rsidP="00B966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14:paraId="35CC337E" w14:textId="78FFF0ED" w:rsidR="0085538D" w:rsidRPr="006A4A38" w:rsidRDefault="00736945" w:rsidP="006A4A38">
      <w:pPr>
        <w:spacing w:after="0" w:line="240" w:lineRule="auto"/>
        <w:ind w:right="22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84992979"/>
      <w:bookmarkStart w:id="1" w:name="_Hlk184993630"/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селищної ради від 21 грудня 2021 року № 2354-13/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bookmarkEnd w:id="0"/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D0B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bookmarkStart w:id="2" w:name="_Hlk184982412"/>
      <w:r w:rsidR="0085538D">
        <w:rPr>
          <w:rFonts w:ascii="Times New Roman" w:hAnsi="Times New Roman" w:cs="Times New Roman"/>
          <w:sz w:val="28"/>
          <w:szCs w:val="28"/>
          <w:lang w:val="uk-UA"/>
        </w:rPr>
        <w:t>розподіл функціональних  обов’язків між селищним головою,секретарем  ради, заступником селищного голови з  питань дія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>льності виконавчих органів ради</w:t>
      </w:r>
      <w:r w:rsidR="0085538D">
        <w:rPr>
          <w:rFonts w:ascii="Times New Roman" w:hAnsi="Times New Roman" w:cs="Times New Roman"/>
          <w:sz w:val="28"/>
          <w:szCs w:val="28"/>
          <w:lang w:val="uk-UA"/>
        </w:rPr>
        <w:t xml:space="preserve"> та керуючим справами (секретарем) виконавчого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38D">
        <w:rPr>
          <w:rFonts w:ascii="Times New Roman" w:hAnsi="Times New Roman" w:cs="Times New Roman"/>
          <w:sz w:val="28"/>
          <w:szCs w:val="28"/>
          <w:lang w:val="uk-UA"/>
        </w:rPr>
        <w:t>комітету Магдалинівської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bookmarkEnd w:id="1"/>
    <w:bookmarkEnd w:id="2"/>
    <w:p w14:paraId="75E0392B" w14:textId="77777777" w:rsidR="00524684" w:rsidRDefault="00524684" w:rsidP="006A4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FE2301" w14:textId="62145D9D" w:rsidR="00DE0856" w:rsidRPr="00873FF7" w:rsidRDefault="00DE0856" w:rsidP="006A4A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місцеве самоврядування в Україні»,  «Про службу в органах місцевого самоврядування</w:t>
      </w:r>
      <w:bookmarkStart w:id="3" w:name="_Hlk184993583"/>
      <w:r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7E2102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службової записки заступника Магдалинівського селищного голови з питань діяльності виконавчих органів ради Володимира НАЙКА зареєстрованої за Вх. № 05-28-8357/0/1-24,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F82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DB6F9C">
        <w:rPr>
          <w:rFonts w:ascii="Times New Roman" w:hAnsi="Times New Roman" w:cs="Times New Roman"/>
          <w:sz w:val="28"/>
          <w:szCs w:val="28"/>
          <w:lang w:val="uk-UA"/>
        </w:rPr>
        <w:t xml:space="preserve"> впорядкування організації роб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>оти структурних підрозділів та</w:t>
      </w:r>
      <w:r w:rsidR="00DB6F9C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4F735A">
        <w:rPr>
          <w:rFonts w:ascii="Times New Roman" w:hAnsi="Times New Roman" w:cs="Times New Roman"/>
          <w:sz w:val="28"/>
          <w:szCs w:val="28"/>
          <w:lang w:val="uk-UA"/>
        </w:rPr>
        <w:t>онавчих органів селищної ради,</w:t>
      </w:r>
      <w:r w:rsidR="005B3F82">
        <w:rPr>
          <w:rFonts w:ascii="Times New Roman" w:hAnsi="Times New Roman" w:cs="Times New Roman"/>
          <w:sz w:val="28"/>
          <w:szCs w:val="28"/>
          <w:lang w:val="uk-UA"/>
        </w:rPr>
        <w:t xml:space="preserve"> заб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>езпечення виконання повноважень</w:t>
      </w:r>
      <w:r w:rsidR="005B3F82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bookmarkEnd w:id="3"/>
      <w:r w:rsidR="00A065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B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A2B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>рекомендації</w:t>
      </w:r>
      <w:r w:rsidR="00125A2B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 селищної ради 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з питань </w:t>
      </w:r>
      <w:r w:rsidR="006A4A38" w:rsidRPr="006A4A38">
        <w:rPr>
          <w:rFonts w:ascii="Times New Roman" w:eastAsia="Calibri" w:hAnsi="Times New Roman" w:cs="Times New Roman"/>
          <w:sz w:val="28"/>
          <w:szCs w:val="28"/>
          <w:lang w:val="uk-UA"/>
        </w:rPr>
        <w:t>планування, фінансів, бюджету, та соціально-економічного розвитку</w:t>
      </w:r>
      <w:r w:rsidR="006A4A38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125A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3FF7">
        <w:rPr>
          <w:rFonts w:ascii="Times New Roman" w:hAnsi="Times New Roman" w:cs="Times New Roman"/>
          <w:b/>
          <w:sz w:val="28"/>
          <w:szCs w:val="28"/>
          <w:lang w:val="uk-UA"/>
        </w:rPr>
        <w:t>Магдалинівська селищна рада,</w:t>
      </w:r>
    </w:p>
    <w:p w14:paraId="565427CF" w14:textId="77777777" w:rsidR="006A4A38" w:rsidRDefault="006A4A38" w:rsidP="006A4A3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91A4EB" w14:textId="28C485F2" w:rsidR="00DE0856" w:rsidRDefault="006A4A38" w:rsidP="006A4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ВИРІШИЛ</w:t>
      </w:r>
      <w:r w:rsidR="00DE0856" w:rsidRPr="00DE0856">
        <w:rPr>
          <w:rFonts w:ascii="Times New Roman" w:hAnsi="Times New Roman" w:cs="Times New Roman"/>
          <w:b/>
          <w:sz w:val="28"/>
          <w:szCs w:val="28"/>
          <w:lang w:val="uk-UA"/>
        </w:rPr>
        <w:t>А:</w:t>
      </w:r>
    </w:p>
    <w:p w14:paraId="33E79537" w14:textId="77777777" w:rsidR="006A4A38" w:rsidRPr="00DE0856" w:rsidRDefault="006A4A38" w:rsidP="006A4A3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9E22DB" w14:textId="24D3D3AC" w:rsidR="0073200E" w:rsidRPr="0073200E" w:rsidRDefault="005B3F82" w:rsidP="006A4A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00E">
        <w:rPr>
          <w:rFonts w:ascii="Times New Roman" w:hAnsi="Times New Roman" w:cs="Times New Roman"/>
          <w:sz w:val="28"/>
          <w:szCs w:val="28"/>
          <w:lang w:val="uk-UA"/>
        </w:rPr>
        <w:t>Внести зміни</w:t>
      </w:r>
      <w:r w:rsidR="0073200E" w:rsidRPr="0073200E"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селищної ради від 21 грудня 2021 року № 2354-13/</w:t>
      </w:r>
      <w:r w:rsidR="0073200E" w:rsidRPr="0073200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7320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00E" w:rsidRPr="0073200E">
        <w:rPr>
          <w:rFonts w:ascii="Times New Roman" w:hAnsi="Times New Roman" w:cs="Times New Roman"/>
          <w:sz w:val="28"/>
          <w:szCs w:val="28"/>
          <w:lang w:val="uk-UA"/>
        </w:rPr>
        <w:t xml:space="preserve">«Про розподіл функціональних  обов’язків </w:t>
      </w:r>
      <w:r w:rsidR="007320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00E" w:rsidRPr="0073200E">
        <w:rPr>
          <w:rFonts w:ascii="Times New Roman" w:hAnsi="Times New Roman" w:cs="Times New Roman"/>
          <w:sz w:val="28"/>
          <w:szCs w:val="28"/>
          <w:lang w:val="uk-UA"/>
        </w:rPr>
        <w:t>між селищним головою,</w:t>
      </w:r>
      <w:r w:rsidR="007320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00E" w:rsidRPr="0073200E">
        <w:rPr>
          <w:rFonts w:ascii="Times New Roman" w:hAnsi="Times New Roman" w:cs="Times New Roman"/>
          <w:sz w:val="28"/>
          <w:szCs w:val="28"/>
          <w:lang w:val="uk-UA"/>
        </w:rPr>
        <w:t xml:space="preserve">секретарем  ради, заступником селищного голови з  питань діяльності виконавчих органів ради  та </w:t>
      </w:r>
      <w:r w:rsidR="007320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00E" w:rsidRPr="0073200E">
        <w:rPr>
          <w:rFonts w:ascii="Times New Roman" w:hAnsi="Times New Roman" w:cs="Times New Roman"/>
          <w:sz w:val="28"/>
          <w:szCs w:val="28"/>
          <w:lang w:val="uk-UA"/>
        </w:rPr>
        <w:t>керуючим справами (секретарем) виконавчого</w:t>
      </w:r>
      <w:r w:rsidR="007320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00E" w:rsidRPr="0073200E">
        <w:rPr>
          <w:rFonts w:ascii="Times New Roman" w:hAnsi="Times New Roman" w:cs="Times New Roman"/>
          <w:sz w:val="28"/>
          <w:szCs w:val="28"/>
          <w:lang w:val="uk-UA"/>
        </w:rPr>
        <w:t>комітету Магдалинівської селищної ради»</w:t>
      </w:r>
      <w:r w:rsidR="0073200E">
        <w:rPr>
          <w:rFonts w:ascii="Times New Roman" w:hAnsi="Times New Roman" w:cs="Times New Roman"/>
          <w:sz w:val="28"/>
          <w:szCs w:val="28"/>
          <w:lang w:val="uk-UA"/>
        </w:rPr>
        <w:t xml:space="preserve">, виклавши додаток до рішення в новій редакції (додається). </w:t>
      </w:r>
    </w:p>
    <w:p w14:paraId="64C339C4" w14:textId="556D2112" w:rsidR="00873FF7" w:rsidRPr="00873FF7" w:rsidRDefault="0073200E" w:rsidP="006A4A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27F2F"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73FF7"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 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Магдалинівської  селищної ради з питань </w:t>
      </w:r>
      <w:r w:rsidR="006A4A38" w:rsidRPr="006A4A38">
        <w:rPr>
          <w:rFonts w:ascii="Times New Roman" w:eastAsia="Calibri" w:hAnsi="Times New Roman" w:cs="Times New Roman"/>
          <w:sz w:val="28"/>
          <w:szCs w:val="28"/>
          <w:lang w:val="uk-UA"/>
        </w:rPr>
        <w:t>планування, фінансів, бюджету, та соціально-економічного розвитку</w:t>
      </w:r>
      <w:r w:rsidR="006A4A3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08C0545" w14:textId="77777777" w:rsidR="00873FF7" w:rsidRPr="00873FF7" w:rsidRDefault="00873FF7" w:rsidP="006A4A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B30595" w14:textId="77777777" w:rsidR="00873FF7" w:rsidRPr="00873FF7" w:rsidRDefault="00873FF7" w:rsidP="006A4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Магдалинівський </w:t>
      </w:r>
    </w:p>
    <w:p w14:paraId="1CE9CC9E" w14:textId="77777777" w:rsidR="00873FF7" w:rsidRPr="00873FF7" w:rsidRDefault="00873FF7" w:rsidP="006A4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r w:rsidRPr="00873FF7">
        <w:rPr>
          <w:rFonts w:ascii="Times New Roman" w:hAnsi="Times New Roman" w:cs="Times New Roman"/>
          <w:sz w:val="28"/>
          <w:szCs w:val="28"/>
          <w:lang w:val="uk-UA"/>
        </w:rPr>
        <w:t>ДРОБІТЬКО</w:t>
      </w:r>
    </w:p>
    <w:p w14:paraId="55584C9E" w14:textId="77777777" w:rsidR="006228D1" w:rsidRDefault="006228D1" w:rsidP="006A4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FCDF11" w14:textId="4EEF81ED" w:rsidR="00873FF7" w:rsidRPr="00873FF7" w:rsidRDefault="00873FF7" w:rsidP="006A4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228D1">
        <w:rPr>
          <w:rFonts w:ascii="Times New Roman" w:hAnsi="Times New Roman" w:cs="Times New Roman"/>
          <w:sz w:val="28"/>
          <w:szCs w:val="28"/>
          <w:lang w:val="uk-UA"/>
        </w:rPr>
        <w:t>-ще</w:t>
      </w:r>
      <w:r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Магдалинівка</w:t>
      </w:r>
    </w:p>
    <w:p w14:paraId="54066E2F" w14:textId="38A64514" w:rsidR="00873FF7" w:rsidRPr="00873FF7" w:rsidRDefault="006A4A38" w:rsidP="006A4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 грудня </w:t>
      </w:r>
      <w:r w:rsidR="00873FF7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531B5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73FF7" w:rsidRPr="00873FF7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15BDE734" w14:textId="2A0491F0" w:rsidR="00524684" w:rsidRDefault="004C2EBF" w:rsidP="006A4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4408</w:t>
      </w:r>
      <w:r w:rsidR="00873FF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31B5B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873FF7" w:rsidRPr="00873FF7">
        <w:rPr>
          <w:rFonts w:ascii="Times New Roman" w:hAnsi="Times New Roman" w:cs="Times New Roman"/>
          <w:sz w:val="28"/>
          <w:szCs w:val="28"/>
          <w:lang w:val="uk-UA"/>
        </w:rPr>
        <w:t>/VIIІ</w:t>
      </w:r>
    </w:p>
    <w:p w14:paraId="5750938A" w14:textId="77777777" w:rsidR="006A4A38" w:rsidRDefault="006A4A38" w:rsidP="00BF6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14:paraId="4938E77B" w14:textId="77777777" w:rsidR="006A4A38" w:rsidRDefault="006A4A38" w:rsidP="00BF6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14:paraId="27152510" w14:textId="77777777" w:rsidR="006A4A38" w:rsidRDefault="006A4A38" w:rsidP="00BF66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14:paraId="31FE9D33" w14:textId="77777777" w:rsidR="006A4A38" w:rsidRPr="006A4A38" w:rsidRDefault="006A4A38" w:rsidP="006A4A38">
      <w:pPr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4A38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14:paraId="0AF0BFE0" w14:textId="77777777" w:rsidR="006A4A38" w:rsidRPr="006A4A38" w:rsidRDefault="00BF66C7" w:rsidP="006A4A38">
      <w:pPr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4A3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A4A38" w:rsidRPr="006A4A38">
        <w:rPr>
          <w:rFonts w:ascii="Times New Roman" w:hAnsi="Times New Roman" w:cs="Times New Roman"/>
          <w:sz w:val="28"/>
          <w:szCs w:val="28"/>
          <w:lang w:val="uk-UA"/>
        </w:rPr>
        <w:t>о рішення сесії Магдалинівської</w:t>
      </w:r>
    </w:p>
    <w:p w14:paraId="5C7EFDCD" w14:textId="77777777" w:rsidR="006A4A38" w:rsidRPr="006A4A38" w:rsidRDefault="006A4A38" w:rsidP="006A4A38">
      <w:pPr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4A38">
        <w:rPr>
          <w:rFonts w:ascii="Times New Roman" w:hAnsi="Times New Roman" w:cs="Times New Roman"/>
          <w:sz w:val="28"/>
          <w:szCs w:val="28"/>
          <w:lang w:val="uk-UA"/>
        </w:rPr>
        <w:t>селищної  ради VIIІ скликання</w:t>
      </w:r>
    </w:p>
    <w:p w14:paraId="58D57AB1" w14:textId="0449418A" w:rsidR="00BF66C7" w:rsidRPr="006A4A38" w:rsidRDefault="004C2EBF" w:rsidP="006A4A38">
      <w:pPr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18.12.2024 р. № 4408</w:t>
      </w:r>
      <w:bookmarkStart w:id="4" w:name="_GoBack"/>
      <w:bookmarkEnd w:id="4"/>
      <w:r w:rsidR="006A4A38">
        <w:rPr>
          <w:rFonts w:ascii="Times New Roman" w:hAnsi="Times New Roman" w:cs="Times New Roman"/>
          <w:sz w:val="28"/>
          <w:szCs w:val="28"/>
          <w:lang w:val="uk-UA"/>
        </w:rPr>
        <w:t>-46</w:t>
      </w:r>
      <w:r w:rsidR="00BF66C7" w:rsidRPr="006A4A38">
        <w:rPr>
          <w:rFonts w:ascii="Times New Roman" w:hAnsi="Times New Roman" w:cs="Times New Roman"/>
          <w:sz w:val="28"/>
          <w:szCs w:val="28"/>
          <w:lang w:val="uk-UA"/>
        </w:rPr>
        <w:t>/VIIІ</w:t>
      </w:r>
    </w:p>
    <w:p w14:paraId="54111B6B" w14:textId="77777777" w:rsidR="00C15579" w:rsidRDefault="00C15579" w:rsidP="00B966F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2630D3" w14:textId="3E9196A9" w:rsidR="00BF66C7" w:rsidRPr="00FF511E" w:rsidRDefault="00BF66C7" w:rsidP="006A4A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F511E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функціональних  обов’язків між селищним головою, секретарем  ради,</w:t>
      </w:r>
      <w:r w:rsidR="002C662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F511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заступником селищного голови з  питань діяльності виконавчих органів ради  та керуючим справами (секретарем) виконавчого комітету</w:t>
      </w:r>
    </w:p>
    <w:p w14:paraId="7635A3FB" w14:textId="613F0816" w:rsidR="00BF66C7" w:rsidRPr="00FF511E" w:rsidRDefault="00BF66C7" w:rsidP="006A4A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F511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Магдалинівської селищної ради</w:t>
      </w:r>
    </w:p>
    <w:p w14:paraId="2F55CC8A" w14:textId="77777777" w:rsidR="00C15579" w:rsidRDefault="00C15579" w:rsidP="006A4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9948D7F" w14:textId="77777777" w:rsidR="00C15579" w:rsidRDefault="00214C0E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МАГДАЛИНІВСЬКИЙ </w:t>
      </w:r>
      <w:r w:rsidR="00C15579" w:rsidRPr="001F76AA"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</w:t>
      </w:r>
    </w:p>
    <w:p w14:paraId="75E0E0C3" w14:textId="77777777" w:rsidR="00203E88" w:rsidRPr="00203E88" w:rsidRDefault="00203E88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11DB092F" w14:textId="321A29CE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1. Здійснює повноваження згідно зі статтею 42 Закону України «Про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місцеве самоврядування в Україні».</w:t>
      </w:r>
    </w:p>
    <w:p w14:paraId="38CA3698" w14:textId="3FF0100B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2. Здійснює інші повноваження, передбачені Конституцією України та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законами України, актами Президента України, Кабінету Міністрів України,</w:t>
      </w:r>
      <w:r w:rsidR="00B05B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91E">
        <w:rPr>
          <w:rFonts w:ascii="Times New Roman" w:hAnsi="Times New Roman" w:cs="Times New Roman"/>
          <w:sz w:val="28"/>
          <w:szCs w:val="28"/>
          <w:lang w:val="uk-UA"/>
        </w:rPr>
        <w:t>органами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виконавчої влади вищого рівня.</w:t>
      </w:r>
    </w:p>
    <w:p w14:paraId="409D2D3A" w14:textId="77777777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3. Здійснює безпосереднє керівництво та контролює діяльність:</w:t>
      </w:r>
    </w:p>
    <w:p w14:paraId="7A93B0AC" w14:textId="41EBAD37" w:rsidR="00C15579" w:rsidRPr="00C15579" w:rsidRDefault="005608BF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селищного голови з питань діяльності виконавчих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органів ради;</w:t>
      </w:r>
    </w:p>
    <w:p w14:paraId="0EED9EA3" w14:textId="77777777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- секретаря ради;</w:t>
      </w:r>
    </w:p>
    <w:p w14:paraId="4CEB9946" w14:textId="77777777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- керуючого справами (секретаря) виконавчого комітету;</w:t>
      </w:r>
    </w:p>
    <w:p w14:paraId="0563E5E7" w14:textId="77777777" w:rsid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- старост</w:t>
      </w:r>
      <w:r w:rsidR="00BB1B0D">
        <w:rPr>
          <w:rFonts w:ascii="Times New Roman" w:hAnsi="Times New Roman" w:cs="Times New Roman"/>
          <w:sz w:val="28"/>
          <w:szCs w:val="28"/>
          <w:lang w:val="uk-UA"/>
        </w:rPr>
        <w:t xml:space="preserve"> старостинських округів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4778FBB" w14:textId="77B61DF9" w:rsidR="006373A6" w:rsidRPr="00C15579" w:rsidRDefault="006373A6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E441E">
        <w:rPr>
          <w:rFonts w:ascii="Times New Roman" w:hAnsi="Times New Roman" w:cs="Times New Roman"/>
          <w:sz w:val="28"/>
          <w:szCs w:val="28"/>
          <w:lang w:val="uk-UA"/>
        </w:rPr>
        <w:t>Фінансового</w:t>
      </w:r>
      <w:r w:rsidR="00BF66C7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59D1D758" w14:textId="4222EA6A" w:rsidR="00C15579" w:rsidRDefault="005E441E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фінансово -  господарського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відділу;</w:t>
      </w:r>
    </w:p>
    <w:p w14:paraId="623F1FB6" w14:textId="77777777" w:rsidR="005608BF" w:rsidRDefault="005608BF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загального відділу;</w:t>
      </w:r>
    </w:p>
    <w:p w14:paraId="2AB073AB" w14:textId="77777777" w:rsidR="005608BF" w:rsidRDefault="005608BF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сектору персоналу;</w:t>
      </w:r>
    </w:p>
    <w:p w14:paraId="4E5225D6" w14:textId="648AAA92" w:rsidR="005608BF" w:rsidRPr="00C15579" w:rsidRDefault="005E441E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головного спеціаліста-</w:t>
      </w:r>
      <w:r w:rsidR="005608BF">
        <w:rPr>
          <w:rFonts w:ascii="Times New Roman" w:hAnsi="Times New Roman" w:cs="Times New Roman"/>
          <w:sz w:val="28"/>
          <w:szCs w:val="28"/>
          <w:lang w:val="uk-UA"/>
        </w:rPr>
        <w:t>юрисконсульта;</w:t>
      </w:r>
    </w:p>
    <w:p w14:paraId="40825DDB" w14:textId="07DB8531" w:rsidR="005608BF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- відділу земельних відносин та </w:t>
      </w:r>
      <w:r w:rsidR="00284CBE">
        <w:rPr>
          <w:rFonts w:ascii="Times New Roman" w:hAnsi="Times New Roman" w:cs="Times New Roman"/>
          <w:sz w:val="28"/>
          <w:szCs w:val="28"/>
          <w:lang w:val="uk-UA"/>
        </w:rPr>
        <w:t>екологічних питань;</w:t>
      </w:r>
    </w:p>
    <w:p w14:paraId="175FCB04" w14:textId="77777777" w:rsidR="00BF66C7" w:rsidRDefault="005608BF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відділу «Центр надання адміністративних послуг»</w:t>
      </w:r>
      <w:r w:rsidR="00BF66C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F835E19" w14:textId="77777777" w:rsidR="00BF66C7" w:rsidRDefault="00BF66C7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відділ цифрової трансформації;</w:t>
      </w:r>
    </w:p>
    <w:p w14:paraId="21A4184C" w14:textId="02143437" w:rsidR="00BF66C7" w:rsidRDefault="00BF66C7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E4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відділ</w:t>
      </w:r>
      <w:r w:rsidR="00B05B1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економічного розвитку та п</w:t>
      </w:r>
      <w:r w:rsidR="00FF511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оектно-інвестиційної діяльності;</w:t>
      </w:r>
    </w:p>
    <w:p w14:paraId="64576F9A" w14:textId="45840178" w:rsidR="005608BF" w:rsidRDefault="00BF66C7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сектор</w:t>
      </w:r>
      <w:r w:rsidR="00B05B1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внутрішнього контролю та аудиту</w:t>
      </w:r>
      <w:r w:rsidR="00CC78C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8CB8443" w14:textId="5087BAC0" w:rsidR="00CC78CC" w:rsidRDefault="00CC78CC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E4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господарч</w:t>
      </w:r>
      <w:r w:rsidR="00B05B10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B05B10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614702" w14:textId="77777777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4. Координує та сприяє діяльності:</w:t>
      </w:r>
    </w:p>
    <w:p w14:paraId="73EDC5F4" w14:textId="77777777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- правоохоронних органів;</w:t>
      </w:r>
    </w:p>
    <w:p w14:paraId="03D0249F" w14:textId="77777777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- підприємств та організацій територіальної громади.</w:t>
      </w:r>
    </w:p>
    <w:p w14:paraId="6319885B" w14:textId="77777777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5. Веде особистий прийом громадян.</w:t>
      </w:r>
    </w:p>
    <w:p w14:paraId="02BE3C53" w14:textId="7E481299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6. Організовує роботу комісій, робочих груп, дорадчих органів, які</w:t>
      </w:r>
      <w:r w:rsidR="00FF51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очолює.</w:t>
      </w:r>
    </w:p>
    <w:p w14:paraId="6E24067F" w14:textId="77777777" w:rsidR="006A4A38" w:rsidRPr="00203E88" w:rsidRDefault="006A4A38" w:rsidP="00203E88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571CF8B1" w14:textId="77777777" w:rsidR="00C15579" w:rsidRDefault="00C15579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76AA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</w:p>
    <w:p w14:paraId="4F1B88EF" w14:textId="77777777" w:rsidR="00203E88" w:rsidRPr="00203E88" w:rsidRDefault="00203E88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6C824B7B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1. Здійснює повноваження згідно зі статтею 50 Закону України «Про</w:t>
      </w:r>
      <w:r w:rsidR="00FF51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місцеве самоврядування в Україні».</w:t>
      </w:r>
    </w:p>
    <w:p w14:paraId="09E48820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2. Здійснює інші повноваження, передбачені Конституцією України та</w:t>
      </w:r>
      <w:r w:rsidR="00FF51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законами України, актами Президента України, Кабінету Міністрів України,</w:t>
      </w:r>
      <w:r w:rsidR="00FF51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органів виконавчої влади вищого рівня.</w:t>
      </w:r>
    </w:p>
    <w:p w14:paraId="46C85A7B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3. У випадку, передбаченому частиною першою статті 42 Закону України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«Про місцеве самоврядування в Україні», здійснює повноваження селищного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голови.</w:t>
      </w:r>
    </w:p>
    <w:p w14:paraId="18565929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lastRenderedPageBreak/>
        <w:t>4. Скликає сесії ради у випадках, передбачених частиною шостою статті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46 Закону України «Про місцеве самоврядування в Україні», повідомляє 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депутатам і доводить до відома населення інформацію про час і місце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проведення сесії ради, питання, які передбачається внести на розгляд ради.</w:t>
      </w:r>
    </w:p>
    <w:p w14:paraId="5E5B29F0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5. Веде засідання ради та підписує її рішення у випадках, передбачених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частиною шостою статті 46 Закону України «Про місцеве самоврядування в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Україні».</w:t>
      </w:r>
    </w:p>
    <w:p w14:paraId="74302DC1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6. Розглядає звернення громадян, </w:t>
      </w:r>
      <w:r w:rsidR="00B966FF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їх особистий прийом у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порядку,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визначеному законодавством.</w:t>
      </w:r>
    </w:p>
    <w:p w14:paraId="4C40B457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7. За посадою є членом виконавчого комітету та бере участь у засіданнях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виконкому.</w:t>
      </w:r>
    </w:p>
    <w:p w14:paraId="137277FC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8. Готує і виносить на розгляд сесії селищної ради проєкти рішень з таких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питань:</w:t>
      </w:r>
    </w:p>
    <w:p w14:paraId="158733BF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- скасування актів виконавчих органів ради, які не відповідають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Конституції України чи законам України, іншим законодавчим актам, рішенням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селищної ради;</w:t>
      </w:r>
    </w:p>
    <w:p w14:paraId="169C2E4F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- інші рішення згідно своїх повноважень та у відповідності до чинного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законодавства.</w:t>
      </w:r>
    </w:p>
    <w:p w14:paraId="1B582778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292">
        <w:rPr>
          <w:rFonts w:ascii="Times New Roman" w:hAnsi="Times New Roman" w:cs="Times New Roman"/>
          <w:sz w:val="28"/>
          <w:szCs w:val="28"/>
          <w:lang w:val="uk-UA"/>
        </w:rPr>
        <w:t xml:space="preserve">9. В межах своєї компетенції виконує 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>інші доручення селищного голови.</w:t>
      </w:r>
    </w:p>
    <w:p w14:paraId="5F72885E" w14:textId="3C299CB1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292">
        <w:rPr>
          <w:rFonts w:ascii="Times New Roman" w:hAnsi="Times New Roman" w:cs="Times New Roman"/>
          <w:sz w:val="28"/>
          <w:szCs w:val="28"/>
          <w:lang w:val="uk-UA"/>
        </w:rPr>
        <w:t xml:space="preserve">10. Виконує обов’язки 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</w:t>
      </w:r>
      <w:r w:rsidRPr="00D21292">
        <w:rPr>
          <w:rFonts w:ascii="Times New Roman" w:hAnsi="Times New Roman" w:cs="Times New Roman"/>
          <w:sz w:val="28"/>
          <w:szCs w:val="28"/>
          <w:lang w:val="uk-UA"/>
        </w:rPr>
        <w:t>селищного голови з питань діяльності ради в разі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66B5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D21292">
        <w:rPr>
          <w:rFonts w:ascii="Times New Roman" w:hAnsi="Times New Roman" w:cs="Times New Roman"/>
          <w:sz w:val="28"/>
          <w:szCs w:val="28"/>
          <w:lang w:val="uk-UA"/>
        </w:rPr>
        <w:t xml:space="preserve"> відсутності у зв’язку з відпусткою, відрядженням, тимчасовою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1292">
        <w:rPr>
          <w:rFonts w:ascii="Times New Roman" w:hAnsi="Times New Roman" w:cs="Times New Roman"/>
          <w:sz w:val="28"/>
          <w:szCs w:val="28"/>
          <w:lang w:val="uk-UA"/>
        </w:rPr>
        <w:t>непрацездатністю</w:t>
      </w:r>
      <w:r w:rsidR="009259E7">
        <w:rPr>
          <w:rFonts w:ascii="Times New Roman" w:hAnsi="Times New Roman" w:cs="Times New Roman"/>
          <w:sz w:val="28"/>
          <w:szCs w:val="28"/>
          <w:lang w:val="uk-UA"/>
        </w:rPr>
        <w:t>, за розпорядженням селищного голови</w:t>
      </w:r>
      <w:r w:rsidR="005266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D9C81CF" w14:textId="77777777" w:rsidR="006A4A3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11. Виконує обов’язки керуючого справами (секретаря) виконавчого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комітету у разі його відсутності у зв’язку з відпусткою, відрядженням,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тимчасовою непрацездатністю</w:t>
      </w:r>
      <w:r w:rsidR="009259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259E7" w:rsidRPr="009259E7">
        <w:rPr>
          <w:rFonts w:ascii="Times New Roman" w:hAnsi="Times New Roman" w:cs="Times New Roman"/>
          <w:sz w:val="28"/>
          <w:szCs w:val="28"/>
          <w:lang w:val="uk-UA"/>
        </w:rPr>
        <w:t xml:space="preserve"> за розпорядженням селищного голови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1E1E67" w14:textId="282CD584" w:rsidR="009259E7" w:rsidRPr="009259E7" w:rsidRDefault="009259E7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59E7">
        <w:rPr>
          <w:rFonts w:ascii="Times New Roman" w:hAnsi="Times New Roman" w:cs="Times New Roman"/>
          <w:sz w:val="28"/>
          <w:szCs w:val="28"/>
          <w:lang w:val="uk-UA"/>
        </w:rPr>
        <w:t>Має право підпису розпорядчих документів селищної ради, крім фінансових, в разі тимчасової відсутності селищного голови,  у зв’язку з відпусткою, відрядження, тимчасовою непрацездатніс</w:t>
      </w:r>
      <w:r w:rsidR="006A4A38">
        <w:rPr>
          <w:rFonts w:ascii="Times New Roman" w:hAnsi="Times New Roman" w:cs="Times New Roman"/>
          <w:sz w:val="28"/>
          <w:szCs w:val="28"/>
          <w:lang w:val="uk-UA"/>
        </w:rPr>
        <w:t xml:space="preserve">тю, за розпорядженням селищного </w:t>
      </w:r>
      <w:r w:rsidRPr="009259E7">
        <w:rPr>
          <w:rFonts w:ascii="Times New Roman" w:hAnsi="Times New Roman" w:cs="Times New Roman"/>
          <w:sz w:val="28"/>
          <w:szCs w:val="28"/>
          <w:lang w:val="uk-UA"/>
        </w:rPr>
        <w:t>голови.</w:t>
      </w:r>
    </w:p>
    <w:p w14:paraId="00CD0AA5" w14:textId="77777777" w:rsidR="009259E7" w:rsidRPr="00203E88" w:rsidRDefault="009259E7" w:rsidP="00203E88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14:paraId="3C8BABAC" w14:textId="77777777" w:rsidR="00C15579" w:rsidRDefault="00C15579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1F74">
        <w:rPr>
          <w:rFonts w:ascii="Times New Roman" w:hAnsi="Times New Roman" w:cs="Times New Roman"/>
          <w:b/>
          <w:sz w:val="28"/>
          <w:szCs w:val="28"/>
          <w:lang w:val="uk-UA"/>
        </w:rPr>
        <w:t>ЗАСТУПНИК СЕЛИЩНОГО ГОЛОВИ</w:t>
      </w:r>
    </w:p>
    <w:p w14:paraId="6E610878" w14:textId="77777777" w:rsidR="00203E88" w:rsidRPr="00203E88" w:rsidRDefault="00203E88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4A62CEAC" w14:textId="77A45F58" w:rsidR="00203E8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1. Організовує виконання повноважень</w:t>
      </w:r>
      <w:r w:rsidR="0030791E">
        <w:rPr>
          <w:rFonts w:ascii="Times New Roman" w:hAnsi="Times New Roman" w:cs="Times New Roman"/>
          <w:sz w:val="28"/>
          <w:szCs w:val="28"/>
          <w:lang w:val="uk-UA"/>
        </w:rPr>
        <w:t xml:space="preserve"> та рішень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селищної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ради у сферах соціально-економічного та культурного розвитку, планування та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обліку, освіти, охорони здоров’я, культури, фізкультури та спорту, охорони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навколишнього природного середовища, соціального захисту населення,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інвестиційної політики, зовнішньоекономічних зв’язків, в галузі оборонної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роботи, адміністративно-територіального устрою, надання первинної правової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допомоги, забезпечує вирішення питань надзвичайних ситуацій і цивільного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захисту населення в межах своїх повноважень.</w:t>
      </w:r>
    </w:p>
    <w:p w14:paraId="028C5FA3" w14:textId="77777777" w:rsidR="00203E8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2. Організовує роботу з розроблення та реалізації програм, перспективних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планів і прогнозів соціально-економічного розвитку громади, пропозицій до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відповідних програм області. Готує пропозиції щодо залучення іноземних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інвестицій для розвитку економічного потенціалу громади, забезпечення в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установленому порядку регулювання інвестиційної діяльності.</w:t>
      </w:r>
    </w:p>
    <w:p w14:paraId="71F6BA7D" w14:textId="15A1CCF0" w:rsidR="00203E88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3. Здійснює </w:t>
      </w:r>
      <w:r w:rsidR="0030791E">
        <w:rPr>
          <w:rFonts w:ascii="Times New Roman" w:hAnsi="Times New Roman" w:cs="Times New Roman"/>
          <w:sz w:val="28"/>
          <w:szCs w:val="28"/>
          <w:lang w:val="uk-UA"/>
        </w:rPr>
        <w:t>існуючі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91E">
        <w:rPr>
          <w:rFonts w:ascii="Times New Roman" w:hAnsi="Times New Roman" w:cs="Times New Roman"/>
          <w:sz w:val="28"/>
          <w:szCs w:val="28"/>
          <w:lang w:val="uk-UA"/>
        </w:rPr>
        <w:t xml:space="preserve">та затверджені </w:t>
      </w:r>
      <w:r w:rsidR="0030791E"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заходи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з підвищення конкурентоспроможності громади у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різних галузях економіки, сприяє формуванню іміджу і привабливості її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територій. </w:t>
      </w:r>
    </w:p>
    <w:p w14:paraId="1411A906" w14:textId="37637FBB" w:rsidR="00203E88" w:rsidRDefault="00A67446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. Відповідає за виконання </w:t>
      </w:r>
      <w:r w:rsidR="007A2CBE">
        <w:rPr>
          <w:rFonts w:ascii="Times New Roman" w:hAnsi="Times New Roman" w:cs="Times New Roman"/>
          <w:sz w:val="28"/>
          <w:szCs w:val="28"/>
          <w:lang w:val="uk-UA"/>
        </w:rPr>
        <w:t>ріш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>ень виконавчого комітету селищної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>ради в галузі управління комунальною власністю, в галузі житлово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-комунального 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>господарства, побутового, торговельного обслуговування,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громадського 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>харчування, транспорту і зв'язку, а також у галузі будівництва.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>вирішення питань надзвичайних ситуацій і цивільного захисту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населення в межах 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>своїх повноважень. Організовує роботу з підготовки та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реалізації 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селищних </w:t>
      </w:r>
      <w:r w:rsidRPr="00A67446">
        <w:rPr>
          <w:rFonts w:ascii="Times New Roman" w:hAnsi="Times New Roman" w:cs="Times New Roman"/>
          <w:sz w:val="28"/>
          <w:szCs w:val="28"/>
          <w:lang w:val="uk-UA"/>
        </w:rPr>
        <w:t>програм з цих питань.</w:t>
      </w:r>
    </w:p>
    <w:p w14:paraId="0EDFDCA5" w14:textId="3A981347" w:rsidR="00203E88" w:rsidRDefault="007A2CBE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. Організовує роботу з підготовки та затвердження переліку спеціально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відведених місць для паркування транспортних засобів.</w:t>
      </w:r>
    </w:p>
    <w:p w14:paraId="25534B72" w14:textId="6386EE13" w:rsidR="00203E88" w:rsidRDefault="007A2CBE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. Організовує роботу щодо заслуховування звітів про роботу керівників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підприємств, установ та організацій комунальної власності територіальної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громади.</w:t>
      </w:r>
    </w:p>
    <w:p w14:paraId="21C39849" w14:textId="01919483" w:rsidR="00203E88" w:rsidRDefault="007A2CBE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. Контролює ведення обліку нежилих приміщень та об'єктів нерухомого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майна незалежно від форм власності для використання таких приміщень для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задоволення потреб територіальної громади.</w:t>
      </w:r>
    </w:p>
    <w:p w14:paraId="6824E12F" w14:textId="20973822" w:rsidR="00203E88" w:rsidRDefault="007A2CBE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. Сприяє створенню об'єднань співвласників багатоквартирних будинків.</w:t>
      </w:r>
    </w:p>
    <w:p w14:paraId="05303C7E" w14:textId="5DB6839F" w:rsidR="00203E88" w:rsidRDefault="007A2CBE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Організовує проведення конкурсів з визначення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 управителя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 будинку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при звернені власників квартир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62B3C1" w14:textId="685554C6" w:rsidR="00203E88" w:rsidRDefault="007A2CBE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. Здійснює заходи щодо організації громадських вбиралень, стоянок та</w:t>
      </w:r>
      <w:r w:rsidR="00434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майданчиків для паркування автомобільного транспорту, здійснює контроль за</w:t>
      </w:r>
      <w:r w:rsidR="001E61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їх діяльністю.</w:t>
      </w:r>
    </w:p>
    <w:p w14:paraId="6AB7F18B" w14:textId="08011A73" w:rsidR="00203E88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Забезпечує:</w:t>
      </w:r>
    </w:p>
    <w:p w14:paraId="4871D52A" w14:textId="6870A5D7" w:rsidR="00203E88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.1. Розгляд проєктів планів підприємств і організацій, які належать до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 територіальної громади, внесення до них зауважень і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пропозицій, здійснення контролю за їх виконанням.</w:t>
      </w:r>
    </w:p>
    <w:p w14:paraId="7C34D875" w14:textId="77777777" w:rsidR="000361C8" w:rsidRDefault="000361C8" w:rsidP="00036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.2. Попередній розгляд планів використання природних ресурсів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місцевого значення на території громади.</w:t>
      </w:r>
    </w:p>
    <w:p w14:paraId="163A70B2" w14:textId="2FE0606E" w:rsidR="00A67446" w:rsidRPr="00A67446" w:rsidRDefault="000361C8" w:rsidP="000361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A674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2CB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. Вирішення питань збирання, транспортування, утилізації та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знешкодження побутових відходів, затвердження норм надання цих послуг та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схем санітарного очищення населених пунктів.</w:t>
      </w:r>
    </w:p>
    <w:p w14:paraId="35FE4D0F" w14:textId="2D6E6BCB" w:rsidR="00A67446" w:rsidRPr="00A67446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7A2CBE">
        <w:rPr>
          <w:rFonts w:ascii="Times New Roman" w:hAnsi="Times New Roman" w:cs="Times New Roman"/>
          <w:sz w:val="28"/>
          <w:szCs w:val="28"/>
          <w:lang w:val="uk-UA"/>
        </w:rPr>
        <w:t>.4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. Організації благоустрою населених пунктів та здійснення контролю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за його станом.</w:t>
      </w:r>
    </w:p>
    <w:p w14:paraId="435A77BA" w14:textId="690FDF97" w:rsidR="00A67446" w:rsidRPr="00A67446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7A2CBE">
        <w:rPr>
          <w:rFonts w:ascii="Times New Roman" w:hAnsi="Times New Roman" w:cs="Times New Roman"/>
          <w:sz w:val="28"/>
          <w:szCs w:val="28"/>
          <w:lang w:val="uk-UA"/>
        </w:rPr>
        <w:t>.5</w:t>
      </w:r>
      <w:r w:rsidR="00A674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місцевих ринків, ярмарків, сприяння розвитку всіх форм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торгівлі.</w:t>
      </w:r>
    </w:p>
    <w:p w14:paraId="6BAB260F" w14:textId="261463ED" w:rsidR="00A67446" w:rsidRPr="00A67446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11.6</w:t>
      </w:r>
      <w:r w:rsidR="00A674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CBE">
        <w:rPr>
          <w:rFonts w:ascii="Times New Roman" w:hAnsi="Times New Roman" w:cs="Times New Roman"/>
          <w:sz w:val="28"/>
          <w:szCs w:val="28"/>
          <w:lang w:val="uk-UA"/>
        </w:rPr>
        <w:t>Контроль за в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становлення</w:t>
      </w:r>
      <w:r w:rsidR="007A2CB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 зручного для населення режиму роботи підприємств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торгівлі та громадського харчування, побутового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обслуговування, що належать до комунальної власності територіальної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громади.</w:t>
      </w:r>
    </w:p>
    <w:p w14:paraId="1FE0014A" w14:textId="77BAE31A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Контролює:</w:t>
      </w:r>
    </w:p>
    <w:p w14:paraId="6986986E" w14:textId="478C413A" w:rsidR="00A67446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7A2CBE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A67446">
        <w:rPr>
          <w:rFonts w:ascii="Times New Roman" w:hAnsi="Times New Roman" w:cs="Times New Roman"/>
          <w:sz w:val="28"/>
          <w:szCs w:val="28"/>
          <w:lang w:val="uk-UA"/>
        </w:rPr>
        <w:t>. Утримання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 xml:space="preserve"> в належн</w:t>
      </w:r>
      <w:r w:rsidR="00A67446">
        <w:rPr>
          <w:rFonts w:ascii="Times New Roman" w:hAnsi="Times New Roman" w:cs="Times New Roman"/>
          <w:sz w:val="28"/>
          <w:szCs w:val="28"/>
          <w:lang w:val="uk-UA"/>
        </w:rPr>
        <w:t xml:space="preserve">ому стані кладовищ, інших місць </w:t>
      </w:r>
      <w:r w:rsidR="00A67446" w:rsidRPr="00A67446">
        <w:rPr>
          <w:rFonts w:ascii="Times New Roman" w:hAnsi="Times New Roman" w:cs="Times New Roman"/>
          <w:sz w:val="28"/>
          <w:szCs w:val="28"/>
          <w:lang w:val="uk-UA"/>
        </w:rPr>
        <w:t>поховання та їх охорони</w:t>
      </w:r>
      <w:r w:rsidR="00A674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92A420" w14:textId="5ED6ED94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Організовує роботу щодо:</w:t>
      </w:r>
    </w:p>
    <w:p w14:paraId="114E6F93" w14:textId="6AD006A0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13.1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Підготовки і подання на затвердження ради проєктів місцевих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програм охорони довкілля, участь у підготовці загальнодержавних і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регіональних програм з даного питання.</w:t>
      </w:r>
    </w:p>
    <w:p w14:paraId="0BAB5FCE" w14:textId="0990F62A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13.2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Здійснення контролю за додержанням природоохоронного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законодавства, використанням і охороною земель, природних ресурсів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загальнодержавного та місцевого значення.</w:t>
      </w:r>
    </w:p>
    <w:p w14:paraId="0490C9FA" w14:textId="3BA142FA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13.3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Погодження клопотань про надання дозволу на спеціальне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використання природних ресурсів загальнодержавного значення.</w:t>
      </w:r>
    </w:p>
    <w:p w14:paraId="4585B0D7" w14:textId="34F7B697" w:rsid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13.4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Підготовку і подання на затвердження ради цільових місцевих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програм поліпшення стану безпеки і умов праці та виробничого середовища,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територіальних програм зайнятості та заходів щодо соціальної захищеності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різни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х груп населення від безробіття;</w:t>
      </w:r>
    </w:p>
    <w:p w14:paraId="34DE13EE" w14:textId="14C0A100" w:rsidR="0084798C" w:rsidRPr="0084798C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13.5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. Р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озгляду справ про адміністративні правопорушення на засіданнях адміністративної комісії;</w:t>
      </w:r>
    </w:p>
    <w:p w14:paraId="4F2503A4" w14:textId="4C34A3FC" w:rsidR="0084798C" w:rsidRPr="0084798C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13.6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громадських та тимчасових робіт для осіб,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зареєстрованих як безробітні.</w:t>
      </w:r>
    </w:p>
    <w:p w14:paraId="4C7221E0" w14:textId="4E637781" w:rsidR="0084798C" w:rsidRPr="0084798C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13.7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і внесення на розгляд ради пропозицій щодо порядку та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умов відчуження комунального майна, проектів місцевих програм приватизації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та переліку об'єктів комунальної власності, які не підлягають приватизації;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організовує виконання цих програм; забезпечує подання раді письмових звітів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про хід та результати відчуження комунального майна.</w:t>
      </w:r>
    </w:p>
    <w:p w14:paraId="208E5694" w14:textId="4420533D" w:rsidR="0084798C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13.8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 xml:space="preserve"> Організує роботу щодо ліквідації наслідків надзвичайних ситуацій,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інформування про них населення, залучення до цих робіт підприємств, установ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та організацій, а також населення, забезпечення громадського порядку,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життєдіяльності підприємств, установ та організацій, врятування життя людей,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захисту їх здоров'я, збереження матеріальних цінностей, надання одноразової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допомоги громадянам, які постраждали від стихійного лиха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7D3C74" w14:textId="714D4ED9" w:rsidR="000361C8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13.9. Поховань загиблих і померлих військовослужбовців ЗСУ.</w:t>
      </w:r>
    </w:p>
    <w:p w14:paraId="0F9C2B3C" w14:textId="77ABEDDB" w:rsidR="0084798C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84798C" w:rsidRPr="0084798C">
        <w:rPr>
          <w:rFonts w:ascii="Times New Roman" w:hAnsi="Times New Roman" w:cs="Times New Roman"/>
          <w:sz w:val="28"/>
          <w:szCs w:val="28"/>
          <w:lang w:val="uk-UA"/>
        </w:rPr>
        <w:t>. Здійснює контроль за:</w:t>
      </w:r>
    </w:p>
    <w:p w14:paraId="2AA53D3A" w14:textId="7F3567B9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.1. Вирішення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питань надання соціальних послуг особам та сім’ям з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дітьми, які перебувають у складних життєвих обставинах та потребуют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сторонньої допомоги, забезпечення утримання та виховання дітей, які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перебувають у складних життєвих обставинах.</w:t>
      </w:r>
    </w:p>
    <w:p w14:paraId="1EEEDE38" w14:textId="2B6AC110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.2. Вирішення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питань про надання пільг і допомоги, пов'язаних з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охороною материнства і дитинства.</w:t>
      </w:r>
    </w:p>
    <w:p w14:paraId="5A9A9CF9" w14:textId="170AFEDB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.3. Вирішення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у встановленому законодавством порядку питань опіки і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піклування.</w:t>
      </w:r>
    </w:p>
    <w:p w14:paraId="63456786" w14:textId="738B494B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.6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Здійсненням заходів соціального патронажу щодо осіб, які відбували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покарання у виді обмеження волі або позбавлення волі на певний строк, а також</w:t>
      </w:r>
      <w:r w:rsidR="00C17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осіб, до яких застосовано пробацію.</w:t>
      </w:r>
    </w:p>
    <w:p w14:paraId="4CFA3A7A" w14:textId="00D70FE4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14.5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Наданням соціальних послуг на території громади.</w:t>
      </w:r>
    </w:p>
    <w:p w14:paraId="75A6A7BB" w14:textId="0F9F3369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84798C">
        <w:rPr>
          <w:rFonts w:ascii="Times New Roman" w:hAnsi="Times New Roman" w:cs="Times New Roman"/>
          <w:sz w:val="28"/>
          <w:szCs w:val="28"/>
          <w:lang w:val="uk-UA"/>
        </w:rPr>
        <w:t>. Сприяє  організації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призову громадян на військову службу, а також їх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мобілізації, підготовці молоді до с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лужби в Збройних Силах України,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навчальних (перевірочних) та спеціальних військових зборів.</w:t>
      </w:r>
    </w:p>
    <w:p w14:paraId="6558F487" w14:textId="5C9EC01A" w:rsidR="00C15579" w:rsidRPr="00553917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C15579" w:rsidRPr="00553917">
        <w:rPr>
          <w:rFonts w:ascii="Times New Roman" w:hAnsi="Times New Roman" w:cs="Times New Roman"/>
          <w:sz w:val="28"/>
          <w:szCs w:val="28"/>
          <w:lang w:val="uk-UA"/>
        </w:rPr>
        <w:t>. Організовує роботу щодо підготовки і внесення на розгляд ради:</w:t>
      </w:r>
    </w:p>
    <w:p w14:paraId="343277CA" w14:textId="3053F01B" w:rsidR="00C15579" w:rsidRPr="00553917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C15579" w:rsidRPr="00553917">
        <w:rPr>
          <w:rFonts w:ascii="Times New Roman" w:hAnsi="Times New Roman" w:cs="Times New Roman"/>
          <w:sz w:val="28"/>
          <w:szCs w:val="28"/>
          <w:lang w:val="uk-UA"/>
        </w:rPr>
        <w:t>.1. Питань щодо найменування (перейменування) вулиць, провулків,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553917">
        <w:rPr>
          <w:rFonts w:ascii="Times New Roman" w:hAnsi="Times New Roman" w:cs="Times New Roman"/>
          <w:sz w:val="28"/>
          <w:szCs w:val="28"/>
          <w:lang w:val="uk-UA"/>
        </w:rPr>
        <w:t>проспектів, площ, парків, скверів, мостів та інших споруд, розташованих на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553917">
        <w:rPr>
          <w:rFonts w:ascii="Times New Roman" w:hAnsi="Times New Roman" w:cs="Times New Roman"/>
          <w:sz w:val="28"/>
          <w:szCs w:val="28"/>
          <w:lang w:val="uk-UA"/>
        </w:rPr>
        <w:t>території населених пунктів громади.</w:t>
      </w:r>
    </w:p>
    <w:p w14:paraId="0F2A46E5" w14:textId="2D2632B0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.2. Пропозицій щодо питань адміністративно-територіального устрою.</w:t>
      </w:r>
    </w:p>
    <w:p w14:paraId="6E8FB266" w14:textId="612ABC7E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Здійснює контроль за забезпеченням при проведенні зборів, мітингів,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маніфестацій і демонстрацій, спортивних, видовищних та інших масових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заходів громадського порядку.</w:t>
      </w:r>
    </w:p>
    <w:p w14:paraId="19BBD909" w14:textId="517E7A63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Контролює діяльність:</w:t>
      </w:r>
    </w:p>
    <w:p w14:paraId="5681E9FD" w14:textId="77777777" w:rsidR="006373A6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="009C750D">
        <w:rPr>
          <w:rFonts w:ascii="Times New Roman" w:hAnsi="Times New Roman" w:cs="Times New Roman"/>
          <w:sz w:val="28"/>
          <w:szCs w:val="28"/>
          <w:lang w:val="uk-UA"/>
        </w:rPr>
        <w:t xml:space="preserve"> відділу   цивільного захисту,   надзвичайних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ситуацій, </w:t>
      </w:r>
      <w:r w:rsidR="009C750D">
        <w:rPr>
          <w:rFonts w:ascii="Times New Roman" w:hAnsi="Times New Roman" w:cs="Times New Roman"/>
          <w:sz w:val="28"/>
          <w:szCs w:val="28"/>
          <w:lang w:val="uk-UA"/>
        </w:rPr>
        <w:t xml:space="preserve">оборонної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роботи та взаємод</w:t>
      </w:r>
      <w:r w:rsidR="006373A6">
        <w:rPr>
          <w:rFonts w:ascii="Times New Roman" w:hAnsi="Times New Roman" w:cs="Times New Roman"/>
          <w:sz w:val="28"/>
          <w:szCs w:val="28"/>
          <w:lang w:val="uk-UA"/>
        </w:rPr>
        <w:t>ії з правоохоронними органами;</w:t>
      </w:r>
    </w:p>
    <w:p w14:paraId="50FA5FD5" w14:textId="12761F5E" w:rsidR="00C15579" w:rsidRPr="00C15579" w:rsidRDefault="006373A6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відділу соціального захисту населення</w:t>
      </w:r>
      <w:r w:rsidR="002C6627">
        <w:rPr>
          <w:rFonts w:ascii="Times New Roman" w:hAnsi="Times New Roman" w:cs="Times New Roman"/>
          <w:sz w:val="28"/>
          <w:szCs w:val="28"/>
          <w:lang w:val="uk-UA"/>
        </w:rPr>
        <w:t xml:space="preserve"> та ветеранської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303B4ED0" w14:textId="2E673E2F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A0698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637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69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373A6">
        <w:rPr>
          <w:rFonts w:ascii="Times New Roman" w:hAnsi="Times New Roman" w:cs="Times New Roman"/>
          <w:sz w:val="28"/>
          <w:szCs w:val="28"/>
          <w:lang w:val="uk-UA"/>
        </w:rPr>
        <w:t>Служба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у справах дітей</w:t>
      </w:r>
      <w:r w:rsidR="005A069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AADFF38" w14:textId="77777777" w:rsidR="006373A6" w:rsidRDefault="006373A6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відділу культури, національностей, релігій, туризму, молоді та спорту</w:t>
      </w:r>
      <w:r w:rsidR="00516A4A" w:rsidRPr="00516A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6A4A">
        <w:rPr>
          <w:rFonts w:ascii="Times New Roman" w:hAnsi="Times New Roman" w:cs="Times New Roman"/>
          <w:sz w:val="28"/>
          <w:szCs w:val="28"/>
          <w:lang w:val="uk-UA"/>
        </w:rPr>
        <w:t>та комунальних установ та закладів сфери 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024F69C" w14:textId="77777777" w:rsidR="006373A6" w:rsidRDefault="006373A6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відділу житлово-комунального господарства та  комунальної власності;</w:t>
      </w:r>
    </w:p>
    <w:p w14:paraId="0515B4C3" w14:textId="77777777" w:rsidR="00C15579" w:rsidRPr="00C15579" w:rsidRDefault="00C1557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373A6">
        <w:rPr>
          <w:rFonts w:ascii="Times New Roman" w:hAnsi="Times New Roman" w:cs="Times New Roman"/>
          <w:sz w:val="28"/>
          <w:szCs w:val="28"/>
          <w:lang w:val="uk-UA"/>
        </w:rPr>
        <w:t>КУ «Центр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надання соціальних послуг</w:t>
      </w:r>
      <w:r w:rsidR="006373A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40FB0C2" w14:textId="77777777" w:rsidR="00242E26" w:rsidRDefault="00242E26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КП «Комбінат комунальних підприємств»;</w:t>
      </w:r>
    </w:p>
    <w:p w14:paraId="78FCE202" w14:textId="77777777" w:rsidR="00242E26" w:rsidRDefault="00242E26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КП «Комунальник»;</w:t>
      </w:r>
    </w:p>
    <w:p w14:paraId="18776E46" w14:textId="77777777" w:rsidR="001D4589" w:rsidRDefault="00242E26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КП «Магдалинівське водопровідно- каналізаційне господарство»</w:t>
      </w:r>
      <w:r w:rsidR="009E479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B1B7CE5" w14:textId="4339B902" w:rsidR="001D4589" w:rsidRDefault="001D4589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КУ «Трудовий архів»</w:t>
      </w:r>
      <w:r w:rsidR="005A069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5D7DB5E" w14:textId="2D1C6054" w:rsidR="00C15579" w:rsidRPr="00C15579" w:rsidRDefault="009E4795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61C8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Організовує роботу комісій, робочих груп, дорадчих органів, які він</w:t>
      </w:r>
      <w:r w:rsidR="00936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очолює.</w:t>
      </w:r>
    </w:p>
    <w:p w14:paraId="1B1B4789" w14:textId="13F070BC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Розглядає звернення громадян, проводить їх особистий прийом у</w:t>
      </w:r>
      <w:r w:rsidR="00936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порядку, визначеному законодавством.</w:t>
      </w:r>
    </w:p>
    <w:p w14:paraId="0094038D" w14:textId="4878AD90" w:rsidR="00C15579" w:rsidRPr="00C15579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Виконує інші доручення селищного голови.</w:t>
      </w:r>
    </w:p>
    <w:p w14:paraId="212456FF" w14:textId="067D4B46" w:rsidR="00C15579" w:rsidRPr="00284CBE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C15579" w:rsidRPr="00284CBE">
        <w:rPr>
          <w:rFonts w:ascii="Times New Roman" w:hAnsi="Times New Roman" w:cs="Times New Roman"/>
          <w:sz w:val="28"/>
          <w:szCs w:val="28"/>
          <w:lang w:val="uk-UA"/>
        </w:rPr>
        <w:t>. Виконує обов’язки селищного голови з питань діяльності виконавчих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284CBE">
        <w:rPr>
          <w:rFonts w:ascii="Times New Roman" w:hAnsi="Times New Roman" w:cs="Times New Roman"/>
          <w:sz w:val="28"/>
          <w:szCs w:val="28"/>
          <w:lang w:val="uk-UA"/>
        </w:rPr>
        <w:t xml:space="preserve">органів ради в разі </w:t>
      </w:r>
      <w:r w:rsidR="009E4795" w:rsidRPr="00284CBE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C15579" w:rsidRPr="00284CBE">
        <w:rPr>
          <w:rFonts w:ascii="Times New Roman" w:hAnsi="Times New Roman" w:cs="Times New Roman"/>
          <w:sz w:val="28"/>
          <w:szCs w:val="28"/>
          <w:lang w:val="uk-UA"/>
        </w:rPr>
        <w:t xml:space="preserve"> відсутності у зв’язку з відпусткою, відрядженням,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284CBE">
        <w:rPr>
          <w:rFonts w:ascii="Times New Roman" w:hAnsi="Times New Roman" w:cs="Times New Roman"/>
          <w:sz w:val="28"/>
          <w:szCs w:val="28"/>
          <w:lang w:val="uk-UA"/>
        </w:rPr>
        <w:t>тимчасовою непрацездатністю</w:t>
      </w:r>
      <w:r w:rsidR="00936D68">
        <w:rPr>
          <w:rFonts w:ascii="Times New Roman" w:hAnsi="Times New Roman" w:cs="Times New Roman"/>
          <w:sz w:val="28"/>
          <w:szCs w:val="28"/>
          <w:lang w:val="uk-UA"/>
        </w:rPr>
        <w:t xml:space="preserve">, за розпорядженням селищного голови. </w:t>
      </w:r>
    </w:p>
    <w:p w14:paraId="0A2A4424" w14:textId="25BF1812" w:rsidR="00733C2B" w:rsidRDefault="000361C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733C2B" w:rsidRPr="00284CB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3C2B" w:rsidRPr="00284CBE">
        <w:rPr>
          <w:rFonts w:ascii="Times New Roman" w:hAnsi="Times New Roman" w:cs="Times New Roman"/>
          <w:sz w:val="28"/>
          <w:szCs w:val="28"/>
          <w:lang w:val="uk-UA"/>
        </w:rPr>
        <w:t xml:space="preserve">Має право підпису розпорядчих документів селищної ради, крім фінансових, в разі тимчасової відсутності селищного голови,  у зв’язку з відпусткою, </w:t>
      </w:r>
      <w:r w:rsidR="00284CBE" w:rsidRPr="00284CBE">
        <w:rPr>
          <w:rFonts w:ascii="Times New Roman" w:hAnsi="Times New Roman" w:cs="Times New Roman"/>
          <w:sz w:val="28"/>
          <w:szCs w:val="28"/>
          <w:lang w:val="uk-UA"/>
        </w:rPr>
        <w:t xml:space="preserve">відрядження, </w:t>
      </w:r>
      <w:r w:rsidR="00733C2B" w:rsidRPr="00284CBE">
        <w:rPr>
          <w:rFonts w:ascii="Times New Roman" w:hAnsi="Times New Roman" w:cs="Times New Roman"/>
          <w:sz w:val="28"/>
          <w:szCs w:val="28"/>
          <w:lang w:val="uk-UA"/>
        </w:rPr>
        <w:t>тимчасовою непрацездатністю</w:t>
      </w:r>
      <w:r w:rsidR="00936D68">
        <w:rPr>
          <w:rFonts w:ascii="Times New Roman" w:hAnsi="Times New Roman" w:cs="Times New Roman"/>
          <w:sz w:val="28"/>
          <w:szCs w:val="28"/>
          <w:lang w:val="uk-UA"/>
        </w:rPr>
        <w:t>, за розпорядженням селищного голови</w:t>
      </w:r>
      <w:r w:rsidR="00733C2B" w:rsidRPr="00284C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EF870A" w14:textId="77777777" w:rsidR="00203E88" w:rsidRPr="00203E88" w:rsidRDefault="00203E88" w:rsidP="00203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14:paraId="1284C1D8" w14:textId="77777777" w:rsidR="00C15579" w:rsidRPr="009B4DFE" w:rsidRDefault="00C15579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4DFE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</w:t>
      </w:r>
    </w:p>
    <w:p w14:paraId="0A0D27C1" w14:textId="78FE2113" w:rsidR="00C15579" w:rsidRDefault="00D26580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(СЕКРЕТАР</w:t>
      </w:r>
      <w:r w:rsidR="00C15579" w:rsidRPr="009B4DFE">
        <w:rPr>
          <w:rFonts w:ascii="Times New Roman" w:hAnsi="Times New Roman" w:cs="Times New Roman"/>
          <w:b/>
          <w:sz w:val="28"/>
          <w:szCs w:val="28"/>
          <w:lang w:val="uk-UA"/>
        </w:rPr>
        <w:t>) ВИКОНАВЧОГО КОМІТЕТУ</w:t>
      </w:r>
    </w:p>
    <w:p w14:paraId="1B8EE705" w14:textId="77777777" w:rsidR="00203E88" w:rsidRPr="00203E88" w:rsidRDefault="00203E88" w:rsidP="00203E8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0A741F96" w14:textId="77777777" w:rsidR="00D26580" w:rsidRDefault="00C15579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1. Формує матеріали на засідання вико</w:t>
      </w:r>
      <w:r w:rsidR="009B4DFE">
        <w:rPr>
          <w:rFonts w:ascii="Times New Roman" w:hAnsi="Times New Roman" w:cs="Times New Roman"/>
          <w:sz w:val="28"/>
          <w:szCs w:val="28"/>
          <w:lang w:val="uk-UA"/>
        </w:rPr>
        <w:t>навчого комітету селищної ради,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4DFE">
        <w:rPr>
          <w:rFonts w:ascii="Times New Roman" w:hAnsi="Times New Roman" w:cs="Times New Roman"/>
          <w:sz w:val="28"/>
          <w:szCs w:val="28"/>
          <w:lang w:val="uk-UA"/>
        </w:rPr>
        <w:t xml:space="preserve">формує порядок денний засідання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селищної ради, погоджує його з селищним головою.</w:t>
      </w:r>
    </w:p>
    <w:p w14:paraId="0D1219BD" w14:textId="77777777" w:rsidR="00D26580" w:rsidRDefault="00C15579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2. Забезпечує оприлюднення проєктів рішень виконавчого комітету.</w:t>
      </w:r>
    </w:p>
    <w:p w14:paraId="2056525D" w14:textId="77777777" w:rsidR="00D26580" w:rsidRDefault="00C15579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3. Організовує підготовку засідань виконавчого комітету.</w:t>
      </w:r>
    </w:p>
    <w:p w14:paraId="317A7BA9" w14:textId="77777777" w:rsidR="00D26580" w:rsidRDefault="00C15579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4. Забезпечує своєчасне доопрацювання прийнятих на засіданні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селищної ради рішень, </w:t>
      </w:r>
      <w:r w:rsidR="003F25A4">
        <w:rPr>
          <w:rFonts w:ascii="Times New Roman" w:hAnsi="Times New Roman" w:cs="Times New Roman"/>
          <w:sz w:val="28"/>
          <w:szCs w:val="28"/>
          <w:lang w:val="uk-UA"/>
        </w:rPr>
        <w:t xml:space="preserve">та направляє їх </w:t>
      </w:r>
      <w:r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відповідальним виконавцям.</w:t>
      </w:r>
    </w:p>
    <w:p w14:paraId="328B2E73" w14:textId="77777777" w:rsidR="00D26580" w:rsidRDefault="00C15579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5. Забезпечує оприлюдне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 xml:space="preserve">ння рішень виконавчого комітету </w:t>
      </w:r>
      <w:r w:rsidR="00345418" w:rsidRPr="00C15579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8DAC2E" w14:textId="77777777" w:rsidR="00D26580" w:rsidRDefault="00C15579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6. Організовує здійснення контролю за виконанням рішень виконавчого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 xml:space="preserve"> комітету </w:t>
      </w:r>
      <w:r w:rsidR="00345418" w:rsidRPr="00C15579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6140E9" w14:textId="77777777" w:rsidR="00D26580" w:rsidRDefault="00C15579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579">
        <w:rPr>
          <w:rFonts w:ascii="Times New Roman" w:hAnsi="Times New Roman" w:cs="Times New Roman"/>
          <w:sz w:val="28"/>
          <w:szCs w:val="28"/>
          <w:lang w:val="uk-UA"/>
        </w:rPr>
        <w:t>7. Оформляє та завіряє витяги з ріше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 xml:space="preserve">нь виконавчого комітету </w:t>
      </w:r>
      <w:r w:rsidR="00345418" w:rsidRPr="00C15579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3454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D5E591" w14:textId="77777777" w:rsidR="00D26580" w:rsidRDefault="007256DF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Сприяє роботі членам виконавчого комітету селищної ради у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здійсненні їх повноважень.</w:t>
      </w:r>
    </w:p>
    <w:p w14:paraId="3BAB5A46" w14:textId="77777777" w:rsidR="00D26580" w:rsidRDefault="007256DF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Надає пропозиції селищному голові щодо регламенту роботи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виконавчого комітету, правил внутрішнього розпорядку (режиму роботи).</w:t>
      </w:r>
    </w:p>
    <w:p w14:paraId="34E2D210" w14:textId="77777777" w:rsidR="00D26580" w:rsidRDefault="007256DF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Організовує проведення громадських слухань з питань віднесених до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компетенції виконавчого комітету селищної ради.</w:t>
      </w:r>
    </w:p>
    <w:p w14:paraId="354CAC28" w14:textId="6D8E9CC5" w:rsidR="00D26580" w:rsidRDefault="007256DF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Відповідає за висвітлення роботи виконав</w:t>
      </w:r>
      <w:r w:rsidR="00D26580">
        <w:rPr>
          <w:rFonts w:ascii="Times New Roman" w:hAnsi="Times New Roman" w:cs="Times New Roman"/>
          <w:sz w:val="28"/>
          <w:szCs w:val="28"/>
          <w:lang w:val="uk-UA"/>
        </w:rPr>
        <w:t>чого комітету на офіційному веб-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сайті громади.</w:t>
      </w:r>
    </w:p>
    <w:p w14:paraId="22216C53" w14:textId="77777777" w:rsidR="00D26580" w:rsidRDefault="007818E0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12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Забезпечує зберігання офіційних документів (протоколів засідань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селищної ради), забезпечує доступ до них осіб, яким це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право надано у встановленому порядку.</w:t>
      </w:r>
    </w:p>
    <w:p w14:paraId="4252B2A9" w14:textId="77777777" w:rsidR="00D26580" w:rsidRDefault="007818E0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Вирішує за дорученням селищного голови, виконавчого комітету</w:t>
      </w:r>
      <w:r w:rsidR="00203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інші питання, пов'язані з 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діяльністю виконавчого комітету.</w:t>
      </w:r>
    </w:p>
    <w:p w14:paraId="4BDEA7EE" w14:textId="77777777" w:rsidR="00D26580" w:rsidRDefault="003724F2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Розглядає запити на інформацію</w:t>
      </w:r>
      <w:r w:rsidR="00396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з питань, що належать до його компетенції, у в</w:t>
      </w:r>
      <w:r w:rsidR="00396312">
        <w:rPr>
          <w:rFonts w:ascii="Times New Roman" w:hAnsi="Times New Roman" w:cs="Times New Roman"/>
          <w:sz w:val="28"/>
          <w:szCs w:val="28"/>
          <w:lang w:val="uk-UA"/>
        </w:rPr>
        <w:t xml:space="preserve">ідповідності із Законом України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«Про доступ до публічної інформації».</w:t>
      </w:r>
    </w:p>
    <w:p w14:paraId="7AA0F1FE" w14:textId="77777777" w:rsidR="00D26580" w:rsidRDefault="003724F2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Забезпечує взаємодію з політичними партіями, громадськими</w:t>
      </w:r>
      <w:r w:rsidR="00396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організаціями, фондами, засобами масової інформації</w:t>
      </w:r>
      <w:r w:rsidR="00396312" w:rsidRPr="00396312">
        <w:rPr>
          <w:rFonts w:ascii="Times New Roman" w:hAnsi="Times New Roman" w:cs="Times New Roman"/>
          <w:sz w:val="28"/>
          <w:szCs w:val="28"/>
          <w:lang w:val="uk-UA"/>
        </w:rPr>
        <w:t xml:space="preserve"> з питань, що належать до його компетенції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1B10B9" w14:textId="77777777" w:rsidR="00D26580" w:rsidRDefault="00BB1B0D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BB1B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Взаємодіє з управлінням економіки та фінансів з</w:t>
      </w:r>
      <w:r w:rsidRPr="00BB1B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питань підготовки розроблення проектів  програм, перспективних </w:t>
      </w:r>
      <w:r w:rsidRPr="00BB1B0D">
        <w:rPr>
          <w:rFonts w:ascii="Times New Roman" w:hAnsi="Times New Roman" w:cs="Times New Roman"/>
          <w:sz w:val="28"/>
          <w:szCs w:val="28"/>
          <w:lang w:val="uk-UA"/>
        </w:rPr>
        <w:t>планів і прогнозів соціально</w:t>
      </w:r>
      <w:r>
        <w:rPr>
          <w:rFonts w:ascii="Times New Roman" w:hAnsi="Times New Roman" w:cs="Times New Roman"/>
          <w:sz w:val="28"/>
          <w:szCs w:val="28"/>
          <w:lang w:val="uk-UA"/>
        </w:rPr>
        <w:t>-економічного розвитку громади.</w:t>
      </w:r>
    </w:p>
    <w:p w14:paraId="600F8CF0" w14:textId="295D47B3" w:rsidR="00C15579" w:rsidRDefault="00BB1B0D" w:rsidP="00D265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C15579" w:rsidRPr="00C15579">
        <w:rPr>
          <w:rFonts w:ascii="Times New Roman" w:hAnsi="Times New Roman" w:cs="Times New Roman"/>
          <w:sz w:val="28"/>
          <w:szCs w:val="28"/>
          <w:lang w:val="uk-UA"/>
        </w:rPr>
        <w:t>. В межах своєї компетенції виконує інші доручення селищного голови.</w:t>
      </w:r>
    </w:p>
    <w:p w14:paraId="4F9ECDB2" w14:textId="77777777" w:rsidR="00AC7C8F" w:rsidRDefault="00AC7C8F" w:rsidP="00203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3F8A62" w14:textId="07AC9BA2" w:rsidR="004011BE" w:rsidRDefault="004011BE" w:rsidP="00203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DB5B04" w14:textId="0BFE0149" w:rsidR="004011BE" w:rsidRDefault="004011BE" w:rsidP="00203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D26580">
        <w:rPr>
          <w:rFonts w:ascii="Times New Roman" w:hAnsi="Times New Roman" w:cs="Times New Roman"/>
          <w:sz w:val="28"/>
          <w:szCs w:val="28"/>
          <w:lang w:val="uk-UA"/>
        </w:rPr>
        <w:t xml:space="preserve"> селищної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                               </w:t>
      </w:r>
      <w:r w:rsidR="00D265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Ігор ЧЕРНЕНКО</w:t>
      </w:r>
    </w:p>
    <w:sectPr w:rsidR="004011BE" w:rsidSect="00D26580">
      <w:pgSz w:w="11906" w:h="16838"/>
      <w:pgMar w:top="709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D4E"/>
    <w:multiLevelType w:val="hybridMultilevel"/>
    <w:tmpl w:val="CE58A038"/>
    <w:lvl w:ilvl="0" w:tplc="56AA1744">
      <w:start w:val="1"/>
      <w:numFmt w:val="decimal"/>
      <w:lvlText w:val="%1."/>
      <w:lvlJc w:val="left"/>
      <w:pPr>
        <w:ind w:left="1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9" w:hanging="360"/>
      </w:pPr>
    </w:lvl>
    <w:lvl w:ilvl="2" w:tplc="0419001B" w:tentative="1">
      <w:start w:val="1"/>
      <w:numFmt w:val="lowerRoman"/>
      <w:lvlText w:val="%3."/>
      <w:lvlJc w:val="right"/>
      <w:pPr>
        <w:ind w:left="3189" w:hanging="180"/>
      </w:pPr>
    </w:lvl>
    <w:lvl w:ilvl="3" w:tplc="0419000F" w:tentative="1">
      <w:start w:val="1"/>
      <w:numFmt w:val="decimal"/>
      <w:lvlText w:val="%4."/>
      <w:lvlJc w:val="left"/>
      <w:pPr>
        <w:ind w:left="3909" w:hanging="360"/>
      </w:pPr>
    </w:lvl>
    <w:lvl w:ilvl="4" w:tplc="04190019" w:tentative="1">
      <w:start w:val="1"/>
      <w:numFmt w:val="lowerLetter"/>
      <w:lvlText w:val="%5."/>
      <w:lvlJc w:val="left"/>
      <w:pPr>
        <w:ind w:left="4629" w:hanging="360"/>
      </w:pPr>
    </w:lvl>
    <w:lvl w:ilvl="5" w:tplc="0419001B" w:tentative="1">
      <w:start w:val="1"/>
      <w:numFmt w:val="lowerRoman"/>
      <w:lvlText w:val="%6."/>
      <w:lvlJc w:val="right"/>
      <w:pPr>
        <w:ind w:left="5349" w:hanging="180"/>
      </w:pPr>
    </w:lvl>
    <w:lvl w:ilvl="6" w:tplc="0419000F" w:tentative="1">
      <w:start w:val="1"/>
      <w:numFmt w:val="decimal"/>
      <w:lvlText w:val="%7."/>
      <w:lvlJc w:val="left"/>
      <w:pPr>
        <w:ind w:left="6069" w:hanging="360"/>
      </w:pPr>
    </w:lvl>
    <w:lvl w:ilvl="7" w:tplc="04190019" w:tentative="1">
      <w:start w:val="1"/>
      <w:numFmt w:val="lowerLetter"/>
      <w:lvlText w:val="%8."/>
      <w:lvlJc w:val="left"/>
      <w:pPr>
        <w:ind w:left="6789" w:hanging="360"/>
      </w:pPr>
    </w:lvl>
    <w:lvl w:ilvl="8" w:tplc="0419001B" w:tentative="1">
      <w:start w:val="1"/>
      <w:numFmt w:val="lowerRoman"/>
      <w:lvlText w:val="%9."/>
      <w:lvlJc w:val="right"/>
      <w:pPr>
        <w:ind w:left="75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1578"/>
    <w:rsid w:val="000361C8"/>
    <w:rsid w:val="000A5FAC"/>
    <w:rsid w:val="000B1BA7"/>
    <w:rsid w:val="00125A2B"/>
    <w:rsid w:val="00136F13"/>
    <w:rsid w:val="001D4589"/>
    <w:rsid w:val="001E6142"/>
    <w:rsid w:val="001F07A3"/>
    <w:rsid w:val="001F76AA"/>
    <w:rsid w:val="00203E88"/>
    <w:rsid w:val="00214C0E"/>
    <w:rsid w:val="00242E26"/>
    <w:rsid w:val="00275FB3"/>
    <w:rsid w:val="00284CBE"/>
    <w:rsid w:val="002A5EB3"/>
    <w:rsid w:val="002C6627"/>
    <w:rsid w:val="002F04E4"/>
    <w:rsid w:val="0030791E"/>
    <w:rsid w:val="00345418"/>
    <w:rsid w:val="003724F2"/>
    <w:rsid w:val="00391A6B"/>
    <w:rsid w:val="00396312"/>
    <w:rsid w:val="003F25A4"/>
    <w:rsid w:val="004011BE"/>
    <w:rsid w:val="00434482"/>
    <w:rsid w:val="0047045E"/>
    <w:rsid w:val="00491B9A"/>
    <w:rsid w:val="004A06C3"/>
    <w:rsid w:val="004A6CBE"/>
    <w:rsid w:val="004C2EBF"/>
    <w:rsid w:val="004D2805"/>
    <w:rsid w:val="004D61EA"/>
    <w:rsid w:val="004F735A"/>
    <w:rsid w:val="00516A4A"/>
    <w:rsid w:val="00524684"/>
    <w:rsid w:val="005266B5"/>
    <w:rsid w:val="00531B5B"/>
    <w:rsid w:val="00533C94"/>
    <w:rsid w:val="005414DD"/>
    <w:rsid w:val="00553917"/>
    <w:rsid w:val="005608BF"/>
    <w:rsid w:val="00573D3B"/>
    <w:rsid w:val="005A0698"/>
    <w:rsid w:val="005B3F82"/>
    <w:rsid w:val="005E441E"/>
    <w:rsid w:val="006228D1"/>
    <w:rsid w:val="006373A6"/>
    <w:rsid w:val="00652DD6"/>
    <w:rsid w:val="006654A5"/>
    <w:rsid w:val="006A4A38"/>
    <w:rsid w:val="006D3DAE"/>
    <w:rsid w:val="006D77C2"/>
    <w:rsid w:val="006E2FCD"/>
    <w:rsid w:val="007256DF"/>
    <w:rsid w:val="0073200E"/>
    <w:rsid w:val="00733C2B"/>
    <w:rsid w:val="00736945"/>
    <w:rsid w:val="007818E0"/>
    <w:rsid w:val="00791C9C"/>
    <w:rsid w:val="007A2CBE"/>
    <w:rsid w:val="007C1646"/>
    <w:rsid w:val="007D0B39"/>
    <w:rsid w:val="007E2102"/>
    <w:rsid w:val="007E35C7"/>
    <w:rsid w:val="007F0F88"/>
    <w:rsid w:val="00827F2F"/>
    <w:rsid w:val="00833088"/>
    <w:rsid w:val="008414FE"/>
    <w:rsid w:val="0084798C"/>
    <w:rsid w:val="00851CC4"/>
    <w:rsid w:val="0085538D"/>
    <w:rsid w:val="00873FF7"/>
    <w:rsid w:val="008E717B"/>
    <w:rsid w:val="009259E7"/>
    <w:rsid w:val="00936D68"/>
    <w:rsid w:val="009B4DFE"/>
    <w:rsid w:val="009C750D"/>
    <w:rsid w:val="009E4795"/>
    <w:rsid w:val="00A06569"/>
    <w:rsid w:val="00A63FA9"/>
    <w:rsid w:val="00A67446"/>
    <w:rsid w:val="00A955E2"/>
    <w:rsid w:val="00AA0F3D"/>
    <w:rsid w:val="00AC7C8F"/>
    <w:rsid w:val="00B05B10"/>
    <w:rsid w:val="00B966FF"/>
    <w:rsid w:val="00BA1F3D"/>
    <w:rsid w:val="00BB1B0D"/>
    <w:rsid w:val="00BD01CD"/>
    <w:rsid w:val="00BD1DF3"/>
    <w:rsid w:val="00BF5BCF"/>
    <w:rsid w:val="00BF66C7"/>
    <w:rsid w:val="00C0262C"/>
    <w:rsid w:val="00C15579"/>
    <w:rsid w:val="00C17CBE"/>
    <w:rsid w:val="00CA71D2"/>
    <w:rsid w:val="00CC78CC"/>
    <w:rsid w:val="00D169F0"/>
    <w:rsid w:val="00D21292"/>
    <w:rsid w:val="00D26580"/>
    <w:rsid w:val="00D32760"/>
    <w:rsid w:val="00D61F74"/>
    <w:rsid w:val="00DB6F9C"/>
    <w:rsid w:val="00DD2DA5"/>
    <w:rsid w:val="00DD463C"/>
    <w:rsid w:val="00DE0856"/>
    <w:rsid w:val="00E23D17"/>
    <w:rsid w:val="00E42B50"/>
    <w:rsid w:val="00E45ADD"/>
    <w:rsid w:val="00E63EFD"/>
    <w:rsid w:val="00EC7964"/>
    <w:rsid w:val="00F71A44"/>
    <w:rsid w:val="00FE1578"/>
    <w:rsid w:val="00FF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2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8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7AE09-9FE7-41A7-AD45-089E7478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7</Pages>
  <Words>2302</Words>
  <Characters>13126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100</cp:revision>
  <cp:lastPrinted>2024-12-17T14:40:00Z</cp:lastPrinted>
  <dcterms:created xsi:type="dcterms:W3CDTF">2019-05-23T09:24:00Z</dcterms:created>
  <dcterms:modified xsi:type="dcterms:W3CDTF">2024-12-18T12:17:00Z</dcterms:modified>
</cp:coreProperties>
</file>