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77" w:rsidRPr="00C62B48" w:rsidRDefault="00B02777" w:rsidP="00B02777">
      <w:pPr>
        <w:keepNext/>
        <w:spacing w:before="240" w:after="60"/>
        <w:jc w:val="center"/>
        <w:outlineLvl w:val="1"/>
        <w:rPr>
          <w:bCs/>
          <w:iCs/>
          <w:sz w:val="27"/>
          <w:szCs w:val="27"/>
        </w:rPr>
      </w:pPr>
      <w:r>
        <w:rPr>
          <w:b/>
          <w:i/>
          <w:noProof/>
          <w:sz w:val="27"/>
          <w:szCs w:val="27"/>
          <w:lang w:val="ru-RU"/>
        </w:rPr>
        <w:drawing>
          <wp:inline distT="0" distB="0" distL="0" distR="0">
            <wp:extent cx="410210" cy="614680"/>
            <wp:effectExtent l="0" t="0" r="889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77" w:rsidRPr="00C62B48" w:rsidRDefault="00B02777" w:rsidP="00B02777">
      <w:pPr>
        <w:shd w:val="clear" w:color="auto" w:fill="FFFFFF"/>
        <w:spacing w:after="150" w:line="312" w:lineRule="atLeast"/>
        <w:jc w:val="center"/>
        <w:textAlignment w:val="baseline"/>
        <w:rPr>
          <w:b/>
          <w:sz w:val="27"/>
          <w:szCs w:val="27"/>
        </w:rPr>
      </w:pPr>
      <w:r w:rsidRPr="00C62B48">
        <w:rPr>
          <w:b/>
          <w:sz w:val="27"/>
          <w:szCs w:val="27"/>
        </w:rPr>
        <w:t xml:space="preserve">МАГДАЛИНІВСЬКА  СЕЛИЩНА РАДА </w:t>
      </w:r>
      <w:r w:rsidRPr="00C62B48">
        <w:rPr>
          <w:b/>
          <w:sz w:val="27"/>
          <w:szCs w:val="27"/>
        </w:rPr>
        <w:br/>
        <w:t>САМАРІВСЬКОГО РАЙОНУ ДНІПРОПЕТРОВСЬКОЇ ОБЛАСТІ</w:t>
      </w:r>
    </w:p>
    <w:p w:rsidR="00B02777" w:rsidRPr="00C62B48" w:rsidRDefault="00B02777" w:rsidP="00B02777">
      <w:pPr>
        <w:shd w:val="clear" w:color="auto" w:fill="FFFFFF"/>
        <w:spacing w:after="150" w:line="312" w:lineRule="atLeast"/>
        <w:jc w:val="center"/>
        <w:textAlignment w:val="baseline"/>
        <w:rPr>
          <w:b/>
          <w:sz w:val="27"/>
          <w:szCs w:val="27"/>
        </w:rPr>
      </w:pPr>
      <w:r w:rsidRPr="00C62B48">
        <w:rPr>
          <w:b/>
          <w:sz w:val="27"/>
          <w:szCs w:val="27"/>
        </w:rPr>
        <w:t>СОРОК ВОСЬМА СЕСІЯ ВОСЬМЕ СКЛИКАННЯ</w:t>
      </w:r>
    </w:p>
    <w:p w:rsidR="00B02777" w:rsidRPr="00C62B48" w:rsidRDefault="00B02777" w:rsidP="00B02777">
      <w:pPr>
        <w:shd w:val="clear" w:color="auto" w:fill="FFFFFF"/>
        <w:spacing w:after="150" w:line="312" w:lineRule="atLeast"/>
        <w:jc w:val="center"/>
        <w:textAlignment w:val="baseline"/>
        <w:rPr>
          <w:b/>
          <w:sz w:val="27"/>
          <w:szCs w:val="27"/>
        </w:rPr>
      </w:pPr>
      <w:r w:rsidRPr="00C62B48">
        <w:rPr>
          <w:b/>
          <w:sz w:val="27"/>
          <w:szCs w:val="27"/>
        </w:rPr>
        <w:t xml:space="preserve">    РІШЕННЯ</w:t>
      </w:r>
    </w:p>
    <w:p w:rsidR="006454FE" w:rsidRPr="00B02777" w:rsidRDefault="006454FE" w:rsidP="00BA6F3B">
      <w:pPr>
        <w:widowControl w:val="0"/>
        <w:ind w:left="0" w:right="2267"/>
        <w:rPr>
          <w:noProof/>
        </w:rPr>
      </w:pPr>
      <w:r w:rsidRPr="00B02777">
        <w:rPr>
          <w:noProof/>
        </w:rPr>
        <w:t>Про внесення змін до рішення селищної ради</w:t>
      </w:r>
      <w:r w:rsidR="00BA6F3B" w:rsidRPr="00B02777">
        <w:rPr>
          <w:noProof/>
        </w:rPr>
        <w:t xml:space="preserve"> </w:t>
      </w:r>
      <w:r w:rsidR="008E75E6">
        <w:rPr>
          <w:noProof/>
        </w:rPr>
        <w:t>від</w:t>
      </w:r>
      <w:r w:rsidRPr="00B02777">
        <w:rPr>
          <w:noProof/>
        </w:rPr>
        <w:t xml:space="preserve"> </w:t>
      </w:r>
      <w:r w:rsidRPr="00B02777">
        <w:rPr>
          <w:rFonts w:eastAsia="MS Mincho"/>
        </w:rPr>
        <w:t>03 квітня 2024 року № 3758-37/VIII</w:t>
      </w:r>
      <w:r w:rsidR="00BA6F3B" w:rsidRPr="00B02777">
        <w:rPr>
          <w:rFonts w:eastAsia="MS Mincho"/>
        </w:rPr>
        <w:t xml:space="preserve"> </w:t>
      </w:r>
      <w:r w:rsidRPr="00B02777">
        <w:t xml:space="preserve">«Про затвердження </w:t>
      </w:r>
      <w:r w:rsidRPr="00B02777">
        <w:rPr>
          <w:rFonts w:eastAsia="Calibri"/>
        </w:rPr>
        <w:t>Правил благоустрою</w:t>
      </w:r>
      <w:r w:rsidRPr="00B02777">
        <w:rPr>
          <w:noProof/>
        </w:rPr>
        <w:t xml:space="preserve"> </w:t>
      </w:r>
      <w:r w:rsidRPr="00B02777">
        <w:rPr>
          <w:rFonts w:eastAsia="Calibri"/>
        </w:rPr>
        <w:t>та утримання територій населених пунктів</w:t>
      </w:r>
      <w:r w:rsidR="00BA6F3B" w:rsidRPr="00B02777">
        <w:rPr>
          <w:noProof/>
        </w:rPr>
        <w:t xml:space="preserve"> </w:t>
      </w:r>
      <w:r w:rsidRPr="00B02777">
        <w:rPr>
          <w:rFonts w:eastAsia="Calibri"/>
        </w:rPr>
        <w:t>Магдалинівської селищної ради»</w:t>
      </w:r>
    </w:p>
    <w:p w:rsidR="006454FE" w:rsidRPr="00B02777" w:rsidRDefault="006454FE" w:rsidP="006454FE">
      <w:pPr>
        <w:ind w:left="0" w:right="-1"/>
        <w:rPr>
          <w:noProof/>
          <w:sz w:val="16"/>
          <w:szCs w:val="16"/>
        </w:rPr>
      </w:pPr>
    </w:p>
    <w:p w:rsidR="006454FE" w:rsidRPr="00B02777" w:rsidRDefault="00652C01" w:rsidP="006454FE">
      <w:pPr>
        <w:ind w:left="0" w:right="-1" w:firstLine="567"/>
        <w:rPr>
          <w:noProof/>
        </w:rPr>
      </w:pPr>
      <w:r w:rsidRPr="00B02777">
        <w:rPr>
          <w:rFonts w:eastAsia="Calibri"/>
        </w:rPr>
        <w:t>Керуючись Законом України “Про місцеве самоврядування в Україні”, Типовими правилами благоустрою території населеного пункту, затвердженими наказом Міністерства регіонального розвитку, будівництва та житлово-комунального господарства України від 27 листопада 2017 року № 310</w:t>
      </w:r>
      <w:r w:rsidR="0043087E" w:rsidRPr="00B02777">
        <w:rPr>
          <w:rFonts w:eastAsia="Calibri"/>
        </w:rPr>
        <w:t xml:space="preserve">, з </w:t>
      </w:r>
      <w:r w:rsidR="006454FE" w:rsidRPr="00B02777">
        <w:rPr>
          <w:rFonts w:eastAsia="Calibri"/>
        </w:rPr>
        <w:t xml:space="preserve">метою </w:t>
      </w:r>
      <w:r w:rsidR="00C84627" w:rsidRPr="00B02777">
        <w:rPr>
          <w:rFonts w:eastAsia="Calibri"/>
        </w:rPr>
        <w:t>приведення Правил бла</w:t>
      </w:r>
      <w:r w:rsidRPr="00B02777">
        <w:rPr>
          <w:rFonts w:eastAsia="Calibri"/>
        </w:rPr>
        <w:t xml:space="preserve">гоустрою та утримання територій населених пунктів Магдалинівської селищної ради  до відповідності </w:t>
      </w:r>
      <w:r w:rsidR="00542245" w:rsidRPr="00B02777">
        <w:rPr>
          <w:rFonts w:eastAsia="Calibri"/>
        </w:rPr>
        <w:t xml:space="preserve">законодавчих змін та </w:t>
      </w:r>
      <w:r w:rsidRPr="00B02777">
        <w:rPr>
          <w:rFonts w:eastAsia="Calibri"/>
        </w:rPr>
        <w:t>нормативно-прав</w:t>
      </w:r>
      <w:r w:rsidR="00542245" w:rsidRPr="00B02777">
        <w:rPr>
          <w:rFonts w:eastAsia="Calibri"/>
        </w:rPr>
        <w:t>ових актів</w:t>
      </w:r>
      <w:r w:rsidRPr="00B02777">
        <w:rPr>
          <w:rFonts w:eastAsia="Calibri"/>
        </w:rPr>
        <w:t>, враховуючи рекомендації житлово-комунального господарства та будівницт</w:t>
      </w:r>
      <w:r w:rsidR="00542245" w:rsidRPr="00B02777">
        <w:rPr>
          <w:rFonts w:eastAsia="Calibri"/>
        </w:rPr>
        <w:t>ва ДОВА (</w:t>
      </w:r>
      <w:proofErr w:type="spellStart"/>
      <w:r w:rsidR="00542245" w:rsidRPr="00B02777">
        <w:rPr>
          <w:rFonts w:eastAsia="Calibri"/>
        </w:rPr>
        <w:t>вх.№</w:t>
      </w:r>
      <w:proofErr w:type="spellEnd"/>
      <w:r w:rsidR="00542245" w:rsidRPr="00B02777">
        <w:rPr>
          <w:rFonts w:eastAsia="Calibri"/>
        </w:rPr>
        <w:t xml:space="preserve"> 05-15-8674/0/1-24 від 20.12.2024</w:t>
      </w:r>
      <w:r w:rsidRPr="00B02777">
        <w:rPr>
          <w:rFonts w:eastAsia="Calibri"/>
        </w:rPr>
        <w:t xml:space="preserve">), </w:t>
      </w:r>
      <w:r w:rsidR="006454FE" w:rsidRPr="00B02777">
        <w:rPr>
          <w:rFonts w:eastAsia="Calibri"/>
        </w:rPr>
        <w:t>враховуючи рекомендації постійної комісії з питань з питань житлово-комунального господарства, комунальної власності, торгівлі та розвитку інфраструктури,</w:t>
      </w:r>
      <w:r w:rsidR="006454FE" w:rsidRPr="00B02777">
        <w:rPr>
          <w:color w:val="222222"/>
        </w:rPr>
        <w:t xml:space="preserve"> </w:t>
      </w:r>
      <w:r w:rsidR="00817393" w:rsidRPr="00B02777">
        <w:rPr>
          <w:b/>
        </w:rPr>
        <w:t>Магдалинівська селищна рада</w:t>
      </w:r>
      <w:r w:rsidR="00BA6F3B" w:rsidRPr="00B02777">
        <w:rPr>
          <w:b/>
        </w:rPr>
        <w:t>,</w:t>
      </w:r>
    </w:p>
    <w:p w:rsidR="006454FE" w:rsidRPr="00B02777" w:rsidRDefault="006454FE" w:rsidP="00B02777">
      <w:pPr>
        <w:ind w:left="0" w:right="-1"/>
        <w:rPr>
          <w:noProof/>
          <w:sz w:val="16"/>
          <w:szCs w:val="16"/>
        </w:rPr>
      </w:pPr>
    </w:p>
    <w:p w:rsidR="006454FE" w:rsidRPr="00B02777" w:rsidRDefault="006454FE" w:rsidP="00BA6F3B">
      <w:pPr>
        <w:suppressAutoHyphens/>
        <w:ind w:left="0"/>
        <w:jc w:val="center"/>
        <w:rPr>
          <w:b/>
          <w:lang w:eastAsia="ar-SA"/>
        </w:rPr>
      </w:pPr>
      <w:r w:rsidRPr="00B02777">
        <w:rPr>
          <w:b/>
          <w:lang w:eastAsia="ar-SA"/>
        </w:rPr>
        <w:t>ВИРІШИЛА:</w:t>
      </w:r>
    </w:p>
    <w:p w:rsidR="006454FE" w:rsidRPr="00B02777" w:rsidRDefault="006454FE" w:rsidP="00B02777">
      <w:pPr>
        <w:suppressAutoHyphens/>
        <w:ind w:left="0"/>
        <w:rPr>
          <w:b/>
          <w:sz w:val="16"/>
          <w:szCs w:val="16"/>
          <w:lang w:eastAsia="ar-SA"/>
        </w:rPr>
      </w:pPr>
    </w:p>
    <w:p w:rsidR="00B02777" w:rsidRDefault="00542245" w:rsidP="00B02777">
      <w:pPr>
        <w:ind w:left="0" w:firstLine="567"/>
        <w:rPr>
          <w:rFonts w:eastAsia="Calibri"/>
        </w:rPr>
      </w:pPr>
      <w:r w:rsidRPr="00B02777">
        <w:t>1.</w:t>
      </w:r>
      <w:r w:rsidR="00B02777">
        <w:t xml:space="preserve"> </w:t>
      </w:r>
      <w:r w:rsidRPr="00B02777">
        <w:t xml:space="preserve">Внести зміни рішення селищної ради від 03 квітня 2024 року №3758-37/VІІІ Про </w:t>
      </w:r>
      <w:r w:rsidRPr="00B02777">
        <w:rPr>
          <w:rFonts w:eastAsia="Calibri"/>
        </w:rPr>
        <w:t>затвердження Правил</w:t>
      </w:r>
      <w:r w:rsidR="006454FE" w:rsidRPr="00B02777">
        <w:rPr>
          <w:rFonts w:eastAsia="Calibri"/>
        </w:rPr>
        <w:t xml:space="preserve"> благоустрою та утримання територій населених пунктів Магдалинівської сели</w:t>
      </w:r>
      <w:r w:rsidRPr="00B02777">
        <w:rPr>
          <w:rFonts w:eastAsia="Calibri"/>
        </w:rPr>
        <w:t>щної ради» (далі Правила), зокрема:</w:t>
      </w:r>
    </w:p>
    <w:p w:rsidR="00B02777" w:rsidRDefault="00B02777" w:rsidP="00B02777">
      <w:pPr>
        <w:ind w:left="0" w:firstLine="567"/>
        <w:rPr>
          <w:rFonts w:eastAsia="Calibri"/>
        </w:rPr>
      </w:pPr>
      <w:r>
        <w:t xml:space="preserve">1.1. </w:t>
      </w:r>
      <w:r w:rsidR="00542245" w:rsidRPr="00B02777">
        <w:t>пункт.1.2.Розділу 1. «Загальні положення»</w:t>
      </w:r>
      <w:r w:rsidR="00542245" w:rsidRPr="00B02777">
        <w:rPr>
          <w:b/>
        </w:rPr>
        <w:t xml:space="preserve"> </w:t>
      </w:r>
      <w:r w:rsidR="00542245" w:rsidRPr="00B02777">
        <w:t>Правил викласти в редакції:</w:t>
      </w:r>
    </w:p>
    <w:p w:rsidR="00542245" w:rsidRPr="00B02777" w:rsidRDefault="00B02777" w:rsidP="00B02777">
      <w:pPr>
        <w:ind w:left="0" w:firstLine="567"/>
        <w:rPr>
          <w:rFonts w:eastAsia="Calibri"/>
        </w:rPr>
      </w:pPr>
      <w:r>
        <w:rPr>
          <w:rFonts w:eastAsiaTheme="minorHAnsi"/>
          <w:i/>
          <w:lang w:eastAsia="en-US"/>
        </w:rPr>
        <w:t>«</w:t>
      </w:r>
      <w:r w:rsidR="00542245" w:rsidRPr="00B02777">
        <w:rPr>
          <w:rFonts w:eastAsiaTheme="minorHAnsi"/>
          <w:i/>
          <w:lang w:eastAsia="en-US"/>
        </w:rPr>
        <w:t xml:space="preserve">1.2.Правила розроблені на підставі вимог Законів України «Про місцеве самоврядування в Україні», «Про благоустрій населених пунктів», «Про оцінку впливу на довкілля», «Про управління відходами», </w:t>
      </w:r>
      <w:r w:rsidR="00542245" w:rsidRPr="00B02777">
        <w:rPr>
          <w:i/>
        </w:rPr>
        <w:t>«</w:t>
      </w:r>
      <w:r w:rsidR="00542245" w:rsidRPr="00B02777">
        <w:rPr>
          <w:i/>
          <w:color w:val="000000"/>
        </w:rPr>
        <w:t xml:space="preserve">Про регулювання містобудівної діяльності», </w:t>
      </w:r>
      <w:r w:rsidR="00542245" w:rsidRPr="00B02777">
        <w:rPr>
          <w:rFonts w:eastAsiaTheme="minorHAnsi"/>
          <w:i/>
          <w:lang w:eastAsia="en-US"/>
        </w:rPr>
        <w:t xml:space="preserve">«Про охорону навколишнього природного середовища», </w:t>
      </w:r>
      <w:r w:rsidR="00542245" w:rsidRPr="00B02777">
        <w:rPr>
          <w:i/>
          <w:color w:val="000000"/>
        </w:rPr>
        <w:t>«Про поховання та похоронну справу»,</w:t>
      </w:r>
      <w:r w:rsidR="00542245" w:rsidRPr="00B02777">
        <w:rPr>
          <w:rFonts w:eastAsiaTheme="minorHAnsi"/>
          <w:i/>
          <w:lang w:eastAsia="en-US"/>
        </w:rPr>
        <w:t>Кодексу України про адміністративні правопорушення  з врахуванням Типових правил благоустрою території населеного пункту, затверджених наказом Міністерства регіонального розвитку, будівництва та житлово-комунального господарства України 27.11.2017 №310 та іншими нормативно-правовими актами України</w:t>
      </w:r>
      <w:r w:rsidR="00542245" w:rsidRPr="00B02777">
        <w:rPr>
          <w:rFonts w:eastAsiaTheme="minorHAnsi"/>
          <w:i/>
          <w:color w:val="2E74B5" w:themeColor="accent1" w:themeShade="BF"/>
          <w:lang w:eastAsia="en-US"/>
        </w:rPr>
        <w:t>.»;</w:t>
      </w:r>
    </w:p>
    <w:p w:rsidR="00542245" w:rsidRPr="00B02777" w:rsidRDefault="00542245" w:rsidP="00542245">
      <w:pPr>
        <w:ind w:left="0" w:firstLine="540"/>
      </w:pPr>
      <w:r w:rsidRPr="00B02777">
        <w:rPr>
          <w:rFonts w:eastAsiaTheme="minorHAnsi"/>
          <w:lang w:eastAsia="en-US"/>
        </w:rPr>
        <w:t>1.2. пункт 6.1. розділу VІ. «Вимоги до санітарного очищення територій»</w:t>
      </w:r>
      <w:r w:rsidRPr="00B02777">
        <w:rPr>
          <w:b/>
        </w:rPr>
        <w:t xml:space="preserve"> </w:t>
      </w:r>
      <w:r w:rsidRPr="00B02777">
        <w:t>Правил викласти в редакції:</w:t>
      </w:r>
    </w:p>
    <w:p w:rsidR="00542245" w:rsidRPr="00B02777" w:rsidRDefault="00542245" w:rsidP="00542245">
      <w:pPr>
        <w:ind w:left="0" w:firstLine="540"/>
        <w:rPr>
          <w:i/>
        </w:rPr>
      </w:pPr>
      <w:r w:rsidRPr="00B02777">
        <w:rPr>
          <w:i/>
        </w:rPr>
        <w:t>«</w:t>
      </w:r>
      <w:r w:rsidRPr="00B02777">
        <w:rPr>
          <w:i/>
        </w:rPr>
        <w:tab/>
        <w:t>6.1. Збирання та вивезення побутових відходів у межах певної території здійснюється суб’єктом господарювання який уповноважений на це виконавчим комітетом Магдалинівської селищної ради.</w:t>
      </w:r>
    </w:p>
    <w:p w:rsidR="00542245" w:rsidRPr="00B02777" w:rsidRDefault="00542245" w:rsidP="00542245">
      <w:pPr>
        <w:shd w:val="clear" w:color="auto" w:fill="FFFFFF"/>
        <w:ind w:left="0" w:firstLine="450"/>
        <w:rPr>
          <w:i/>
          <w:lang w:eastAsia="uk-UA"/>
        </w:rPr>
      </w:pPr>
      <w:r w:rsidRPr="00B02777">
        <w:rPr>
          <w:i/>
          <w:lang w:eastAsia="uk-UA"/>
        </w:rPr>
        <w:lastRenderedPageBreak/>
        <w:t>- Зберігання побутових відходів здійснюється згідно з вимогами Державних санітарних норм та правил утримання територій населених місць, затверджених наказом Міністерства охорони здоров’я України від 17 березня 2011 року № 145, зареєстрованих у Міністерстві юстиції України 05 квітня 2011 року за № 457/19195, та Методики роздільного збирання побутових відходів, затвердженої наказом Міністерства розвитку громад, територій та інфраструктури від 13 грудня 2023р.№1130 .</w:t>
      </w:r>
      <w:r w:rsidR="004A138C" w:rsidRPr="00B02777">
        <w:rPr>
          <w:i/>
          <w:lang w:eastAsia="uk-UA"/>
        </w:rPr>
        <w:t>»;</w:t>
      </w:r>
    </w:p>
    <w:p w:rsidR="004A138C" w:rsidRPr="00B02777" w:rsidRDefault="004A138C" w:rsidP="004A138C">
      <w:pPr>
        <w:pStyle w:val="a3"/>
        <w:numPr>
          <w:ilvl w:val="1"/>
          <w:numId w:val="8"/>
        </w:numPr>
        <w:shd w:val="clear" w:color="auto" w:fill="FFFFFF"/>
        <w:rPr>
          <w:lang w:eastAsia="uk-UA"/>
        </w:rPr>
      </w:pPr>
      <w:r w:rsidRPr="00B02777">
        <w:rPr>
          <w:rFonts w:eastAsiaTheme="minorHAnsi"/>
          <w:lang w:eastAsia="en-US"/>
        </w:rPr>
        <w:t>а</w:t>
      </w:r>
      <w:r w:rsidR="00542245" w:rsidRPr="00B02777">
        <w:rPr>
          <w:rFonts w:eastAsiaTheme="minorHAnsi"/>
          <w:lang w:eastAsia="en-US"/>
        </w:rPr>
        <w:t xml:space="preserve">бзац 6 пункту 6.7. розділу VІ </w:t>
      </w:r>
      <w:r w:rsidRPr="00B02777">
        <w:rPr>
          <w:rFonts w:eastAsiaTheme="minorHAnsi"/>
          <w:lang w:eastAsia="en-US"/>
        </w:rPr>
        <w:t>«</w:t>
      </w:r>
      <w:r w:rsidR="00542245" w:rsidRPr="00B02777">
        <w:rPr>
          <w:rFonts w:eastAsiaTheme="minorHAnsi"/>
          <w:lang w:eastAsia="en-US"/>
        </w:rPr>
        <w:t xml:space="preserve">Вимоги до санітарного очищення </w:t>
      </w:r>
    </w:p>
    <w:p w:rsidR="00542245" w:rsidRPr="00B02777" w:rsidRDefault="00542245" w:rsidP="004A138C">
      <w:pPr>
        <w:shd w:val="clear" w:color="auto" w:fill="FFFFFF"/>
        <w:ind w:left="0"/>
      </w:pPr>
      <w:r w:rsidRPr="00B02777">
        <w:rPr>
          <w:rFonts w:eastAsiaTheme="minorHAnsi"/>
          <w:lang w:eastAsia="en-US"/>
        </w:rPr>
        <w:t>територій</w:t>
      </w:r>
      <w:r w:rsidR="004A138C" w:rsidRPr="00B02777">
        <w:rPr>
          <w:rFonts w:eastAsiaTheme="minorHAnsi"/>
          <w:lang w:eastAsia="en-US"/>
        </w:rPr>
        <w:t>»</w:t>
      </w:r>
      <w:r w:rsidRPr="00B02777">
        <w:t xml:space="preserve"> Правил викласти в редакції:</w:t>
      </w:r>
    </w:p>
    <w:p w:rsidR="00542245" w:rsidRPr="00B02777" w:rsidRDefault="004A138C" w:rsidP="00B02777">
      <w:pPr>
        <w:ind w:left="0" w:firstLine="426"/>
        <w:rPr>
          <w:i/>
        </w:rPr>
      </w:pPr>
      <w:r w:rsidRPr="00B02777">
        <w:rPr>
          <w:i/>
        </w:rPr>
        <w:t xml:space="preserve">«- </w:t>
      </w:r>
      <w:r w:rsidR="00542245" w:rsidRPr="00B02777">
        <w:rPr>
          <w:i/>
        </w:rPr>
        <w:t>відшкодовувати шкоду, заподіяну навколишньому середовищу, здоров</w:t>
      </w:r>
      <w:r w:rsidR="00542245" w:rsidRPr="00B02777">
        <w:rPr>
          <w:rFonts w:cs="Aharoni"/>
          <w:i/>
        </w:rPr>
        <w:t>'</w:t>
      </w:r>
      <w:r w:rsidR="00542245" w:rsidRPr="00B02777">
        <w:rPr>
          <w:i/>
        </w:rPr>
        <w:t>ю та майну громадян внаслідок порушення встановлених правил поводження з відходами, встановленими ЗУ «Про управління відходами»;</w:t>
      </w:r>
    </w:p>
    <w:p w:rsidR="004A138C" w:rsidRPr="00B02777" w:rsidRDefault="004A138C" w:rsidP="004A138C">
      <w:pPr>
        <w:pStyle w:val="a3"/>
        <w:numPr>
          <w:ilvl w:val="1"/>
          <w:numId w:val="8"/>
        </w:numPr>
        <w:rPr>
          <w:b/>
        </w:rPr>
      </w:pPr>
      <w:r w:rsidRPr="00B02777">
        <w:rPr>
          <w:rFonts w:eastAsiaTheme="minorHAnsi"/>
          <w:lang w:eastAsia="en-US"/>
        </w:rPr>
        <w:t>п</w:t>
      </w:r>
      <w:r w:rsidR="00542245" w:rsidRPr="00B02777">
        <w:rPr>
          <w:rFonts w:eastAsiaTheme="minorHAnsi"/>
          <w:lang w:eastAsia="en-US"/>
        </w:rPr>
        <w:t xml:space="preserve">ункт 6.11. розділу VІ </w:t>
      </w:r>
      <w:r w:rsidRPr="00B02777">
        <w:rPr>
          <w:rFonts w:eastAsiaTheme="minorHAnsi"/>
          <w:lang w:eastAsia="en-US"/>
        </w:rPr>
        <w:t>«</w:t>
      </w:r>
      <w:r w:rsidR="00542245" w:rsidRPr="00B02777">
        <w:rPr>
          <w:rFonts w:eastAsiaTheme="minorHAnsi"/>
          <w:lang w:eastAsia="en-US"/>
        </w:rPr>
        <w:t xml:space="preserve">Вимоги до санітарного очищення </w:t>
      </w:r>
    </w:p>
    <w:p w:rsidR="00542245" w:rsidRPr="00B02777" w:rsidRDefault="00542245" w:rsidP="004A138C">
      <w:pPr>
        <w:ind w:left="0"/>
      </w:pPr>
      <w:r w:rsidRPr="00B02777">
        <w:rPr>
          <w:rFonts w:eastAsiaTheme="minorHAnsi"/>
          <w:lang w:eastAsia="en-US"/>
        </w:rPr>
        <w:t>територій</w:t>
      </w:r>
      <w:r w:rsidR="004A138C" w:rsidRPr="00B02777">
        <w:rPr>
          <w:rFonts w:eastAsiaTheme="minorHAnsi"/>
          <w:lang w:eastAsia="en-US"/>
        </w:rPr>
        <w:t>»</w:t>
      </w:r>
      <w:r w:rsidRPr="00B02777">
        <w:rPr>
          <w:b/>
        </w:rPr>
        <w:t xml:space="preserve"> </w:t>
      </w:r>
      <w:r w:rsidRPr="00B02777">
        <w:t>викласти в редакції:</w:t>
      </w:r>
    </w:p>
    <w:p w:rsidR="00B02777" w:rsidRDefault="004A138C" w:rsidP="00B02777">
      <w:pPr>
        <w:shd w:val="clear" w:color="auto" w:fill="FFFFFF"/>
        <w:ind w:left="0" w:firstLine="426"/>
        <w:rPr>
          <w:i/>
          <w:lang w:eastAsia="uk-UA"/>
        </w:rPr>
      </w:pPr>
      <w:r w:rsidRPr="00B02777">
        <w:t xml:space="preserve">« </w:t>
      </w:r>
      <w:r w:rsidR="00542245" w:rsidRPr="00B02777">
        <w:rPr>
          <w:i/>
          <w:lang w:eastAsia="uk-UA"/>
        </w:rPr>
        <w:t>6.11. Роздільне збирання побутових відходів, включаючи небезпечні відходи у їх складі, здійснюється власниками таких відходів з дотриманням вимог:</w:t>
      </w:r>
    </w:p>
    <w:p w:rsidR="00B02777" w:rsidRDefault="00542245" w:rsidP="00B02777">
      <w:pPr>
        <w:shd w:val="clear" w:color="auto" w:fill="FFFFFF"/>
        <w:ind w:left="0" w:firstLine="426"/>
        <w:rPr>
          <w:i/>
          <w:lang w:eastAsia="uk-UA"/>
        </w:rPr>
      </w:pPr>
      <w:r w:rsidRPr="00B02777">
        <w:rPr>
          <w:i/>
          <w:lang w:eastAsia="uk-UA"/>
        </w:rPr>
        <w:t xml:space="preserve">- Закону України </w:t>
      </w:r>
      <w:r w:rsidRPr="00B02777">
        <w:rPr>
          <w:b/>
          <w:i/>
          <w:lang w:eastAsia="uk-UA"/>
        </w:rPr>
        <w:t>«</w:t>
      </w:r>
      <w:r w:rsidRPr="00B02777">
        <w:rPr>
          <w:i/>
          <w:lang w:eastAsia="uk-UA"/>
        </w:rPr>
        <w:t>Про управління відходами</w:t>
      </w:r>
      <w:r w:rsidRPr="00B02777">
        <w:rPr>
          <w:b/>
          <w:i/>
          <w:lang w:eastAsia="uk-UA"/>
        </w:rPr>
        <w:t>»</w:t>
      </w:r>
      <w:r w:rsidRPr="00B02777">
        <w:rPr>
          <w:lang w:eastAsia="uk-UA"/>
        </w:rPr>
        <w:t>;</w:t>
      </w:r>
    </w:p>
    <w:p w:rsidR="00B02777" w:rsidRDefault="00542245" w:rsidP="00B02777">
      <w:pPr>
        <w:shd w:val="clear" w:color="auto" w:fill="FFFFFF"/>
        <w:ind w:left="0" w:firstLine="426"/>
        <w:rPr>
          <w:i/>
          <w:lang w:eastAsia="uk-UA"/>
        </w:rPr>
      </w:pPr>
      <w:r w:rsidRPr="00B02777">
        <w:rPr>
          <w:i/>
          <w:lang w:eastAsia="uk-UA"/>
        </w:rPr>
        <w:t>- Методики роздільного збирання побутових відходів, затвердженої наказом Міністерства розвитку громад, територій та інфраструктури від 13 грудня 2023р.№1130 ;</w:t>
      </w:r>
    </w:p>
    <w:p w:rsidR="00B02777" w:rsidRDefault="00542245" w:rsidP="00B02777">
      <w:pPr>
        <w:shd w:val="clear" w:color="auto" w:fill="FFFFFF"/>
        <w:ind w:left="0" w:firstLine="426"/>
        <w:rPr>
          <w:i/>
          <w:lang w:eastAsia="uk-UA"/>
        </w:rPr>
      </w:pPr>
      <w:r w:rsidRPr="00B02777">
        <w:rPr>
          <w:i/>
          <w:lang w:eastAsia="uk-UA"/>
        </w:rPr>
        <w:t>- Порядку розроблення, погодження та затвердження схем санітарного очищення населених пунктів, затвердженого наказом Міністерства регіонального розвитку, будівництва та житлово-комунального господарства України від 23 березня 2017 року № 57, зареєстрованого в Міністерстві юстиції України 14 квітня 2017 року за № 505/30373;</w:t>
      </w:r>
    </w:p>
    <w:p w:rsidR="00B02777" w:rsidRDefault="00542245" w:rsidP="00B02777">
      <w:pPr>
        <w:shd w:val="clear" w:color="auto" w:fill="FFFFFF"/>
        <w:ind w:left="0" w:firstLine="426"/>
        <w:rPr>
          <w:i/>
          <w:lang w:eastAsia="uk-UA"/>
        </w:rPr>
      </w:pPr>
      <w:r w:rsidRPr="00B02777">
        <w:rPr>
          <w:i/>
          <w:lang w:eastAsia="uk-UA"/>
        </w:rPr>
        <w:t>- Державних санітарних норм та правил утримання територій населених місць, затверджених наказом Міністерства охорони здоров’я України від 17 березня 2011 року № 145, зареєстрованих у Міністерстві юстиції України 05 квітня 2011 року за № 457/19195;</w:t>
      </w:r>
    </w:p>
    <w:p w:rsidR="00B02777" w:rsidRDefault="00542245" w:rsidP="00B02777">
      <w:pPr>
        <w:shd w:val="clear" w:color="auto" w:fill="FFFFFF"/>
        <w:ind w:left="0" w:firstLine="426"/>
        <w:rPr>
          <w:i/>
          <w:lang w:eastAsia="uk-UA"/>
        </w:rPr>
      </w:pPr>
      <w:r w:rsidRPr="00B02777">
        <w:rPr>
          <w:i/>
          <w:lang w:eastAsia="uk-UA"/>
        </w:rPr>
        <w:t>- Державних будівельних норм «Склад та зміст схеми санітарного очищення населеного пункту» (ДБН Б.2.2-6:2013);</w:t>
      </w:r>
    </w:p>
    <w:p w:rsidR="00542245" w:rsidRPr="00B02777" w:rsidRDefault="00542245" w:rsidP="00B02777">
      <w:pPr>
        <w:shd w:val="clear" w:color="auto" w:fill="FFFFFF"/>
        <w:ind w:left="0" w:firstLine="426"/>
        <w:rPr>
          <w:i/>
          <w:lang w:eastAsia="uk-UA"/>
        </w:rPr>
      </w:pPr>
      <w:r w:rsidRPr="00B02777">
        <w:rPr>
          <w:i/>
          <w:lang w:eastAsia="uk-UA"/>
        </w:rPr>
        <w:t>- інших нормативно-правових актів та нормативно-технічних документів у сфері поводження з відходами.</w:t>
      </w:r>
      <w:r w:rsidR="004A138C" w:rsidRPr="00B02777">
        <w:rPr>
          <w:i/>
          <w:lang w:eastAsia="uk-UA"/>
        </w:rPr>
        <w:t>».</w:t>
      </w:r>
    </w:p>
    <w:p w:rsidR="006454FE" w:rsidRPr="00B02777" w:rsidRDefault="004A138C" w:rsidP="006454FE">
      <w:pPr>
        <w:ind w:left="0" w:firstLine="567"/>
        <w:rPr>
          <w:rFonts w:eastAsia="Calibri"/>
        </w:rPr>
      </w:pPr>
      <w:r w:rsidRPr="00B02777">
        <w:rPr>
          <w:rFonts w:eastAsia="Calibri"/>
        </w:rPr>
        <w:t>2</w:t>
      </w:r>
      <w:r w:rsidR="006454FE" w:rsidRPr="00B02777">
        <w:rPr>
          <w:rFonts w:eastAsia="Calibri"/>
        </w:rPr>
        <w:t>. Координацію роботи за виконання цього рішення покласти на відділ житлово-комунального господарства та комунальної власності селищної ради, контроль – на постійну комісію з питань житлово-комунального господарства, комунальної власності, торгівлі та розвитку інфраструктури.</w:t>
      </w:r>
    </w:p>
    <w:p w:rsidR="006454FE" w:rsidRPr="00B02777" w:rsidRDefault="004A138C" w:rsidP="006454FE">
      <w:pPr>
        <w:ind w:left="0" w:firstLine="567"/>
        <w:rPr>
          <w:rFonts w:eastAsia="Calibri"/>
        </w:rPr>
      </w:pPr>
      <w:r w:rsidRPr="00B02777">
        <w:rPr>
          <w:rFonts w:eastAsia="Calibri"/>
        </w:rPr>
        <w:t>3</w:t>
      </w:r>
      <w:r w:rsidR="006454FE" w:rsidRPr="00B02777">
        <w:rPr>
          <w:rFonts w:eastAsia="Calibri"/>
        </w:rPr>
        <w:t>.</w:t>
      </w:r>
      <w:r w:rsidRPr="00B02777">
        <w:rPr>
          <w:rFonts w:eastAsia="Calibri"/>
        </w:rPr>
        <w:t xml:space="preserve"> </w:t>
      </w:r>
      <w:r w:rsidR="006454FE" w:rsidRPr="00B02777">
        <w:rPr>
          <w:rFonts w:eastAsia="Calibri"/>
        </w:rPr>
        <w:t>Рішення оприлюднити на офіційному веб-сайті Магдалинівської селищної ради.</w:t>
      </w:r>
    </w:p>
    <w:p w:rsidR="006454FE" w:rsidRPr="00B02777" w:rsidRDefault="006454FE" w:rsidP="006454FE">
      <w:pPr>
        <w:ind w:left="0" w:firstLine="567"/>
        <w:rPr>
          <w:rFonts w:eastAsia="Calibri"/>
        </w:rPr>
      </w:pPr>
    </w:p>
    <w:p w:rsidR="006454FE" w:rsidRPr="00B02777" w:rsidRDefault="006454FE" w:rsidP="006454FE">
      <w:pPr>
        <w:widowControl w:val="0"/>
        <w:ind w:left="0"/>
        <w:rPr>
          <w:rFonts w:eastAsia="MS Mincho"/>
        </w:rPr>
      </w:pPr>
      <w:r w:rsidRPr="00B02777">
        <w:rPr>
          <w:rFonts w:eastAsia="MS Mincho"/>
        </w:rPr>
        <w:t>Магдалинівський</w:t>
      </w:r>
    </w:p>
    <w:p w:rsidR="006454FE" w:rsidRPr="00B02777" w:rsidRDefault="006454FE" w:rsidP="006454FE">
      <w:pPr>
        <w:widowControl w:val="0"/>
        <w:ind w:left="0"/>
        <w:rPr>
          <w:rFonts w:eastAsia="MS Mincho"/>
        </w:rPr>
      </w:pPr>
      <w:r w:rsidRPr="00B02777">
        <w:rPr>
          <w:rFonts w:eastAsia="MS Mincho"/>
        </w:rPr>
        <w:t xml:space="preserve">селищний голова </w:t>
      </w:r>
      <w:r w:rsidRPr="00B02777">
        <w:rPr>
          <w:rFonts w:eastAsia="MS Mincho"/>
        </w:rPr>
        <w:tab/>
      </w:r>
      <w:r w:rsidRPr="00B02777">
        <w:rPr>
          <w:rFonts w:eastAsia="MS Mincho"/>
        </w:rPr>
        <w:tab/>
      </w:r>
      <w:r w:rsidRPr="00B02777">
        <w:rPr>
          <w:rFonts w:eastAsia="MS Mincho"/>
        </w:rPr>
        <w:tab/>
      </w:r>
      <w:r w:rsidRPr="00B02777">
        <w:rPr>
          <w:rFonts w:eastAsia="MS Mincho"/>
        </w:rPr>
        <w:tab/>
        <w:t xml:space="preserve">     </w:t>
      </w:r>
      <w:bookmarkStart w:id="0" w:name="_GoBack"/>
      <w:bookmarkEnd w:id="0"/>
      <w:r w:rsidRPr="00B02777">
        <w:rPr>
          <w:rFonts w:eastAsia="MS Mincho"/>
        </w:rPr>
        <w:t xml:space="preserve">    </w:t>
      </w:r>
      <w:r w:rsidR="00B02777" w:rsidRPr="00B02777">
        <w:rPr>
          <w:rFonts w:eastAsia="MS Mincho"/>
        </w:rPr>
        <w:t xml:space="preserve">       </w:t>
      </w:r>
      <w:r w:rsidRPr="00B02777">
        <w:rPr>
          <w:rFonts w:eastAsia="MS Mincho"/>
        </w:rPr>
        <w:t xml:space="preserve">    Володимир ДРОБІТЬКО</w:t>
      </w:r>
    </w:p>
    <w:p w:rsidR="006454FE" w:rsidRPr="00B02777" w:rsidRDefault="006454FE" w:rsidP="006454FE">
      <w:pPr>
        <w:widowControl w:val="0"/>
        <w:ind w:left="0"/>
        <w:rPr>
          <w:rFonts w:eastAsia="MS Mincho"/>
          <w:sz w:val="16"/>
          <w:szCs w:val="16"/>
        </w:rPr>
      </w:pPr>
    </w:p>
    <w:p w:rsidR="00BA6F3B" w:rsidRPr="00B02777" w:rsidRDefault="00BA6F3B" w:rsidP="006454FE">
      <w:pPr>
        <w:widowControl w:val="0"/>
        <w:ind w:left="0"/>
        <w:rPr>
          <w:rFonts w:eastAsia="MS Mincho"/>
        </w:rPr>
      </w:pPr>
      <w:r w:rsidRPr="00B02777">
        <w:rPr>
          <w:rFonts w:eastAsia="MS Mincho"/>
        </w:rPr>
        <w:t xml:space="preserve">с-ще </w:t>
      </w:r>
      <w:r w:rsidR="006454FE" w:rsidRPr="00B02777">
        <w:rPr>
          <w:rFonts w:eastAsia="MS Mincho"/>
        </w:rPr>
        <w:t>Магдалинівка</w:t>
      </w:r>
    </w:p>
    <w:p w:rsidR="006454FE" w:rsidRPr="00B02777" w:rsidRDefault="00E63205" w:rsidP="006454FE">
      <w:pPr>
        <w:widowControl w:val="0"/>
        <w:ind w:left="0"/>
        <w:rPr>
          <w:rFonts w:eastAsia="MS Mincho"/>
        </w:rPr>
      </w:pPr>
      <w:r>
        <w:rPr>
          <w:rFonts w:eastAsia="MS Mincho"/>
        </w:rPr>
        <w:t>25</w:t>
      </w:r>
      <w:r w:rsidR="00BA6F3B" w:rsidRPr="00B02777">
        <w:rPr>
          <w:rFonts w:eastAsia="MS Mincho"/>
        </w:rPr>
        <w:t xml:space="preserve"> лютого</w:t>
      </w:r>
      <w:r w:rsidR="004A138C" w:rsidRPr="00B02777">
        <w:rPr>
          <w:rFonts w:eastAsia="MS Mincho"/>
        </w:rPr>
        <w:t xml:space="preserve"> 2025</w:t>
      </w:r>
      <w:r w:rsidR="006454FE" w:rsidRPr="00B02777">
        <w:rPr>
          <w:rFonts w:eastAsia="MS Mincho"/>
        </w:rPr>
        <w:t xml:space="preserve"> року</w:t>
      </w:r>
    </w:p>
    <w:p w:rsidR="00C84627" w:rsidRPr="00B02777" w:rsidRDefault="00D10BB1" w:rsidP="00BA6F3B">
      <w:pPr>
        <w:widowControl w:val="0"/>
        <w:ind w:left="0"/>
        <w:rPr>
          <w:rFonts w:eastAsia="MS Mincho"/>
        </w:rPr>
      </w:pPr>
      <w:r>
        <w:rPr>
          <w:rFonts w:eastAsia="MS Mincho"/>
        </w:rPr>
        <w:t>№ 4518</w:t>
      </w:r>
      <w:r w:rsidR="004A138C" w:rsidRPr="00B02777">
        <w:rPr>
          <w:rFonts w:eastAsia="MS Mincho"/>
        </w:rPr>
        <w:t>-</w:t>
      </w:r>
      <w:r w:rsidR="00BA6F3B" w:rsidRPr="00B02777">
        <w:rPr>
          <w:rFonts w:eastAsia="MS Mincho"/>
        </w:rPr>
        <w:t>48</w:t>
      </w:r>
      <w:r w:rsidR="006454FE" w:rsidRPr="00B02777">
        <w:rPr>
          <w:rFonts w:eastAsia="MS Mincho"/>
        </w:rPr>
        <w:t>/VIII</w:t>
      </w:r>
    </w:p>
    <w:sectPr w:rsidR="00C84627" w:rsidRPr="00B02777" w:rsidSect="00B0277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996"/>
    <w:multiLevelType w:val="hybridMultilevel"/>
    <w:tmpl w:val="71EE5B46"/>
    <w:lvl w:ilvl="0" w:tplc="D80CE810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393B93"/>
    <w:multiLevelType w:val="hybridMultilevel"/>
    <w:tmpl w:val="1096B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279F2"/>
    <w:multiLevelType w:val="multilevel"/>
    <w:tmpl w:val="7EC4B1C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</w:rPr>
    </w:lvl>
  </w:abstractNum>
  <w:abstractNum w:abstractNumId="3">
    <w:nsid w:val="2B1D431D"/>
    <w:multiLevelType w:val="hybridMultilevel"/>
    <w:tmpl w:val="00BA4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D4C07"/>
    <w:multiLevelType w:val="hybridMultilevel"/>
    <w:tmpl w:val="03FA0F80"/>
    <w:lvl w:ilvl="0" w:tplc="C5F27B6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FA18D1"/>
    <w:multiLevelType w:val="hybridMultilevel"/>
    <w:tmpl w:val="A2C2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243C1"/>
    <w:multiLevelType w:val="multilevel"/>
    <w:tmpl w:val="F7C84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7">
    <w:nsid w:val="6C444A8D"/>
    <w:multiLevelType w:val="hybridMultilevel"/>
    <w:tmpl w:val="9DE85080"/>
    <w:lvl w:ilvl="0" w:tplc="4CE8E3B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47"/>
    <w:rsid w:val="003E29B7"/>
    <w:rsid w:val="0043087E"/>
    <w:rsid w:val="004A138C"/>
    <w:rsid w:val="00542245"/>
    <w:rsid w:val="00572C6A"/>
    <w:rsid w:val="00580E47"/>
    <w:rsid w:val="00617793"/>
    <w:rsid w:val="006454FE"/>
    <w:rsid w:val="00652C01"/>
    <w:rsid w:val="00654BD7"/>
    <w:rsid w:val="006B0AF0"/>
    <w:rsid w:val="007970E7"/>
    <w:rsid w:val="00817393"/>
    <w:rsid w:val="00875555"/>
    <w:rsid w:val="008E75E6"/>
    <w:rsid w:val="00B02777"/>
    <w:rsid w:val="00B264B4"/>
    <w:rsid w:val="00BA6F3B"/>
    <w:rsid w:val="00BD6F7E"/>
    <w:rsid w:val="00C84627"/>
    <w:rsid w:val="00CB3EEE"/>
    <w:rsid w:val="00D10BB1"/>
    <w:rsid w:val="00E63205"/>
    <w:rsid w:val="00EA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7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5F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F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F3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7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5F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F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F3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PK1</cp:lastModifiedBy>
  <cp:revision>14</cp:revision>
  <cp:lastPrinted>2025-02-26T13:57:00Z</cp:lastPrinted>
  <dcterms:created xsi:type="dcterms:W3CDTF">2025-02-12T08:23:00Z</dcterms:created>
  <dcterms:modified xsi:type="dcterms:W3CDTF">2025-02-26T13:57:00Z</dcterms:modified>
</cp:coreProperties>
</file>