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A0" w:rsidRDefault="00EB46A0" w:rsidP="00EB46A0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ЗАТВЕРДЖЕНО</w:t>
      </w:r>
    </w:p>
    <w:p w:rsidR="00EB46A0" w:rsidRDefault="00C12751" w:rsidP="00EB46A0">
      <w:pPr>
        <w:spacing w:after="0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EB46A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рішенням сесії Магдалинівської</w:t>
      </w:r>
    </w:p>
    <w:p w:rsidR="00C12751" w:rsidRDefault="00EB46A0" w:rsidP="00EB46A0">
      <w:pPr>
        <w:spacing w:after="0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селищної ради </w:t>
      </w:r>
      <w:r w:rsidR="00C12751" w:rsidRPr="00EB46A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VIII скликання</w:t>
      </w:r>
    </w:p>
    <w:p w:rsidR="00EB46A0" w:rsidRDefault="00EB46A0" w:rsidP="00EB46A0">
      <w:pPr>
        <w:spacing w:after="0"/>
        <w:ind w:left="5812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25.02.2025 р. № 4523-48/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VIII</w:t>
      </w:r>
    </w:p>
    <w:p w:rsidR="00EB46A0" w:rsidRPr="00EB46A0" w:rsidRDefault="00EB46A0" w:rsidP="00EB46A0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EB46A0" w:rsidRDefault="00EB46A0" w:rsidP="00EB46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Тарифи</w:t>
      </w:r>
    </w:p>
    <w:p w:rsidR="00F13C45" w:rsidRDefault="00693985" w:rsidP="00EB46A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B46A0">
        <w:rPr>
          <w:rFonts w:ascii="Times New Roman" w:hAnsi="Times New Roman" w:cs="Times New Roman"/>
          <w:b/>
          <w:sz w:val="20"/>
          <w:szCs w:val="20"/>
          <w:lang w:val="uk-UA"/>
        </w:rPr>
        <w:t>на надання соціальної послуги «Натуральна допомога» отримувачам з установленням диференційованої плати та за рахунок отримувача соціальних послуг або третіх осіб по комунальній установі «Центр надання соціальних послуг» Магдалинівської селищної ради</w:t>
      </w:r>
      <w:bookmarkStart w:id="0" w:name="n176"/>
      <w:bookmarkEnd w:id="0"/>
    </w:p>
    <w:p w:rsidR="00EB46A0" w:rsidRPr="00EB46A0" w:rsidRDefault="00EB46A0" w:rsidP="00EB46A0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 w:eastAsia="ru-RU"/>
        </w:rPr>
      </w:pPr>
    </w:p>
    <w:tbl>
      <w:tblPr>
        <w:tblW w:w="5664" w:type="pct"/>
        <w:tblInd w:w="-83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467"/>
        <w:gridCol w:w="1730"/>
        <w:gridCol w:w="1627"/>
        <w:gridCol w:w="1364"/>
        <w:gridCol w:w="1263"/>
        <w:gridCol w:w="1699"/>
      </w:tblGrid>
      <w:tr w:rsidR="00F13C45" w:rsidRPr="00EB46A0" w:rsidTr="00EB46A0">
        <w:trPr>
          <w:trHeight w:val="6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1" w:name="n175"/>
            <w:bookmarkEnd w:id="1"/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заходу</w:t>
            </w: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 вимірювання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Примітка/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уточнення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часу на проведення заходу, що становить зміст соціальної послуги, хвилин*</w:t>
            </w: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Тариф,</w:t>
            </w:r>
          </w:p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грн..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Тариф на оплату послуги,установленої диференційованої оплати, г</w:t>
            </w:r>
            <w:bookmarkStart w:id="2" w:name="_GoBack"/>
            <w:bookmarkEnd w:id="2"/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рн..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Заходи, які надаються 2 рази на тиждень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Принесення вугілля, дров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40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Прання дрібних речей, натільної білизни тощо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прання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1,5 кг сухої білизни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Прасування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прасування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1,5 кг сухої білизни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раз на 5 днів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Ремонтні роботи: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Щодо внутрішньої побілки стін вапном 1 раз на рік в обсязі не більше ніж 40 кв. метрів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15-45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46,0</w:t>
            </w:r>
          </w:p>
        </w:tc>
      </w:tr>
      <w:tr w:rsidR="00F13C45" w:rsidRPr="00EB46A0" w:rsidTr="00EB46A0">
        <w:trPr>
          <w:trHeight w:val="1096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Допомога при консервуванні овочів та фруктів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Заходи, які надаються 1 раз на місяць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Прання білизни та одягу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автоматичне (прання постільної білизни, рушників, верхнього одягу тощо)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Одне прання </w:t>
            </w:r>
          </w:p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5 кг сухої білизни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45-90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92,0</w:t>
            </w:r>
          </w:p>
        </w:tc>
      </w:tr>
      <w:tr w:rsidR="00F13C45" w:rsidRPr="00EB46A0" w:rsidTr="00EB46A0">
        <w:trPr>
          <w:trHeight w:val="1122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3.2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Прасування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прасування</w:t>
            </w:r>
          </w:p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1,5 до 5 кг сухої білизни.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Перукарські послуги (стрижка, укладка, фарбування волосся)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35-55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одягу (дрібний)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15-30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Косіння трави біля будинку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косіння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0,02 га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15-55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C45" w:rsidRPr="00EB46A0" w:rsidRDefault="00F13C45" w:rsidP="000003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3.7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Обробіток присадибної ділянки загальною площею 0,02 га: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прополювання городу від бур’яну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прополювання квітника від бур’яну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посадка овочевих культур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підгортання картоплі/ оброблення від шкідників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збирання врожаю, у тому числі копання картоплі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Заходи, які надаються 2 рази на рік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коврів</w:t>
            </w:r>
            <w:proofErr w:type="spellEnd"/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(доріжок), чищення </w:t>
            </w:r>
            <w:proofErr w:type="spellStart"/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кухоних</w:t>
            </w:r>
            <w:proofErr w:type="spellEnd"/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меблів (за потреби), прання занавісок і тюлі)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 раз на півроку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Пошиття одягу (разом із розкроюванням, приміркою тощо)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 захід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20-60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Миття вікон з обох боків (не більше ніж три вікна)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Одне миття одного вікна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Заклеювання вікон (не більше ніж три вікна)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Заклеювання одного вікна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Побілка стін вапном (зовнішня/внутрішня)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Один захід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більше ніж 40 кв.м стін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217,0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163,0</w:t>
            </w: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Заходи без визначеної періодичності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F13C45" w:rsidRPr="00EB46A0" w:rsidTr="00EB46A0">
        <w:trPr>
          <w:trHeight w:val="60"/>
        </w:trPr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Один захід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потреби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13C45" w:rsidRPr="00EB46A0" w:rsidRDefault="00F13C45" w:rsidP="0000033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(за потреби)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46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31,0</w:t>
            </w:r>
          </w:p>
          <w:p w:rsidR="00F13C45" w:rsidRPr="00EB46A0" w:rsidRDefault="00F13C45" w:rsidP="00951B2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23132" w:rsidRPr="00EB46A0" w:rsidRDefault="00623132" w:rsidP="0062313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  <w:r w:rsidRPr="00EB46A0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__________</w:t>
      </w:r>
      <w:r w:rsidRPr="00EB46A0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br/>
        <w:t>* Час, необхідний для виконання заходів з надання соціальної послуги, подано орієнтовно (як середній показник), він може бути іншим з огляду на матеріально-побутові умови проживання отримувача соціальної послуги.</w:t>
      </w:r>
    </w:p>
    <w:p w:rsidR="00EB46A0" w:rsidRDefault="00EB46A0">
      <w:pPr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</w:p>
    <w:p w:rsidR="001E4E9C" w:rsidRPr="00EB46A0" w:rsidRDefault="00F3763F">
      <w:pPr>
        <w:rPr>
          <w:rFonts w:ascii="Times New Roman" w:hAnsi="Times New Roman" w:cs="Times New Roman"/>
          <w:lang w:val="uk-UA"/>
        </w:rPr>
      </w:pPr>
      <w:r w:rsidRPr="00EB46A0">
        <w:rPr>
          <w:rFonts w:ascii="Times New Roman" w:hAnsi="Times New Roman" w:cs="Times New Roman"/>
          <w:lang w:val="uk-UA"/>
        </w:rPr>
        <w:t xml:space="preserve">Магдалинівський селищний голова                   </w:t>
      </w:r>
      <w:r w:rsidR="00FB6583" w:rsidRPr="00EB46A0">
        <w:rPr>
          <w:rFonts w:ascii="Times New Roman" w:hAnsi="Times New Roman" w:cs="Times New Roman"/>
          <w:lang w:val="uk-UA"/>
        </w:rPr>
        <w:t xml:space="preserve">                   </w:t>
      </w:r>
      <w:r w:rsidRPr="00EB46A0">
        <w:rPr>
          <w:rFonts w:ascii="Times New Roman" w:hAnsi="Times New Roman" w:cs="Times New Roman"/>
          <w:lang w:val="uk-UA"/>
        </w:rPr>
        <w:t xml:space="preserve">                   Володимир ДРОБІТЬКО</w:t>
      </w:r>
    </w:p>
    <w:sectPr w:rsidR="001E4E9C" w:rsidRPr="00EB46A0" w:rsidSect="00BE584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F6"/>
    <w:rsid w:val="0014039D"/>
    <w:rsid w:val="001E4E9C"/>
    <w:rsid w:val="00347A1E"/>
    <w:rsid w:val="004B575F"/>
    <w:rsid w:val="00547101"/>
    <w:rsid w:val="00623132"/>
    <w:rsid w:val="00693985"/>
    <w:rsid w:val="00761FBA"/>
    <w:rsid w:val="007731EA"/>
    <w:rsid w:val="00951B24"/>
    <w:rsid w:val="00BE584E"/>
    <w:rsid w:val="00C12751"/>
    <w:rsid w:val="00DC1682"/>
    <w:rsid w:val="00E76E03"/>
    <w:rsid w:val="00EB46A0"/>
    <w:rsid w:val="00F13C45"/>
    <w:rsid w:val="00F3763F"/>
    <w:rsid w:val="00FB6583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19</cp:revision>
  <dcterms:created xsi:type="dcterms:W3CDTF">2024-02-12T14:43:00Z</dcterms:created>
  <dcterms:modified xsi:type="dcterms:W3CDTF">2025-02-28T12:01:00Z</dcterms:modified>
</cp:coreProperties>
</file>