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A03C5" w:rsidRDefault="003A03C5" w:rsidP="003A03C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212C">
        <w:rPr>
          <w:rFonts w:ascii="Times New Roman" w:eastAsia="Times New Roman" w:hAnsi="Times New Roman" w:cs="Times New Roman"/>
          <w:sz w:val="24"/>
          <w:szCs w:val="24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6.9pt" o:ole="" o:preferrelative="f">
            <v:imagedata r:id="rId8" o:title="" gain="126031f"/>
            <o:lock v:ext="edit" aspectratio="f"/>
          </v:shape>
          <o:OLEObject Type="Embed" ProgID="PBrush" ShapeID="_x0000_i1025" DrawAspect="Content" ObjectID="_1812452904" r:id="rId9"/>
        </w:object>
      </w:r>
    </w:p>
    <w:p w:rsidR="00C04698" w:rsidRDefault="00C04698" w:rsidP="003A03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4698" w:rsidRPr="00C04698" w:rsidRDefault="00C04698" w:rsidP="00C04698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0469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МАГДАЛИНІВСЬКА СЕЛИЩНА РАДА </w:t>
      </w:r>
      <w:r w:rsidRPr="00C04698">
        <w:rPr>
          <w:rFonts w:ascii="Times New Roman" w:hAnsi="Times New Roman" w:cs="Times New Roman"/>
          <w:b/>
          <w:sz w:val="28"/>
          <w:szCs w:val="28"/>
          <w:lang w:eastAsia="en-US"/>
        </w:rPr>
        <w:br/>
        <w:t>САМАРІВСЬКОГО РАЙОНУ ДНІПРОПЕТРОВСЬКОЇ ОБЛАСТІ</w:t>
      </w:r>
    </w:p>
    <w:p w:rsidR="00C04698" w:rsidRPr="00C04698" w:rsidRDefault="00BD5C13" w:rsidP="00C0469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83C84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b/>
          <w:sz w:val="28"/>
          <w:szCs w:val="28"/>
        </w:rPr>
        <w:t>ЯТДЕСЯТ</w:t>
      </w:r>
      <w:r w:rsidR="00F95E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02BE">
        <w:rPr>
          <w:rFonts w:ascii="Times New Roman" w:hAnsi="Times New Roman" w:cs="Times New Roman"/>
          <w:b/>
          <w:sz w:val="28"/>
          <w:szCs w:val="28"/>
        </w:rPr>
        <w:t>ДРУГ</w:t>
      </w:r>
      <w:r w:rsidR="00F95EF1">
        <w:rPr>
          <w:rFonts w:ascii="Times New Roman" w:hAnsi="Times New Roman" w:cs="Times New Roman"/>
          <w:b/>
          <w:sz w:val="28"/>
          <w:szCs w:val="28"/>
        </w:rPr>
        <w:t>А</w:t>
      </w:r>
      <w:r w:rsidR="00C04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698" w:rsidRPr="00C04698">
        <w:rPr>
          <w:rFonts w:ascii="Times New Roman" w:hAnsi="Times New Roman" w:cs="Times New Roman"/>
          <w:b/>
          <w:sz w:val="28"/>
          <w:szCs w:val="28"/>
        </w:rPr>
        <w:t>СЕСІЯ ВОСЬМЕ СКЛИКАННЯ</w:t>
      </w:r>
    </w:p>
    <w:p w:rsidR="00C04698" w:rsidRPr="00C04698" w:rsidRDefault="00C04698" w:rsidP="00C0469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04698">
        <w:rPr>
          <w:rFonts w:ascii="Times New Roman" w:hAnsi="Times New Roman" w:cs="Times New Roman"/>
          <w:b/>
          <w:sz w:val="28"/>
          <w:szCs w:val="28"/>
        </w:rPr>
        <w:t>РІШЕННЯ</w:t>
      </w:r>
    </w:p>
    <w:p w:rsidR="003A03C5" w:rsidRDefault="003A03C5" w:rsidP="003A03C5">
      <w:pPr>
        <w:spacing w:line="1" w:lineRule="exact"/>
        <w:rPr>
          <w:rFonts w:ascii="Times New Roman" w:hAnsi="Times New Roman"/>
          <w:sz w:val="24"/>
        </w:rPr>
      </w:pPr>
    </w:p>
    <w:p w:rsidR="003A03C5" w:rsidRDefault="003A03C5" w:rsidP="003A03C5">
      <w:pPr>
        <w:spacing w:line="1" w:lineRule="exact"/>
        <w:rPr>
          <w:rFonts w:ascii="Times New Roman" w:hAnsi="Times New Roman"/>
          <w:sz w:val="24"/>
        </w:rPr>
      </w:pPr>
    </w:p>
    <w:p w:rsidR="003A03C5" w:rsidRPr="003075ED" w:rsidRDefault="003A03C5" w:rsidP="003A03C5">
      <w:pPr>
        <w:spacing w:line="240" w:lineRule="atLeast"/>
        <w:ind w:right="-6"/>
        <w:jc w:val="center"/>
        <w:rPr>
          <w:rFonts w:ascii="Times New Roman" w:hAnsi="Times New Roman"/>
          <w:b/>
          <w:i/>
          <w:sz w:val="27"/>
        </w:rPr>
      </w:pP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656D6">
        <w:rPr>
          <w:rFonts w:ascii="Times New Roman" w:hAnsi="Times New Roman"/>
          <w:b/>
          <w:sz w:val="28"/>
        </w:rPr>
        <w:t>„Про</w:t>
      </w:r>
      <w:proofErr w:type="spellEnd"/>
      <w:r w:rsidRPr="009656D6">
        <w:rPr>
          <w:rFonts w:ascii="Times New Roman" w:hAnsi="Times New Roman"/>
          <w:b/>
          <w:sz w:val="28"/>
        </w:rPr>
        <w:t xml:space="preserve"> внесення змін до рішення сесії селищної ради </w:t>
      </w:r>
      <w:r w:rsidR="00772530">
        <w:rPr>
          <w:rFonts w:ascii="Times New Roman" w:hAnsi="Times New Roman"/>
          <w:b/>
          <w:sz w:val="28"/>
          <w:szCs w:val="28"/>
        </w:rPr>
        <w:t>від 18</w:t>
      </w:r>
      <w:r w:rsidRPr="009656D6">
        <w:rPr>
          <w:rFonts w:ascii="Times New Roman" w:hAnsi="Times New Roman"/>
          <w:b/>
          <w:sz w:val="28"/>
          <w:szCs w:val="28"/>
        </w:rPr>
        <w:t xml:space="preserve"> грудня  202</w:t>
      </w:r>
      <w:r w:rsidR="00772530">
        <w:rPr>
          <w:rFonts w:ascii="Times New Roman" w:hAnsi="Times New Roman"/>
          <w:b/>
          <w:sz w:val="28"/>
          <w:szCs w:val="28"/>
        </w:rPr>
        <w:t>4</w:t>
      </w:r>
      <w:r w:rsidRPr="009656D6">
        <w:rPr>
          <w:rFonts w:ascii="Times New Roman" w:hAnsi="Times New Roman"/>
          <w:b/>
          <w:sz w:val="28"/>
          <w:szCs w:val="28"/>
        </w:rPr>
        <w:t xml:space="preserve"> року</w:t>
      </w: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r w:rsidRPr="009656D6">
        <w:rPr>
          <w:rFonts w:ascii="Times New Roman" w:hAnsi="Times New Roman"/>
          <w:b/>
          <w:sz w:val="28"/>
          <w:szCs w:val="28"/>
        </w:rPr>
        <w:t xml:space="preserve">№ </w:t>
      </w:r>
      <w:r w:rsidR="00772530" w:rsidRPr="00772530">
        <w:rPr>
          <w:rFonts w:ascii="Times New Roman" w:hAnsi="Times New Roman"/>
          <w:b/>
          <w:sz w:val="28"/>
          <w:szCs w:val="28"/>
        </w:rPr>
        <w:t>4403-46</w:t>
      </w:r>
      <w:r w:rsidRPr="009656D6">
        <w:rPr>
          <w:rFonts w:ascii="Times New Roman" w:hAnsi="Times New Roman"/>
          <w:b/>
          <w:sz w:val="28"/>
          <w:szCs w:val="28"/>
        </w:rPr>
        <w:t xml:space="preserve">/VІII </w:t>
      </w:r>
      <w:proofErr w:type="spellStart"/>
      <w:r w:rsidRPr="009656D6">
        <w:rPr>
          <w:rFonts w:ascii="Times New Roman" w:hAnsi="Times New Roman"/>
          <w:b/>
          <w:sz w:val="28"/>
          <w:szCs w:val="28"/>
        </w:rPr>
        <w:t>„Про</w:t>
      </w:r>
      <w:proofErr w:type="spellEnd"/>
      <w:r w:rsidRPr="009656D6">
        <w:rPr>
          <w:rFonts w:ascii="Times New Roman" w:hAnsi="Times New Roman"/>
          <w:b/>
          <w:sz w:val="28"/>
          <w:szCs w:val="28"/>
        </w:rPr>
        <w:t xml:space="preserve"> бюджет </w:t>
      </w:r>
      <w:proofErr w:type="spellStart"/>
      <w:r w:rsidRPr="009656D6">
        <w:rPr>
          <w:rFonts w:ascii="Times New Roman" w:hAnsi="Times New Roman"/>
          <w:b/>
          <w:sz w:val="28"/>
          <w:szCs w:val="28"/>
        </w:rPr>
        <w:t>Магдалинівської</w:t>
      </w:r>
      <w:proofErr w:type="spellEnd"/>
      <w:r w:rsidRPr="009656D6">
        <w:rPr>
          <w:rFonts w:ascii="Times New Roman" w:hAnsi="Times New Roman"/>
          <w:b/>
          <w:sz w:val="28"/>
          <w:szCs w:val="28"/>
        </w:rPr>
        <w:t xml:space="preserve"> селищної територіальної</w:t>
      </w: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r w:rsidRPr="009656D6">
        <w:rPr>
          <w:rFonts w:ascii="Times New Roman" w:hAnsi="Times New Roman"/>
          <w:b/>
          <w:sz w:val="28"/>
          <w:szCs w:val="28"/>
        </w:rPr>
        <w:t>громади на 202</w:t>
      </w:r>
      <w:r w:rsidR="00772530">
        <w:rPr>
          <w:rFonts w:ascii="Times New Roman" w:hAnsi="Times New Roman"/>
          <w:b/>
          <w:sz w:val="28"/>
          <w:szCs w:val="28"/>
        </w:rPr>
        <w:t>5</w:t>
      </w:r>
      <w:r w:rsidRPr="009656D6">
        <w:rPr>
          <w:rFonts w:ascii="Times New Roman" w:hAnsi="Times New Roman"/>
          <w:b/>
          <w:sz w:val="28"/>
          <w:szCs w:val="28"/>
        </w:rPr>
        <w:t xml:space="preserve"> рік”</w:t>
      </w:r>
      <w:r w:rsidR="0056094E">
        <w:rPr>
          <w:rFonts w:ascii="Times New Roman" w:hAnsi="Times New Roman"/>
          <w:b/>
          <w:sz w:val="28"/>
          <w:szCs w:val="28"/>
        </w:rPr>
        <w:t xml:space="preserve"> (з урахуванням внесених змін)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A03C5" w:rsidRDefault="003A03C5" w:rsidP="003A03C5">
      <w:pPr>
        <w:jc w:val="center"/>
        <w:rPr>
          <w:b/>
          <w:sz w:val="27"/>
          <w:szCs w:val="27"/>
          <w:u w:val="single"/>
        </w:rPr>
      </w:pPr>
    </w:p>
    <w:p w:rsidR="003A03C5" w:rsidRPr="00564261" w:rsidRDefault="003A03C5" w:rsidP="003A03C5">
      <w:pPr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sz w:val="27"/>
          <w:szCs w:val="27"/>
          <w:u w:val="single"/>
        </w:rPr>
        <w:t>0</w:t>
      </w:r>
      <w:r w:rsidRPr="00564261">
        <w:rPr>
          <w:rFonts w:ascii="Times New Roman" w:hAnsi="Times New Roman" w:cs="Times New Roman"/>
          <w:b/>
          <w:sz w:val="27"/>
          <w:szCs w:val="27"/>
          <w:u w:val="single"/>
        </w:rPr>
        <w:t>456500000</w:t>
      </w:r>
    </w:p>
    <w:p w:rsidR="003A03C5" w:rsidRPr="00564261" w:rsidRDefault="003A03C5" w:rsidP="003A03C5">
      <w:pPr>
        <w:jc w:val="center"/>
        <w:rPr>
          <w:rFonts w:ascii="Times New Roman" w:eastAsia="Arial Unicode MS" w:hAnsi="Times New Roman" w:cs="Times New Roman"/>
          <w:color w:val="000000"/>
          <w:sz w:val="27"/>
          <w:szCs w:val="27"/>
        </w:rPr>
      </w:pPr>
      <w:r w:rsidRPr="00564261">
        <w:rPr>
          <w:rFonts w:ascii="Times New Roman" w:hAnsi="Times New Roman" w:cs="Times New Roman"/>
          <w:b/>
          <w:sz w:val="27"/>
          <w:szCs w:val="27"/>
        </w:rPr>
        <w:t>(код бюджету)</w:t>
      </w:r>
    </w:p>
    <w:p w:rsidR="003A03C5" w:rsidRPr="00564261" w:rsidRDefault="003A03C5" w:rsidP="003A03C5">
      <w:pPr>
        <w:spacing w:line="337" w:lineRule="exact"/>
        <w:jc w:val="center"/>
        <w:rPr>
          <w:rFonts w:ascii="Times New Roman" w:hAnsi="Times New Roman" w:cs="Times New Roman"/>
          <w:sz w:val="24"/>
        </w:rPr>
      </w:pPr>
    </w:p>
    <w:p w:rsidR="00EF1B83" w:rsidRPr="009656D6" w:rsidRDefault="00EF1B83" w:rsidP="005642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16C">
        <w:rPr>
          <w:rFonts w:ascii="Times New Roman" w:hAnsi="Times New Roman" w:cs="Times New Roman"/>
          <w:sz w:val="28"/>
          <w:szCs w:val="28"/>
        </w:rPr>
        <w:t xml:space="preserve">Відповідно до Конституції України, Бюджетного кодексу України, законів України </w:t>
      </w:r>
      <w:proofErr w:type="spellStart"/>
      <w:r w:rsidRPr="0043316C">
        <w:rPr>
          <w:rFonts w:ascii="Times New Roman" w:hAnsi="Times New Roman" w:cs="Times New Roman"/>
          <w:sz w:val="28"/>
          <w:szCs w:val="28"/>
        </w:rPr>
        <w:t>„Про</w:t>
      </w:r>
      <w:proofErr w:type="spellEnd"/>
      <w:r w:rsidRPr="0043316C">
        <w:rPr>
          <w:rFonts w:ascii="Times New Roman" w:hAnsi="Times New Roman" w:cs="Times New Roman"/>
          <w:sz w:val="28"/>
          <w:szCs w:val="28"/>
        </w:rPr>
        <w:t xml:space="preserve"> місцеве самоврядування в Україні”, </w:t>
      </w:r>
      <w:proofErr w:type="spellStart"/>
      <w:r w:rsidRPr="0043316C">
        <w:rPr>
          <w:rFonts w:ascii="Times New Roman" w:hAnsi="Times New Roman" w:cs="Times New Roman"/>
          <w:sz w:val="28"/>
          <w:szCs w:val="28"/>
        </w:rPr>
        <w:t>„Про</w:t>
      </w:r>
      <w:proofErr w:type="spellEnd"/>
      <w:r w:rsidRPr="0043316C">
        <w:rPr>
          <w:rFonts w:ascii="Times New Roman" w:hAnsi="Times New Roman" w:cs="Times New Roman"/>
          <w:sz w:val="28"/>
          <w:szCs w:val="28"/>
        </w:rPr>
        <w:t xml:space="preserve"> Державний бюджет України на 202</w:t>
      </w:r>
      <w:r w:rsidR="00466976">
        <w:rPr>
          <w:rFonts w:ascii="Times New Roman" w:hAnsi="Times New Roman" w:cs="Times New Roman"/>
          <w:sz w:val="28"/>
          <w:szCs w:val="28"/>
        </w:rPr>
        <w:t>5</w:t>
      </w:r>
      <w:r w:rsidRPr="0043316C">
        <w:rPr>
          <w:rFonts w:ascii="Times New Roman" w:hAnsi="Times New Roman" w:cs="Times New Roman"/>
          <w:sz w:val="28"/>
          <w:szCs w:val="28"/>
        </w:rPr>
        <w:t xml:space="preserve"> рік”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0AD4">
        <w:rPr>
          <w:rFonts w:ascii="Times New Roman" w:hAnsi="Times New Roman" w:cs="Times New Roman"/>
          <w:sz w:val="28"/>
          <w:szCs w:val="28"/>
        </w:rPr>
        <w:t xml:space="preserve"> враховуючи висновки постійних комісій ради, </w:t>
      </w:r>
      <w:r w:rsidRPr="009656D6">
        <w:rPr>
          <w:rFonts w:ascii="Times New Roman" w:hAnsi="Times New Roman" w:cs="Times New Roman"/>
          <w:b/>
          <w:sz w:val="28"/>
          <w:szCs w:val="28"/>
        </w:rPr>
        <w:t>селищна рада вирішила:</w:t>
      </w:r>
    </w:p>
    <w:p w:rsidR="00EF1B83" w:rsidRPr="00237921" w:rsidRDefault="00EF1B83" w:rsidP="0056426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F1B83" w:rsidRPr="00CE4C82" w:rsidRDefault="00EF1B83" w:rsidP="00422EBB">
      <w:pPr>
        <w:pStyle w:val="a5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C82">
        <w:rPr>
          <w:rFonts w:ascii="Times New Roman" w:hAnsi="Times New Roman" w:cs="Times New Roman"/>
          <w:sz w:val="28"/>
          <w:szCs w:val="28"/>
        </w:rPr>
        <w:t xml:space="preserve">Внести  до рішення </w:t>
      </w:r>
      <w:r>
        <w:rPr>
          <w:rFonts w:ascii="Times New Roman" w:hAnsi="Times New Roman" w:cs="Times New Roman"/>
          <w:sz w:val="28"/>
          <w:szCs w:val="28"/>
        </w:rPr>
        <w:t xml:space="preserve">селищної </w:t>
      </w:r>
      <w:r w:rsidRPr="00CE4C82">
        <w:rPr>
          <w:rFonts w:ascii="Times New Roman" w:hAnsi="Times New Roman" w:cs="Times New Roman"/>
          <w:sz w:val="28"/>
          <w:szCs w:val="28"/>
        </w:rPr>
        <w:t xml:space="preserve"> ради 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466976">
        <w:rPr>
          <w:rFonts w:ascii="Times New Roman" w:hAnsi="Times New Roman"/>
          <w:sz w:val="28"/>
          <w:szCs w:val="28"/>
        </w:rPr>
        <w:t>18</w:t>
      </w:r>
      <w:r w:rsidRPr="00AF3CB6">
        <w:rPr>
          <w:rFonts w:ascii="Times New Roman" w:hAnsi="Times New Roman"/>
          <w:sz w:val="28"/>
          <w:szCs w:val="28"/>
        </w:rPr>
        <w:t xml:space="preserve"> грудня 202</w:t>
      </w:r>
      <w:r w:rsidR="00466976">
        <w:rPr>
          <w:rFonts w:ascii="Times New Roman" w:hAnsi="Times New Roman"/>
          <w:sz w:val="28"/>
          <w:szCs w:val="28"/>
        </w:rPr>
        <w:t>4</w:t>
      </w:r>
      <w:r w:rsidRPr="00AF3CB6">
        <w:rPr>
          <w:rFonts w:ascii="Times New Roman" w:hAnsi="Times New Roman"/>
          <w:sz w:val="28"/>
          <w:szCs w:val="28"/>
        </w:rPr>
        <w:t xml:space="preserve"> року № </w:t>
      </w:r>
      <w:r w:rsidR="00466976">
        <w:rPr>
          <w:rFonts w:ascii="Times New Roman" w:hAnsi="Times New Roman"/>
          <w:sz w:val="28"/>
          <w:szCs w:val="28"/>
        </w:rPr>
        <w:t>4403</w:t>
      </w:r>
      <w:r w:rsidR="00422EBB" w:rsidRPr="00422EBB">
        <w:rPr>
          <w:rFonts w:ascii="Times New Roman" w:hAnsi="Times New Roman"/>
          <w:sz w:val="28"/>
          <w:szCs w:val="28"/>
        </w:rPr>
        <w:t>-</w:t>
      </w:r>
      <w:r w:rsidR="00466976">
        <w:rPr>
          <w:rFonts w:ascii="Times New Roman" w:hAnsi="Times New Roman"/>
          <w:sz w:val="28"/>
          <w:szCs w:val="28"/>
        </w:rPr>
        <w:t>46</w:t>
      </w:r>
      <w:r w:rsidRPr="00AF3CB6">
        <w:rPr>
          <w:rFonts w:ascii="Times New Roman" w:hAnsi="Times New Roman"/>
          <w:sz w:val="28"/>
          <w:szCs w:val="28"/>
        </w:rPr>
        <w:t xml:space="preserve">/VІII </w:t>
      </w:r>
      <w:proofErr w:type="spellStart"/>
      <w:r w:rsidRPr="00AF3CB6">
        <w:rPr>
          <w:rFonts w:ascii="Times New Roman" w:hAnsi="Times New Roman"/>
          <w:sz w:val="28"/>
          <w:szCs w:val="28"/>
        </w:rPr>
        <w:t>„Про</w:t>
      </w:r>
      <w:proofErr w:type="spellEnd"/>
      <w:r w:rsidRPr="00AF3CB6">
        <w:rPr>
          <w:rFonts w:ascii="Times New Roman" w:hAnsi="Times New Roman"/>
          <w:sz w:val="28"/>
          <w:szCs w:val="28"/>
        </w:rPr>
        <w:t xml:space="preserve"> бюджет </w:t>
      </w:r>
      <w:proofErr w:type="spellStart"/>
      <w:r w:rsidRPr="00AF3CB6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AF3CB6">
        <w:rPr>
          <w:rFonts w:ascii="Times New Roman" w:hAnsi="Times New Roman"/>
          <w:sz w:val="28"/>
          <w:szCs w:val="28"/>
        </w:rPr>
        <w:t xml:space="preserve"> селищної територіальної громади на 202</w:t>
      </w:r>
      <w:r w:rsidR="00466976">
        <w:rPr>
          <w:rFonts w:ascii="Times New Roman" w:hAnsi="Times New Roman"/>
          <w:sz w:val="28"/>
          <w:szCs w:val="28"/>
        </w:rPr>
        <w:t>5</w:t>
      </w:r>
      <w:r w:rsidRPr="00AF3CB6">
        <w:rPr>
          <w:rFonts w:ascii="Times New Roman" w:hAnsi="Times New Roman"/>
          <w:sz w:val="28"/>
          <w:szCs w:val="28"/>
        </w:rPr>
        <w:t xml:space="preserve"> рік</w:t>
      </w:r>
      <w:r w:rsidRPr="00AF3CB6">
        <w:rPr>
          <w:rFonts w:ascii="Times New Roman" w:hAnsi="Times New Roman" w:cs="Times New Roman"/>
          <w:sz w:val="28"/>
          <w:szCs w:val="28"/>
        </w:rPr>
        <w:t>”</w:t>
      </w:r>
      <w:r w:rsidRPr="00CE4C82">
        <w:rPr>
          <w:rFonts w:ascii="Times New Roman" w:hAnsi="Times New Roman" w:cs="Times New Roman"/>
          <w:sz w:val="28"/>
          <w:szCs w:val="28"/>
        </w:rPr>
        <w:t xml:space="preserve"> такі  зміни:</w:t>
      </w:r>
    </w:p>
    <w:p w:rsidR="00EF1B83" w:rsidRPr="00237921" w:rsidRDefault="00EF1B83" w:rsidP="004355BE">
      <w:pPr>
        <w:pStyle w:val="HTML"/>
        <w:ind w:left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EF1B83" w:rsidRPr="000C0AD4" w:rsidRDefault="00EF1B83" w:rsidP="004355BE">
      <w:pPr>
        <w:pStyle w:val="HTML"/>
        <w:ind w:firstLine="709"/>
        <w:jc w:val="both"/>
        <w:rPr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0C0AD4">
        <w:rPr>
          <w:rFonts w:ascii="Times New Roman" w:hAnsi="Times New Roman" w:cs="Times New Roman"/>
          <w:color w:val="auto"/>
          <w:sz w:val="28"/>
          <w:szCs w:val="28"/>
        </w:rPr>
        <w:t>.1. Пункт 1 викласти у  новій редакції:</w:t>
      </w:r>
    </w:p>
    <w:p w:rsidR="00EF1B83" w:rsidRPr="00237921" w:rsidRDefault="00EF1B83" w:rsidP="004355BE">
      <w:pPr>
        <w:ind w:firstLine="709"/>
        <w:jc w:val="both"/>
        <w:rPr>
          <w:sz w:val="16"/>
          <w:szCs w:val="16"/>
        </w:rPr>
      </w:pPr>
    </w:p>
    <w:p w:rsidR="00EF1B83" w:rsidRDefault="00EF1B83" w:rsidP="00EA0BC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proofErr w:type="spellStart"/>
      <w:r w:rsidRPr="00D14B1E">
        <w:rPr>
          <w:rFonts w:ascii="Times New Roman" w:hAnsi="Times New Roman"/>
          <w:bCs/>
          <w:sz w:val="28"/>
          <w:szCs w:val="28"/>
        </w:rPr>
        <w:t>„</w:t>
      </w:r>
      <w:r w:rsidRPr="003E1F65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3E1F65">
        <w:rPr>
          <w:rFonts w:ascii="Times New Roman" w:hAnsi="Times New Roman" w:cs="Times New Roman"/>
          <w:sz w:val="28"/>
          <w:szCs w:val="28"/>
        </w:rPr>
        <w:t xml:space="preserve"> на 202</w:t>
      </w:r>
      <w:r w:rsidR="00466976">
        <w:rPr>
          <w:rFonts w:ascii="Times New Roman" w:hAnsi="Times New Roman" w:cs="Times New Roman"/>
          <w:sz w:val="28"/>
          <w:szCs w:val="28"/>
        </w:rPr>
        <w:t>5</w:t>
      </w:r>
      <w:r w:rsidRPr="003E1F65">
        <w:rPr>
          <w:rFonts w:ascii="Times New Roman" w:hAnsi="Times New Roman" w:cs="Times New Roman"/>
          <w:sz w:val="28"/>
          <w:szCs w:val="28"/>
        </w:rPr>
        <w:t xml:space="preserve"> рік:</w:t>
      </w:r>
    </w:p>
    <w:p w:rsidR="00EF1B83" w:rsidRPr="003E1F65" w:rsidRDefault="00EF1B83" w:rsidP="00EA0BC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40244" w:rsidRDefault="001D4738" w:rsidP="00640244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4738">
        <w:rPr>
          <w:rFonts w:ascii="Times New Roman" w:eastAsia="Arial Unicode MS" w:hAnsi="Times New Roman" w:cs="Times New Roman"/>
          <w:sz w:val="28"/>
          <w:szCs w:val="28"/>
        </w:rPr>
        <w:t>-</w:t>
      </w:r>
      <w:r w:rsidRPr="001D4738">
        <w:rPr>
          <w:rFonts w:ascii="Times New Roman" w:eastAsia="Arial Unicode MS" w:hAnsi="Times New Roman" w:cs="Times New Roman"/>
          <w:sz w:val="28"/>
          <w:szCs w:val="28"/>
        </w:rPr>
        <w:tab/>
        <w:t xml:space="preserve">доходи бюджету </w:t>
      </w:r>
      <w:proofErr w:type="spellStart"/>
      <w:r w:rsidRPr="001D4738">
        <w:rPr>
          <w:rFonts w:ascii="Times New Roman" w:eastAsia="Arial Unicode MS" w:hAnsi="Times New Roman" w:cs="Times New Roman"/>
          <w:sz w:val="28"/>
          <w:szCs w:val="28"/>
        </w:rPr>
        <w:t>Магдалинівської</w:t>
      </w:r>
      <w:proofErr w:type="spellEnd"/>
      <w:r w:rsidRPr="001D4738">
        <w:rPr>
          <w:rFonts w:ascii="Times New Roman" w:eastAsia="Arial Unicode MS" w:hAnsi="Times New Roman" w:cs="Times New Roman"/>
          <w:sz w:val="28"/>
          <w:szCs w:val="28"/>
        </w:rPr>
        <w:t xml:space="preserve"> селищної територіальної громади в сумі </w:t>
      </w:r>
      <w:r w:rsidR="00F95EF1" w:rsidRPr="00F95EF1">
        <w:rPr>
          <w:rFonts w:ascii="Times New Roman" w:eastAsia="Arial Unicode MS" w:hAnsi="Times New Roman" w:cs="Times New Roman"/>
          <w:sz w:val="28"/>
          <w:szCs w:val="28"/>
        </w:rPr>
        <w:t xml:space="preserve">308 </w:t>
      </w:r>
      <w:r w:rsidR="00FF0411">
        <w:rPr>
          <w:rFonts w:ascii="Times New Roman" w:eastAsia="Arial Unicode MS" w:hAnsi="Times New Roman" w:cs="Times New Roman"/>
          <w:sz w:val="28"/>
          <w:szCs w:val="28"/>
        </w:rPr>
        <w:t>745</w:t>
      </w:r>
      <w:r w:rsidR="00F95EF1" w:rsidRPr="00F95EF1">
        <w:rPr>
          <w:rFonts w:ascii="Times New Roman" w:eastAsia="Arial Unicode MS" w:hAnsi="Times New Roman" w:cs="Times New Roman"/>
          <w:sz w:val="28"/>
          <w:szCs w:val="28"/>
        </w:rPr>
        <w:t xml:space="preserve"> 8</w:t>
      </w:r>
      <w:r w:rsidR="00FF0411">
        <w:rPr>
          <w:rFonts w:ascii="Times New Roman" w:eastAsia="Arial Unicode MS" w:hAnsi="Times New Roman" w:cs="Times New Roman"/>
          <w:sz w:val="28"/>
          <w:szCs w:val="28"/>
        </w:rPr>
        <w:t>1</w:t>
      </w:r>
      <w:r w:rsidR="00F95EF1" w:rsidRPr="00F95EF1">
        <w:rPr>
          <w:rFonts w:ascii="Times New Roman" w:eastAsia="Arial Unicode MS" w:hAnsi="Times New Roman" w:cs="Times New Roman"/>
          <w:sz w:val="28"/>
          <w:szCs w:val="28"/>
        </w:rPr>
        <w:t>8,14</w:t>
      </w:r>
      <w:r w:rsidR="00F95EF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4738">
        <w:rPr>
          <w:rFonts w:ascii="Times New Roman" w:eastAsia="Arial Unicode MS" w:hAnsi="Times New Roman" w:cs="Times New Roman"/>
          <w:sz w:val="28"/>
          <w:szCs w:val="28"/>
        </w:rPr>
        <w:t xml:space="preserve">гривень, у тому числі доходи загального фонду селищного бюджету – </w:t>
      </w:r>
      <w:r w:rsidR="00F95EF1" w:rsidRPr="00F95EF1">
        <w:rPr>
          <w:rFonts w:ascii="Times New Roman" w:eastAsia="Arial Unicode MS" w:hAnsi="Times New Roman" w:cs="Times New Roman"/>
          <w:sz w:val="28"/>
          <w:szCs w:val="28"/>
        </w:rPr>
        <w:t xml:space="preserve">288 </w:t>
      </w:r>
      <w:r w:rsidR="00FF0411">
        <w:rPr>
          <w:rFonts w:ascii="Times New Roman" w:eastAsia="Arial Unicode MS" w:hAnsi="Times New Roman" w:cs="Times New Roman"/>
          <w:sz w:val="28"/>
          <w:szCs w:val="28"/>
        </w:rPr>
        <w:t>697</w:t>
      </w:r>
      <w:r w:rsidR="00F95EF1" w:rsidRPr="00F95EF1">
        <w:rPr>
          <w:rFonts w:ascii="Times New Roman" w:eastAsia="Arial Unicode MS" w:hAnsi="Times New Roman" w:cs="Times New Roman"/>
          <w:sz w:val="28"/>
          <w:szCs w:val="28"/>
        </w:rPr>
        <w:t xml:space="preserve"> 1</w:t>
      </w:r>
      <w:r w:rsidR="00FF0411">
        <w:rPr>
          <w:rFonts w:ascii="Times New Roman" w:eastAsia="Arial Unicode MS" w:hAnsi="Times New Roman" w:cs="Times New Roman"/>
          <w:sz w:val="28"/>
          <w:szCs w:val="28"/>
        </w:rPr>
        <w:t>1</w:t>
      </w:r>
      <w:r w:rsidR="00F95EF1" w:rsidRPr="00F95EF1">
        <w:rPr>
          <w:rFonts w:ascii="Times New Roman" w:eastAsia="Arial Unicode MS" w:hAnsi="Times New Roman" w:cs="Times New Roman"/>
          <w:sz w:val="28"/>
          <w:szCs w:val="28"/>
        </w:rPr>
        <w:t>7,14</w:t>
      </w:r>
      <w:r w:rsidR="00F95EF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4738">
        <w:rPr>
          <w:rFonts w:ascii="Times New Roman" w:eastAsia="Arial Unicode MS" w:hAnsi="Times New Roman" w:cs="Times New Roman"/>
          <w:sz w:val="28"/>
          <w:szCs w:val="28"/>
        </w:rPr>
        <w:t xml:space="preserve">гривень, доходи спеціального фонду селищного бюджету –  </w:t>
      </w:r>
      <w:r w:rsidR="00F95EF1" w:rsidRPr="00F95EF1">
        <w:rPr>
          <w:rFonts w:ascii="Times New Roman" w:eastAsia="Arial Unicode MS" w:hAnsi="Times New Roman" w:cs="Times New Roman"/>
          <w:sz w:val="28"/>
          <w:szCs w:val="28"/>
        </w:rPr>
        <w:t>20 048 701,00</w:t>
      </w:r>
      <w:r w:rsidR="00F95EF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4738">
        <w:rPr>
          <w:rFonts w:ascii="Times New Roman" w:eastAsia="Arial Unicode MS" w:hAnsi="Times New Roman" w:cs="Times New Roman"/>
          <w:sz w:val="28"/>
          <w:szCs w:val="28"/>
        </w:rPr>
        <w:t>гривень, згідно з додатком 1 до цього рішення</w:t>
      </w:r>
      <w:r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1D4738" w:rsidRPr="005762DD" w:rsidRDefault="001D4738" w:rsidP="00640244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40244" w:rsidRPr="00471164" w:rsidRDefault="00640244" w:rsidP="00F95EF1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71164">
        <w:rPr>
          <w:rFonts w:ascii="Times New Roman" w:eastAsia="Arial Unicode MS" w:hAnsi="Times New Roman" w:cs="Times New Roman"/>
          <w:sz w:val="28"/>
          <w:szCs w:val="28"/>
        </w:rPr>
        <w:t xml:space="preserve">видатки бюджету </w:t>
      </w:r>
      <w:proofErr w:type="spellStart"/>
      <w:r w:rsidRPr="00471164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471164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 </w:t>
      </w:r>
      <w:r w:rsidRPr="00471164">
        <w:rPr>
          <w:rFonts w:ascii="Times New Roman" w:eastAsia="Arial Unicode MS" w:hAnsi="Times New Roman" w:cs="Times New Roman"/>
          <w:sz w:val="28"/>
          <w:szCs w:val="28"/>
        </w:rPr>
        <w:t xml:space="preserve">в сумі  </w:t>
      </w:r>
      <w:r w:rsidR="00F95EF1" w:rsidRPr="00F95EF1">
        <w:rPr>
          <w:rFonts w:ascii="Times New Roman" w:eastAsia="Arial Unicode MS" w:hAnsi="Times New Roman" w:cs="Times New Roman"/>
          <w:sz w:val="28"/>
          <w:szCs w:val="28"/>
        </w:rPr>
        <w:t>34</w:t>
      </w:r>
      <w:r w:rsidR="00FF0411">
        <w:rPr>
          <w:rFonts w:ascii="Times New Roman" w:eastAsia="Arial Unicode MS" w:hAnsi="Times New Roman" w:cs="Times New Roman"/>
          <w:sz w:val="28"/>
          <w:szCs w:val="28"/>
        </w:rPr>
        <w:t>2</w:t>
      </w:r>
      <w:r w:rsidR="00F95EF1" w:rsidRPr="00F95EF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FF0411">
        <w:rPr>
          <w:rFonts w:ascii="Times New Roman" w:eastAsia="Arial Unicode MS" w:hAnsi="Times New Roman" w:cs="Times New Roman"/>
          <w:sz w:val="28"/>
          <w:szCs w:val="28"/>
        </w:rPr>
        <w:t>917</w:t>
      </w:r>
      <w:r w:rsidR="00F95EF1" w:rsidRPr="00F95EF1">
        <w:rPr>
          <w:rFonts w:ascii="Times New Roman" w:eastAsia="Arial Unicode MS" w:hAnsi="Times New Roman" w:cs="Times New Roman"/>
          <w:sz w:val="28"/>
          <w:szCs w:val="28"/>
        </w:rPr>
        <w:t xml:space="preserve"> 8</w:t>
      </w:r>
      <w:r w:rsidR="00FF0411">
        <w:rPr>
          <w:rFonts w:ascii="Times New Roman" w:eastAsia="Arial Unicode MS" w:hAnsi="Times New Roman" w:cs="Times New Roman"/>
          <w:sz w:val="28"/>
          <w:szCs w:val="28"/>
        </w:rPr>
        <w:t>6</w:t>
      </w:r>
      <w:r w:rsidR="00F95EF1" w:rsidRPr="00F95EF1">
        <w:rPr>
          <w:rFonts w:ascii="Times New Roman" w:eastAsia="Arial Unicode MS" w:hAnsi="Times New Roman" w:cs="Times New Roman"/>
          <w:sz w:val="28"/>
          <w:szCs w:val="28"/>
        </w:rPr>
        <w:t>3,16</w:t>
      </w:r>
      <w:r w:rsidR="00F95EF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471164" w:rsidRPr="00471164">
        <w:rPr>
          <w:rFonts w:ascii="Times New Roman" w:eastAsia="Arial Unicode MS" w:hAnsi="Times New Roman" w:cs="Times New Roman"/>
          <w:sz w:val="28"/>
          <w:szCs w:val="28"/>
        </w:rPr>
        <w:t xml:space="preserve">гривень, у тому числі видатки загального фонду селищного бюджету – </w:t>
      </w:r>
      <w:r w:rsidR="00F95EF1" w:rsidRPr="00F95EF1">
        <w:rPr>
          <w:rFonts w:ascii="Times New Roman" w:eastAsia="Arial Unicode MS" w:hAnsi="Times New Roman" w:cs="Times New Roman"/>
          <w:sz w:val="28"/>
          <w:szCs w:val="28"/>
        </w:rPr>
        <w:t>2</w:t>
      </w:r>
      <w:r w:rsidR="00FF0411">
        <w:rPr>
          <w:rFonts w:ascii="Times New Roman" w:eastAsia="Arial Unicode MS" w:hAnsi="Times New Roman" w:cs="Times New Roman"/>
          <w:sz w:val="28"/>
          <w:szCs w:val="28"/>
        </w:rPr>
        <w:t>80</w:t>
      </w:r>
      <w:r w:rsidR="00F95EF1" w:rsidRPr="00F95EF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FF0411">
        <w:rPr>
          <w:rFonts w:ascii="Times New Roman" w:eastAsia="Arial Unicode MS" w:hAnsi="Times New Roman" w:cs="Times New Roman"/>
          <w:sz w:val="28"/>
          <w:szCs w:val="28"/>
        </w:rPr>
        <w:t>541</w:t>
      </w:r>
      <w:r w:rsidR="00F95EF1" w:rsidRPr="00F95EF1">
        <w:rPr>
          <w:rFonts w:ascii="Times New Roman" w:eastAsia="Arial Unicode MS" w:hAnsi="Times New Roman" w:cs="Times New Roman"/>
          <w:sz w:val="28"/>
          <w:szCs w:val="28"/>
        </w:rPr>
        <w:t xml:space="preserve"> 7</w:t>
      </w:r>
      <w:r w:rsidR="00FF0411">
        <w:rPr>
          <w:rFonts w:ascii="Times New Roman" w:eastAsia="Arial Unicode MS" w:hAnsi="Times New Roman" w:cs="Times New Roman"/>
          <w:sz w:val="28"/>
          <w:szCs w:val="28"/>
        </w:rPr>
        <w:t>79</w:t>
      </w:r>
      <w:r w:rsidR="00F95EF1" w:rsidRPr="00F95EF1">
        <w:rPr>
          <w:rFonts w:ascii="Times New Roman" w:eastAsia="Arial Unicode MS" w:hAnsi="Times New Roman" w:cs="Times New Roman"/>
          <w:sz w:val="28"/>
          <w:szCs w:val="28"/>
        </w:rPr>
        <w:t>,40</w:t>
      </w:r>
      <w:r w:rsidR="006C4AA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471164" w:rsidRPr="00471164">
        <w:rPr>
          <w:rFonts w:ascii="Times New Roman" w:eastAsia="Arial Unicode MS" w:hAnsi="Times New Roman" w:cs="Times New Roman"/>
          <w:sz w:val="28"/>
          <w:szCs w:val="28"/>
        </w:rPr>
        <w:t xml:space="preserve">гривень, та видатки спеціального фонду селищного бюджету – </w:t>
      </w:r>
      <w:r w:rsidR="00FF0411">
        <w:rPr>
          <w:rFonts w:ascii="Times New Roman" w:eastAsia="Arial Unicode MS" w:hAnsi="Times New Roman" w:cs="Times New Roman"/>
          <w:sz w:val="28"/>
          <w:szCs w:val="28"/>
        </w:rPr>
        <w:t>62</w:t>
      </w:r>
      <w:r w:rsidR="00F95EF1" w:rsidRPr="00F95EF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FF0411">
        <w:rPr>
          <w:rFonts w:ascii="Times New Roman" w:eastAsia="Arial Unicode MS" w:hAnsi="Times New Roman" w:cs="Times New Roman"/>
          <w:sz w:val="28"/>
          <w:szCs w:val="28"/>
        </w:rPr>
        <w:t>376</w:t>
      </w:r>
      <w:r w:rsidR="00F95EF1" w:rsidRPr="00F95EF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FF0411">
        <w:rPr>
          <w:rFonts w:ascii="Times New Roman" w:eastAsia="Arial Unicode MS" w:hAnsi="Times New Roman" w:cs="Times New Roman"/>
          <w:sz w:val="28"/>
          <w:szCs w:val="28"/>
        </w:rPr>
        <w:t>083</w:t>
      </w:r>
      <w:r w:rsidR="00F95EF1" w:rsidRPr="00F95EF1">
        <w:rPr>
          <w:rFonts w:ascii="Times New Roman" w:eastAsia="Arial Unicode MS" w:hAnsi="Times New Roman" w:cs="Times New Roman"/>
          <w:sz w:val="28"/>
          <w:szCs w:val="28"/>
        </w:rPr>
        <w:t>,76</w:t>
      </w:r>
      <w:r w:rsidR="00F95EF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413FCB">
        <w:rPr>
          <w:rFonts w:ascii="Times New Roman" w:eastAsia="Arial Unicode MS" w:hAnsi="Times New Roman" w:cs="Times New Roman"/>
          <w:sz w:val="28"/>
          <w:szCs w:val="28"/>
        </w:rPr>
        <w:t>гривень;</w:t>
      </w:r>
    </w:p>
    <w:p w:rsidR="00471164" w:rsidRPr="00471164" w:rsidRDefault="00471164" w:rsidP="00471164">
      <w:pPr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40244" w:rsidRPr="00C01A72" w:rsidRDefault="00640244" w:rsidP="00BF370B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01A72">
        <w:rPr>
          <w:rFonts w:ascii="Times New Roman" w:eastAsia="Arial Unicode MS" w:hAnsi="Times New Roman" w:cs="Times New Roman"/>
          <w:sz w:val="28"/>
          <w:szCs w:val="28"/>
        </w:rPr>
        <w:t xml:space="preserve">профіцит за загальним фондом бюджету </w:t>
      </w:r>
      <w:proofErr w:type="spellStart"/>
      <w:r w:rsidRPr="00C01A72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C01A72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 </w:t>
      </w:r>
      <w:r w:rsidRPr="00C01A72">
        <w:rPr>
          <w:rFonts w:ascii="Times New Roman" w:eastAsia="Arial Unicode MS" w:hAnsi="Times New Roman" w:cs="Times New Roman"/>
          <w:sz w:val="28"/>
          <w:szCs w:val="28"/>
        </w:rPr>
        <w:t xml:space="preserve">в сумі </w:t>
      </w:r>
      <w:r w:rsidR="00BF370B" w:rsidRPr="00BF370B">
        <w:rPr>
          <w:rFonts w:ascii="Times New Roman" w:eastAsia="Arial Unicode MS" w:hAnsi="Times New Roman" w:cs="Times New Roman"/>
          <w:sz w:val="28"/>
          <w:szCs w:val="28"/>
        </w:rPr>
        <w:t>8 155 337,74</w:t>
      </w:r>
      <w:r w:rsidR="006C4AA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C01A72">
        <w:rPr>
          <w:rFonts w:ascii="Times New Roman" w:eastAsia="Arial Unicode MS" w:hAnsi="Times New Roman" w:cs="Times New Roman"/>
          <w:sz w:val="28"/>
          <w:szCs w:val="28"/>
        </w:rPr>
        <w:t>гривень, згідно з додатком 2 до цього рішення;</w:t>
      </w:r>
    </w:p>
    <w:p w:rsidR="00640244" w:rsidRPr="00C01A72" w:rsidRDefault="00640244" w:rsidP="00640244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40244" w:rsidRPr="00C01A72" w:rsidRDefault="00640244" w:rsidP="00BF370B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01A72">
        <w:rPr>
          <w:rFonts w:ascii="Times New Roman" w:eastAsia="Arial Unicode MS" w:hAnsi="Times New Roman" w:cs="Times New Roman"/>
          <w:sz w:val="28"/>
          <w:szCs w:val="28"/>
        </w:rPr>
        <w:t>дефіцит за спеціальним фондом бюджету</w:t>
      </w:r>
      <w:r w:rsidRPr="00C01A7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01A72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C01A72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</w:t>
      </w:r>
      <w:r w:rsidRPr="00C01A72">
        <w:rPr>
          <w:rFonts w:ascii="Times New Roman" w:eastAsia="Arial Unicode MS" w:hAnsi="Times New Roman" w:cs="Times New Roman"/>
          <w:sz w:val="28"/>
          <w:szCs w:val="28"/>
        </w:rPr>
        <w:t xml:space="preserve"> в сумі </w:t>
      </w:r>
      <w:r w:rsidR="00BF370B" w:rsidRPr="00BF370B">
        <w:rPr>
          <w:rFonts w:ascii="Times New Roman" w:eastAsia="Arial Unicode MS" w:hAnsi="Times New Roman" w:cs="Times New Roman"/>
          <w:sz w:val="28"/>
          <w:szCs w:val="28"/>
        </w:rPr>
        <w:t>42 327 382,76</w:t>
      </w:r>
      <w:r w:rsidR="006C4AA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C01A72">
        <w:rPr>
          <w:rFonts w:ascii="Times New Roman" w:eastAsia="Arial Unicode MS" w:hAnsi="Times New Roman" w:cs="Times New Roman"/>
          <w:sz w:val="28"/>
          <w:szCs w:val="28"/>
        </w:rPr>
        <w:t>гривень,   згідно з додатком 2 до цього рішення”;</w:t>
      </w:r>
    </w:p>
    <w:p w:rsidR="00332DD8" w:rsidRPr="001C3D24" w:rsidRDefault="00332DD8" w:rsidP="00332DD8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901CF1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оборотний залишок бюджетних коштів бюджету </w:t>
      </w:r>
      <w:proofErr w:type="spellStart"/>
      <w:r w:rsidRPr="00901CF1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901CF1">
        <w:rPr>
          <w:rFonts w:ascii="Times New Roman" w:hAnsi="Times New Roman"/>
          <w:sz w:val="28"/>
          <w:szCs w:val="28"/>
        </w:rPr>
        <w:t xml:space="preserve"> селищної територіальної громади </w:t>
      </w:r>
      <w:r w:rsidRPr="00901CF1">
        <w:rPr>
          <w:rFonts w:ascii="Times New Roman" w:eastAsia="Arial Unicode MS" w:hAnsi="Times New Roman" w:cs="Times New Roman"/>
          <w:sz w:val="28"/>
          <w:szCs w:val="28"/>
        </w:rPr>
        <w:t xml:space="preserve">в розмірі </w:t>
      </w:r>
      <w:r w:rsidR="00E847CC">
        <w:rPr>
          <w:rFonts w:ascii="Times New Roman" w:eastAsia="Arial Unicode MS" w:hAnsi="Times New Roman" w:cs="Times New Roman"/>
          <w:sz w:val="28"/>
          <w:szCs w:val="28"/>
        </w:rPr>
        <w:t>5</w:t>
      </w:r>
      <w:r w:rsidRPr="00901CF1">
        <w:rPr>
          <w:rFonts w:ascii="Times New Roman" w:eastAsia="Arial Unicode MS" w:hAnsi="Times New Roman" w:cs="Times New Roman"/>
          <w:sz w:val="28"/>
          <w:szCs w:val="28"/>
        </w:rPr>
        <w:t xml:space="preserve">00 000 гривень, що становить </w:t>
      </w:r>
      <w:r w:rsidR="00D27579">
        <w:rPr>
          <w:rFonts w:ascii="Times New Roman" w:eastAsia="Arial Unicode MS" w:hAnsi="Times New Roman" w:cs="Times New Roman"/>
          <w:sz w:val="28"/>
          <w:szCs w:val="28"/>
        </w:rPr>
        <w:t>0,2</w:t>
      </w:r>
      <w:r w:rsidRPr="00901CF1">
        <w:rPr>
          <w:rFonts w:ascii="Times New Roman" w:eastAsia="Arial Unicode MS" w:hAnsi="Times New Roman" w:cs="Times New Roman"/>
          <w:sz w:val="28"/>
          <w:szCs w:val="28"/>
        </w:rPr>
        <w:t> відсотк</w:t>
      </w:r>
      <w:r w:rsidR="00B81384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901CF1">
        <w:rPr>
          <w:rFonts w:ascii="Times New Roman" w:eastAsia="Arial Unicode MS" w:hAnsi="Times New Roman" w:cs="Times New Roman"/>
          <w:sz w:val="28"/>
          <w:szCs w:val="28"/>
        </w:rPr>
        <w:t xml:space="preserve"> видатків загального фонду селищного бюджету, визначених цим пунктом; </w:t>
      </w:r>
    </w:p>
    <w:p w:rsidR="00332DD8" w:rsidRPr="00163876" w:rsidRDefault="00332DD8" w:rsidP="00332DD8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E639C">
        <w:rPr>
          <w:rFonts w:ascii="Times New Roman" w:eastAsia="Arial Unicode MS" w:hAnsi="Times New Roman" w:cs="Times New Roman"/>
          <w:sz w:val="28"/>
          <w:szCs w:val="28"/>
        </w:rPr>
        <w:t>резервний фонд бюджету</w:t>
      </w:r>
      <w:r w:rsidRPr="004E63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39C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4E639C">
        <w:rPr>
          <w:rFonts w:ascii="Times New Roman" w:hAnsi="Times New Roman"/>
          <w:sz w:val="28"/>
          <w:szCs w:val="28"/>
        </w:rPr>
        <w:t xml:space="preserve"> селищної територіальної громади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 xml:space="preserve"> у розмірі </w:t>
      </w:r>
      <w:r w:rsidR="00E847CC">
        <w:rPr>
          <w:rFonts w:ascii="Times New Roman" w:eastAsia="Arial Unicode MS" w:hAnsi="Times New Roman" w:cs="Times New Roman"/>
          <w:sz w:val="28"/>
          <w:szCs w:val="28"/>
        </w:rPr>
        <w:t>5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>0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0 000 гривень, що становить </w:t>
      </w:r>
      <w:r w:rsidR="00D27579">
        <w:rPr>
          <w:rFonts w:ascii="Times New Roman" w:eastAsia="Arial Unicode MS" w:hAnsi="Times New Roman" w:cs="Times New Roman"/>
          <w:sz w:val="28"/>
          <w:szCs w:val="28"/>
        </w:rPr>
        <w:t>0,2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> відсотк</w:t>
      </w:r>
      <w:r w:rsidR="00B81384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 xml:space="preserve"> видатків загального фонду селищного бюджету, визначених цим пунктом.</w:t>
      </w:r>
      <w:r w:rsidRPr="00D14B1E">
        <w:rPr>
          <w:rFonts w:ascii="Times New Roman" w:eastAsia="Arial Unicode MS" w:hAnsi="Times New Roman"/>
          <w:sz w:val="28"/>
          <w:szCs w:val="28"/>
        </w:rPr>
        <w:t>”</w:t>
      </w:r>
    </w:p>
    <w:p w:rsidR="00332DD8" w:rsidRPr="004E639C" w:rsidRDefault="00332DD8" w:rsidP="00332DD8">
      <w:pPr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EA0BCA" w:rsidRDefault="00332DD8" w:rsidP="00332DD8">
      <w:pPr>
        <w:pStyle w:val="a5"/>
        <w:numPr>
          <w:ilvl w:val="1"/>
          <w:numId w:val="31"/>
        </w:numPr>
        <w:jc w:val="both"/>
        <w:rPr>
          <w:rFonts w:ascii="Times New Roman" w:eastAsia="Arial Unicode MS" w:hAnsi="Times New Roman"/>
          <w:sz w:val="28"/>
          <w:szCs w:val="28"/>
        </w:rPr>
      </w:pPr>
      <w:r w:rsidRPr="00EA0BCA">
        <w:rPr>
          <w:rFonts w:ascii="Times New Roman" w:eastAsia="Arial Unicode MS" w:hAnsi="Times New Roman"/>
          <w:sz w:val="28"/>
          <w:szCs w:val="28"/>
        </w:rPr>
        <w:t>Пункт 2  викласти у новій редакції:</w:t>
      </w:r>
    </w:p>
    <w:p w:rsidR="00332DD8" w:rsidRDefault="00332DD8" w:rsidP="00332DD8">
      <w:pPr>
        <w:tabs>
          <w:tab w:val="left" w:pos="1295"/>
        </w:tabs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proofErr w:type="spellStart"/>
      <w:r w:rsidRPr="00D14B1E">
        <w:rPr>
          <w:rFonts w:ascii="Times New Roman" w:hAnsi="Times New Roman"/>
          <w:bCs/>
          <w:sz w:val="28"/>
          <w:szCs w:val="28"/>
        </w:rPr>
        <w:t>„</w:t>
      </w:r>
      <w:r w:rsidRPr="00A647D5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A647D5">
        <w:rPr>
          <w:rFonts w:ascii="Times New Roman" w:hAnsi="Times New Roman"/>
          <w:sz w:val="28"/>
          <w:szCs w:val="28"/>
        </w:rPr>
        <w:t xml:space="preserve"> бюджетні призначення головним розпорядникам коштів бюджету </w:t>
      </w:r>
      <w:proofErr w:type="spellStart"/>
      <w:r w:rsidRPr="00A647D5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A647D5">
        <w:rPr>
          <w:rFonts w:ascii="Times New Roman" w:hAnsi="Times New Roman"/>
          <w:sz w:val="28"/>
          <w:szCs w:val="28"/>
        </w:rPr>
        <w:t xml:space="preserve"> селищної територіальної громади на 202</w:t>
      </w:r>
      <w:r w:rsidR="00E847CC">
        <w:rPr>
          <w:rFonts w:ascii="Times New Roman" w:hAnsi="Times New Roman"/>
          <w:sz w:val="28"/>
          <w:szCs w:val="28"/>
        </w:rPr>
        <w:t>5</w:t>
      </w:r>
      <w:r w:rsidRPr="00A647D5">
        <w:rPr>
          <w:rFonts w:ascii="Times New Roman" w:hAnsi="Times New Roman"/>
          <w:sz w:val="28"/>
          <w:szCs w:val="28"/>
        </w:rPr>
        <w:t xml:space="preserve"> рік у розрізі відповідальних виконавців за бюджетними програмами згідно з додатками 3 до цього рішення.</w:t>
      </w:r>
      <w:r w:rsidRPr="00A647D5">
        <w:rPr>
          <w:rFonts w:ascii="Times New Roman" w:eastAsia="Arial Unicode MS" w:hAnsi="Times New Roman"/>
          <w:sz w:val="28"/>
          <w:szCs w:val="28"/>
        </w:rPr>
        <w:t>”</w:t>
      </w:r>
    </w:p>
    <w:p w:rsidR="00BC566C" w:rsidRDefault="00BC566C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145309" w:rsidRDefault="00332DD8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1.3.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Пункт 3  викласти у новій  редакції:</w:t>
      </w:r>
    </w:p>
    <w:p w:rsidR="002D38D2" w:rsidRPr="00C45457" w:rsidRDefault="00332DD8" w:rsidP="00AE4306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„</w:t>
      </w:r>
      <w:r w:rsidR="00AE4306" w:rsidRPr="00AE430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AE4306">
        <w:rPr>
          <w:rFonts w:ascii="Times New Roman" w:eastAsia="Arial Unicode MS" w:hAnsi="Times New Roman" w:cs="Times New Roman"/>
          <w:sz w:val="28"/>
          <w:szCs w:val="28"/>
        </w:rPr>
        <w:t>Затвердити на 2025</w:t>
      </w:r>
      <w:r w:rsidR="00AE4306" w:rsidRPr="00145309">
        <w:rPr>
          <w:rFonts w:ascii="Times New Roman" w:eastAsia="Arial Unicode MS" w:hAnsi="Times New Roman" w:cs="Times New Roman"/>
          <w:sz w:val="28"/>
          <w:szCs w:val="28"/>
        </w:rPr>
        <w:t xml:space="preserve"> рік міжбюджетні трансферти згідно з додатком 4 до цього рішення</w:t>
      </w:r>
      <w:r w:rsidR="00AE4306" w:rsidRPr="00753CFF">
        <w:rPr>
          <w:rFonts w:ascii="Times New Roman" w:hAnsi="Times New Roman"/>
          <w:sz w:val="28"/>
          <w:szCs w:val="28"/>
        </w:rPr>
        <w:t xml:space="preserve"> </w:t>
      </w:r>
      <w:r w:rsidR="002D38D2" w:rsidRPr="00753CFF">
        <w:rPr>
          <w:rFonts w:ascii="Times New Roman" w:hAnsi="Times New Roman"/>
          <w:sz w:val="28"/>
          <w:szCs w:val="28"/>
        </w:rPr>
        <w:t>”.</w:t>
      </w:r>
    </w:p>
    <w:p w:rsidR="00BC566C" w:rsidRDefault="00BC566C" w:rsidP="00332DD8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8A5EE6" w:rsidRDefault="00332DD8" w:rsidP="00332DD8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A5EE6">
        <w:rPr>
          <w:rFonts w:ascii="Times New Roman" w:eastAsia="Arial Unicode MS" w:hAnsi="Times New Roman" w:cs="Times New Roman"/>
          <w:sz w:val="28"/>
          <w:szCs w:val="28"/>
        </w:rPr>
        <w:t>1.4. Пункт 4  викласти у новій  редакції:</w:t>
      </w:r>
    </w:p>
    <w:p w:rsidR="00332DD8" w:rsidRPr="00CE1671" w:rsidRDefault="00332DD8" w:rsidP="00332DD8">
      <w:pPr>
        <w:pStyle w:val="a5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8A5EE6">
        <w:rPr>
          <w:rFonts w:ascii="Times New Roman" w:eastAsia="Arial Unicode MS" w:hAnsi="Times New Roman" w:cs="Times New Roman"/>
          <w:sz w:val="28"/>
          <w:szCs w:val="28"/>
        </w:rPr>
        <w:t>„Затвердити</w:t>
      </w:r>
      <w:proofErr w:type="spellEnd"/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на 202</w:t>
      </w:r>
      <w:r w:rsidR="00FF4BA6">
        <w:rPr>
          <w:rFonts w:ascii="Times New Roman" w:eastAsia="Arial Unicode MS" w:hAnsi="Times New Roman" w:cs="Times New Roman"/>
          <w:sz w:val="28"/>
          <w:szCs w:val="28"/>
        </w:rPr>
        <w:t>5</w:t>
      </w:r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рік обсяг капітальних вкладень у розрізі </w:t>
      </w:r>
      <w:r w:rsidRPr="00CE1671">
        <w:rPr>
          <w:rFonts w:ascii="Times New Roman" w:eastAsia="Arial Unicode MS" w:hAnsi="Times New Roman" w:cs="Times New Roman"/>
          <w:sz w:val="28"/>
          <w:szCs w:val="28"/>
        </w:rPr>
        <w:t>інвестиційних проектів згідно з додатком 5 до цього рішення”.</w:t>
      </w:r>
    </w:p>
    <w:p w:rsidR="00BC566C" w:rsidRDefault="00BC566C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145309" w:rsidRDefault="00332DD8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1.5.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Пункт 5  викласти у новій  редакції:</w:t>
      </w:r>
    </w:p>
    <w:p w:rsidR="00332DD8" w:rsidRDefault="00332DD8" w:rsidP="00332DD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605C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spellStart"/>
      <w:r w:rsidRPr="000605C2">
        <w:rPr>
          <w:rFonts w:ascii="Times New Roman" w:eastAsia="Arial Unicode MS" w:hAnsi="Times New Roman" w:cs="Times New Roman"/>
          <w:sz w:val="28"/>
          <w:szCs w:val="28"/>
        </w:rPr>
        <w:t>„</w:t>
      </w:r>
      <w:r w:rsidRPr="000605C2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0605C2">
        <w:rPr>
          <w:rFonts w:ascii="Times New Roman" w:hAnsi="Times New Roman"/>
          <w:sz w:val="28"/>
          <w:szCs w:val="28"/>
        </w:rPr>
        <w:t xml:space="preserve"> розподіл витрат бюджету </w:t>
      </w:r>
      <w:proofErr w:type="spellStart"/>
      <w:r w:rsidRPr="000605C2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0605C2">
        <w:rPr>
          <w:rFonts w:ascii="Times New Roman" w:hAnsi="Times New Roman"/>
          <w:sz w:val="28"/>
          <w:szCs w:val="28"/>
        </w:rPr>
        <w:t xml:space="preserve"> селищної територіальної громади на реалізацію місцевих/регіональних програм у сумі     </w:t>
      </w:r>
      <w:r w:rsidR="00BF370B" w:rsidRPr="00BF370B">
        <w:rPr>
          <w:rFonts w:ascii="Times New Roman" w:hAnsi="Times New Roman"/>
          <w:sz w:val="28"/>
          <w:szCs w:val="28"/>
        </w:rPr>
        <w:t>143 535 119,82</w:t>
      </w:r>
      <w:r w:rsidR="00F95EF1">
        <w:rPr>
          <w:rFonts w:ascii="Times New Roman" w:hAnsi="Times New Roman"/>
          <w:sz w:val="28"/>
          <w:szCs w:val="28"/>
        </w:rPr>
        <w:t xml:space="preserve"> </w:t>
      </w:r>
      <w:r w:rsidRPr="000605C2">
        <w:rPr>
          <w:rFonts w:ascii="Times New Roman" w:hAnsi="Times New Roman"/>
          <w:sz w:val="28"/>
          <w:szCs w:val="28"/>
        </w:rPr>
        <w:t>гривень згідно з додатком 6 до цього рішення</w:t>
      </w:r>
      <w:r w:rsidRPr="000605C2">
        <w:rPr>
          <w:rFonts w:ascii="Times New Roman" w:eastAsia="Arial Unicode MS" w:hAnsi="Times New Roman" w:cs="Times New Roman"/>
          <w:sz w:val="28"/>
          <w:szCs w:val="28"/>
        </w:rPr>
        <w:t>”</w:t>
      </w:r>
      <w:r w:rsidRPr="000605C2">
        <w:rPr>
          <w:rFonts w:ascii="Times New Roman" w:hAnsi="Times New Roman"/>
          <w:sz w:val="28"/>
          <w:szCs w:val="28"/>
        </w:rPr>
        <w:t>.</w:t>
      </w:r>
    </w:p>
    <w:p w:rsidR="00F80FBD" w:rsidRDefault="00F80FBD" w:rsidP="00332DD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0FBD" w:rsidRDefault="00F80FBD" w:rsidP="00332DD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Пункт 8 викласти у новій редакції:</w:t>
      </w:r>
    </w:p>
    <w:p w:rsidR="00F80FBD" w:rsidRDefault="00F80FBD" w:rsidP="00F80FBD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605C2">
        <w:rPr>
          <w:rFonts w:ascii="Times New Roman" w:eastAsia="Arial Unicode MS" w:hAnsi="Times New Roman" w:cs="Times New Roman"/>
          <w:sz w:val="28"/>
          <w:szCs w:val="28"/>
        </w:rPr>
        <w:t>„</w:t>
      </w:r>
      <w:r>
        <w:rPr>
          <w:rFonts w:ascii="Times New Roman" w:hAnsi="Times New Roman"/>
          <w:sz w:val="28"/>
          <w:szCs w:val="28"/>
        </w:rPr>
        <w:t>Визначити</w:t>
      </w:r>
      <w:proofErr w:type="spellEnd"/>
      <w:r>
        <w:rPr>
          <w:rFonts w:ascii="Times New Roman" w:hAnsi="Times New Roman"/>
          <w:sz w:val="28"/>
          <w:szCs w:val="28"/>
        </w:rPr>
        <w:t xml:space="preserve"> на 2025 рік відповідно до статті 55 Бюджетного кодексу України захищеними видатками селищного бюджету видатки загального фонду на:</w:t>
      </w:r>
    </w:p>
    <w:p w:rsidR="00F80FBD" w:rsidRDefault="00470D28" w:rsidP="00F80FB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F80FBD">
        <w:rPr>
          <w:rFonts w:ascii="Times New Roman" w:hAnsi="Times New Roman"/>
          <w:sz w:val="28"/>
          <w:szCs w:val="28"/>
        </w:rPr>
        <w:t>плату праці працівників бюджетних установ;</w:t>
      </w:r>
    </w:p>
    <w:p w:rsidR="00F80FBD" w:rsidRDefault="00470D28" w:rsidP="00F80FB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F80FBD">
        <w:rPr>
          <w:rFonts w:ascii="Times New Roman" w:hAnsi="Times New Roman"/>
          <w:sz w:val="28"/>
          <w:szCs w:val="28"/>
        </w:rPr>
        <w:t>арахування на заробітну плату;</w:t>
      </w:r>
    </w:p>
    <w:p w:rsidR="00F80FBD" w:rsidRDefault="00470D28" w:rsidP="00F80FB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80FBD">
        <w:rPr>
          <w:rFonts w:ascii="Times New Roman" w:hAnsi="Times New Roman"/>
          <w:sz w:val="28"/>
          <w:szCs w:val="28"/>
        </w:rPr>
        <w:t>ридбання медикаментів та перев’язувальних матеріалів;</w:t>
      </w:r>
    </w:p>
    <w:p w:rsidR="00F80FBD" w:rsidRDefault="00470D28" w:rsidP="00F80FB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F80FBD">
        <w:rPr>
          <w:rFonts w:ascii="Times New Roman" w:hAnsi="Times New Roman"/>
          <w:sz w:val="28"/>
          <w:szCs w:val="28"/>
        </w:rPr>
        <w:t>абезпечення продуктами харчування;</w:t>
      </w:r>
    </w:p>
    <w:p w:rsidR="00F80FBD" w:rsidRDefault="00470D28" w:rsidP="00F80FB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F80FBD">
        <w:rPr>
          <w:rFonts w:ascii="Times New Roman" w:hAnsi="Times New Roman"/>
          <w:sz w:val="28"/>
          <w:szCs w:val="28"/>
        </w:rPr>
        <w:t>плату комунальних послуг та енергоносіїв;</w:t>
      </w:r>
    </w:p>
    <w:p w:rsidR="00F80FBD" w:rsidRDefault="00470D28" w:rsidP="00F80FB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80FBD">
        <w:rPr>
          <w:rFonts w:ascii="Times New Roman" w:hAnsi="Times New Roman"/>
          <w:sz w:val="28"/>
          <w:szCs w:val="28"/>
        </w:rPr>
        <w:t>оціальне забезпечення;</w:t>
      </w:r>
    </w:p>
    <w:p w:rsidR="00F80FBD" w:rsidRDefault="00470D28" w:rsidP="00F80FB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80FBD">
        <w:rPr>
          <w:rFonts w:ascii="Times New Roman" w:hAnsi="Times New Roman"/>
          <w:sz w:val="28"/>
          <w:szCs w:val="28"/>
        </w:rPr>
        <w:t>оточні трансферти місцевим бюджетам;</w:t>
      </w:r>
    </w:p>
    <w:p w:rsidR="00C52A1C" w:rsidRDefault="00C52A1C" w:rsidP="00F80FB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6483B">
        <w:rPr>
          <w:rFonts w:ascii="Times New Roman" w:eastAsia="Times New Roman" w:hAnsi="Times New Roman"/>
          <w:sz w:val="28"/>
          <w:szCs w:val="28"/>
        </w:rPr>
        <w:t xml:space="preserve">оплату </w:t>
      </w:r>
      <w:proofErr w:type="spellStart"/>
      <w:r w:rsidRPr="00E6483B">
        <w:rPr>
          <w:rFonts w:ascii="Times New Roman" w:eastAsia="Times New Roman" w:hAnsi="Times New Roman"/>
          <w:sz w:val="28"/>
          <w:szCs w:val="28"/>
        </w:rPr>
        <w:t>енергосервісу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F80FBD" w:rsidRDefault="00470D28" w:rsidP="00F80FB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F80FBD">
        <w:rPr>
          <w:rFonts w:ascii="Times New Roman" w:hAnsi="Times New Roman"/>
          <w:sz w:val="28"/>
          <w:szCs w:val="28"/>
        </w:rPr>
        <w:t>бслуговування державного (місцевого</w:t>
      </w:r>
      <w:r w:rsidR="008B3891">
        <w:rPr>
          <w:rFonts w:ascii="Times New Roman" w:hAnsi="Times New Roman"/>
          <w:sz w:val="28"/>
          <w:szCs w:val="28"/>
        </w:rPr>
        <w:t>)</w:t>
      </w:r>
      <w:r w:rsidR="00F80FBD">
        <w:rPr>
          <w:rFonts w:ascii="Times New Roman" w:hAnsi="Times New Roman"/>
          <w:sz w:val="28"/>
          <w:szCs w:val="28"/>
        </w:rPr>
        <w:t xml:space="preserve"> боргу</w:t>
      </w:r>
      <w:r w:rsidR="00F80FBD" w:rsidRPr="000605C2">
        <w:rPr>
          <w:rFonts w:ascii="Times New Roman" w:eastAsia="Arial Unicode MS" w:hAnsi="Times New Roman" w:cs="Times New Roman"/>
          <w:sz w:val="28"/>
          <w:szCs w:val="28"/>
        </w:rPr>
        <w:t>”</w:t>
      </w:r>
      <w:r w:rsidR="00F80FBD" w:rsidRPr="000605C2">
        <w:rPr>
          <w:rFonts w:ascii="Times New Roman" w:hAnsi="Times New Roman"/>
          <w:sz w:val="28"/>
          <w:szCs w:val="28"/>
        </w:rPr>
        <w:t>.</w:t>
      </w:r>
    </w:p>
    <w:p w:rsidR="00F80FBD" w:rsidRDefault="00F80FBD" w:rsidP="00332DD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2EAB" w:rsidRDefault="00522EAB" w:rsidP="00BF43F6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1.7.</w:t>
      </w:r>
      <w:r w:rsidR="001055E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03E88">
        <w:rPr>
          <w:rFonts w:ascii="Times New Roman" w:eastAsia="Arial Unicode MS" w:hAnsi="Times New Roman" w:cs="Times New Roman"/>
          <w:sz w:val="28"/>
          <w:szCs w:val="28"/>
        </w:rPr>
        <w:t>Пункт 11 викласти у новій редакції:</w:t>
      </w:r>
    </w:p>
    <w:p w:rsidR="00B03E88" w:rsidRDefault="00B03E88" w:rsidP="00B03E88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605C2">
        <w:rPr>
          <w:rFonts w:ascii="Times New Roman" w:eastAsia="Arial Unicode MS" w:hAnsi="Times New Roman" w:cs="Times New Roman"/>
          <w:sz w:val="28"/>
          <w:szCs w:val="28"/>
        </w:rPr>
        <w:t>„</w:t>
      </w:r>
      <w:r>
        <w:rPr>
          <w:rFonts w:ascii="Times New Roman" w:hAnsi="Times New Roman"/>
          <w:sz w:val="28"/>
          <w:szCs w:val="28"/>
        </w:rPr>
        <w:t>Враховуючи</w:t>
      </w:r>
      <w:proofErr w:type="spellEnd"/>
      <w:r>
        <w:rPr>
          <w:rFonts w:ascii="Times New Roman" w:hAnsi="Times New Roman"/>
          <w:sz w:val="28"/>
          <w:szCs w:val="28"/>
        </w:rPr>
        <w:t xml:space="preserve"> вимоги частини 3 статті 16 Бюджетного кодексу України, доручити начальнику фінансового управління </w:t>
      </w:r>
      <w:proofErr w:type="spellStart"/>
      <w:r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селищної </w:t>
      </w:r>
      <w:proofErr w:type="spellStart"/>
      <w:r>
        <w:rPr>
          <w:rFonts w:ascii="Times New Roman" w:hAnsi="Times New Roman"/>
          <w:sz w:val="28"/>
          <w:szCs w:val="28"/>
        </w:rPr>
        <w:t>оради</w:t>
      </w:r>
      <w:proofErr w:type="spellEnd"/>
      <w:r>
        <w:rPr>
          <w:rFonts w:ascii="Times New Roman" w:hAnsi="Times New Roman"/>
          <w:sz w:val="28"/>
          <w:szCs w:val="28"/>
        </w:rPr>
        <w:t xml:space="preserve"> здійснювати та обслуговувати внутрішні запозичення до бюджету у 2025 році відповідно до вимог статті 74 Бюджетного кодексу України</w:t>
      </w:r>
      <w:r w:rsidRPr="000605C2">
        <w:rPr>
          <w:rFonts w:ascii="Times New Roman" w:eastAsia="Arial Unicode MS" w:hAnsi="Times New Roman" w:cs="Times New Roman"/>
          <w:sz w:val="28"/>
          <w:szCs w:val="28"/>
        </w:rPr>
        <w:t>”</w:t>
      </w:r>
      <w:r w:rsidRPr="000605C2">
        <w:rPr>
          <w:rFonts w:ascii="Times New Roman" w:hAnsi="Times New Roman"/>
          <w:sz w:val="28"/>
          <w:szCs w:val="28"/>
        </w:rPr>
        <w:t>.</w:t>
      </w:r>
    </w:p>
    <w:p w:rsidR="00B03E88" w:rsidRDefault="00B03E88" w:rsidP="00B03E8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 зв’язку з цим пункти 11-18 рішення вважати відповідно пунктами 12-19.</w:t>
      </w:r>
    </w:p>
    <w:p w:rsidR="00B03E88" w:rsidRDefault="00B03E88" w:rsidP="00BF43F6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F1B83" w:rsidRPr="00145309" w:rsidRDefault="00EF1B83" w:rsidP="00BF43F6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2.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 xml:space="preserve"> Внести  зміни до додатків  1, 2, 3, 4, </w:t>
      </w:r>
      <w:r w:rsidR="002E5834">
        <w:rPr>
          <w:rFonts w:ascii="Times New Roman" w:eastAsia="Arial Unicode MS" w:hAnsi="Times New Roman" w:cs="Times New Roman"/>
          <w:sz w:val="28"/>
          <w:szCs w:val="28"/>
        </w:rPr>
        <w:t xml:space="preserve">5,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 xml:space="preserve">6 виклавши слова і цифри у редакції згідно з додатками 1, 2, 3, 4, </w:t>
      </w:r>
      <w:r w:rsidR="002E5834">
        <w:rPr>
          <w:rFonts w:ascii="Times New Roman" w:eastAsia="Arial Unicode MS" w:hAnsi="Times New Roman" w:cs="Times New Roman"/>
          <w:sz w:val="28"/>
          <w:szCs w:val="28"/>
        </w:rPr>
        <w:t xml:space="preserve">5,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6 до цього  рішення.</w:t>
      </w:r>
    </w:p>
    <w:p w:rsidR="00B55380" w:rsidRDefault="00B55380" w:rsidP="00F973E4">
      <w:pPr>
        <w:tabs>
          <w:tab w:val="left" w:pos="8300"/>
        </w:tabs>
        <w:spacing w:line="240" w:lineRule="atLeast"/>
        <w:rPr>
          <w:rFonts w:ascii="Times New Roman" w:hAnsi="Times New Roman"/>
          <w:b/>
          <w:sz w:val="28"/>
        </w:rPr>
      </w:pPr>
    </w:p>
    <w:p w:rsidR="00A65C24" w:rsidRDefault="00A65C24" w:rsidP="00F973E4">
      <w:pPr>
        <w:tabs>
          <w:tab w:val="left" w:pos="8300"/>
        </w:tabs>
        <w:spacing w:line="240" w:lineRule="atLeast"/>
        <w:rPr>
          <w:rFonts w:ascii="Times New Roman" w:hAnsi="Times New Roman"/>
          <w:b/>
          <w:sz w:val="28"/>
        </w:rPr>
      </w:pPr>
    </w:p>
    <w:p w:rsidR="001305D9" w:rsidRPr="00AC04AC" w:rsidRDefault="001305D9" w:rsidP="001305D9">
      <w:pPr>
        <w:tabs>
          <w:tab w:val="left" w:pos="8300"/>
        </w:tabs>
        <w:spacing w:line="240" w:lineRule="atLeast"/>
        <w:rPr>
          <w:rFonts w:ascii="Times New Roman" w:hAnsi="Times New Roman" w:cs="Times New Roman"/>
          <w:sz w:val="27"/>
        </w:rPr>
      </w:pPr>
      <w:proofErr w:type="spellStart"/>
      <w:r w:rsidRPr="00AC04AC">
        <w:rPr>
          <w:rFonts w:ascii="Times New Roman" w:hAnsi="Times New Roman" w:cs="Times New Roman"/>
          <w:sz w:val="28"/>
        </w:rPr>
        <w:t>Магдалинівський</w:t>
      </w:r>
      <w:proofErr w:type="spellEnd"/>
      <w:r w:rsidRPr="00AC04AC">
        <w:rPr>
          <w:rFonts w:ascii="Times New Roman" w:hAnsi="Times New Roman" w:cs="Times New Roman"/>
          <w:sz w:val="28"/>
        </w:rPr>
        <w:t xml:space="preserve"> селищний голова</w:t>
      </w:r>
      <w:r w:rsidRPr="00AC04AC">
        <w:rPr>
          <w:rFonts w:ascii="Times New Roman" w:hAnsi="Times New Roman" w:cs="Times New Roman"/>
        </w:rPr>
        <w:t xml:space="preserve">                                                   </w:t>
      </w:r>
      <w:r w:rsidRPr="00AC04AC">
        <w:rPr>
          <w:rFonts w:ascii="Times New Roman" w:hAnsi="Times New Roman" w:cs="Times New Roman"/>
          <w:sz w:val="28"/>
          <w:szCs w:val="28"/>
        </w:rPr>
        <w:t>Володимир ДРОБІТЬКО</w:t>
      </w:r>
    </w:p>
    <w:p w:rsidR="00EF1B83" w:rsidRDefault="00EF1B83" w:rsidP="00F973E4">
      <w:pPr>
        <w:tabs>
          <w:tab w:val="left" w:pos="8300"/>
        </w:tabs>
        <w:spacing w:line="240" w:lineRule="atLeast"/>
        <w:ind w:left="880"/>
        <w:rPr>
          <w:rFonts w:ascii="Times New Roman" w:hAnsi="Times New Roman"/>
          <w:sz w:val="27"/>
        </w:rPr>
      </w:pPr>
    </w:p>
    <w:p w:rsidR="00A65C24" w:rsidRDefault="00A65C24" w:rsidP="00F973E4">
      <w:pPr>
        <w:tabs>
          <w:tab w:val="left" w:pos="8300"/>
        </w:tabs>
        <w:spacing w:line="240" w:lineRule="atLeast"/>
        <w:ind w:left="880"/>
        <w:rPr>
          <w:rFonts w:ascii="Times New Roman" w:hAnsi="Times New Roman"/>
          <w:sz w:val="27"/>
        </w:rPr>
      </w:pPr>
    </w:p>
    <w:p w:rsidR="00EF1B83" w:rsidRPr="00524684" w:rsidRDefault="0039407B" w:rsidP="00F973E4">
      <w:pPr>
        <w:jc w:val="both"/>
        <w:rPr>
          <w:rFonts w:ascii="Times New Roman" w:hAnsi="Times New Roman" w:cs="Times New Roman"/>
          <w:sz w:val="28"/>
          <w:szCs w:val="28"/>
        </w:rPr>
      </w:pPr>
      <w:r w:rsidRPr="0039407B">
        <w:rPr>
          <w:rFonts w:ascii="Times New Roman" w:hAnsi="Times New Roman" w:cs="Times New Roman"/>
          <w:sz w:val="28"/>
          <w:szCs w:val="28"/>
        </w:rPr>
        <w:t xml:space="preserve">с-ще </w:t>
      </w:r>
      <w:r w:rsidR="00EF1B83" w:rsidRPr="00524684">
        <w:rPr>
          <w:rFonts w:ascii="Times New Roman" w:hAnsi="Times New Roman" w:cs="Times New Roman"/>
          <w:sz w:val="28"/>
          <w:szCs w:val="28"/>
        </w:rPr>
        <w:t>Магдалинівка</w:t>
      </w:r>
    </w:p>
    <w:p w:rsidR="00EF1B83" w:rsidRPr="00524684" w:rsidRDefault="00333554" w:rsidP="00F973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102BE">
        <w:rPr>
          <w:rFonts w:ascii="Times New Roman" w:hAnsi="Times New Roman" w:cs="Times New Roman"/>
          <w:sz w:val="28"/>
          <w:szCs w:val="28"/>
        </w:rPr>
        <w:t>5</w:t>
      </w:r>
      <w:r w:rsidR="00EF1B83">
        <w:rPr>
          <w:rFonts w:ascii="Times New Roman" w:hAnsi="Times New Roman" w:cs="Times New Roman"/>
          <w:sz w:val="28"/>
          <w:szCs w:val="28"/>
        </w:rPr>
        <w:t xml:space="preserve"> </w:t>
      </w:r>
      <w:r w:rsidR="002102BE">
        <w:rPr>
          <w:rFonts w:ascii="Times New Roman" w:hAnsi="Times New Roman" w:cs="Times New Roman"/>
          <w:sz w:val="28"/>
          <w:szCs w:val="28"/>
        </w:rPr>
        <w:t>чер</w:t>
      </w:r>
      <w:r>
        <w:rPr>
          <w:rFonts w:ascii="Times New Roman" w:hAnsi="Times New Roman" w:cs="Times New Roman"/>
          <w:sz w:val="28"/>
          <w:szCs w:val="28"/>
        </w:rPr>
        <w:t>вня</w:t>
      </w:r>
      <w:r w:rsidR="00EF1B83">
        <w:rPr>
          <w:rFonts w:ascii="Times New Roman" w:hAnsi="Times New Roman" w:cs="Times New Roman"/>
          <w:sz w:val="28"/>
          <w:szCs w:val="28"/>
        </w:rPr>
        <w:t xml:space="preserve"> 202</w:t>
      </w:r>
      <w:r w:rsidR="00D27579">
        <w:rPr>
          <w:rFonts w:ascii="Times New Roman" w:hAnsi="Times New Roman" w:cs="Times New Roman"/>
          <w:sz w:val="28"/>
          <w:szCs w:val="28"/>
        </w:rPr>
        <w:t>5</w:t>
      </w:r>
      <w:r w:rsidR="00EF1B83" w:rsidRPr="00524684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B320D7" w:rsidRDefault="00913CEA" w:rsidP="00913CEA">
      <w:pPr>
        <w:jc w:val="both"/>
        <w:rPr>
          <w:rFonts w:ascii="Times New Roman" w:hAnsi="Times New Roman" w:cs="Times New Roman"/>
          <w:sz w:val="28"/>
          <w:szCs w:val="28"/>
        </w:rPr>
      </w:pPr>
      <w:r w:rsidRPr="00524684">
        <w:rPr>
          <w:rFonts w:ascii="Times New Roman" w:hAnsi="Times New Roman" w:cs="Times New Roman"/>
          <w:sz w:val="28"/>
          <w:szCs w:val="28"/>
        </w:rPr>
        <w:t>№</w:t>
      </w:r>
      <w:r w:rsidR="00A65C24">
        <w:rPr>
          <w:rFonts w:ascii="Times New Roman" w:hAnsi="Times New Roman" w:cs="Times New Roman"/>
          <w:sz w:val="28"/>
          <w:szCs w:val="28"/>
        </w:rPr>
        <w:t xml:space="preserve"> </w:t>
      </w:r>
      <w:r w:rsidR="006A3BD9">
        <w:rPr>
          <w:rFonts w:ascii="Times New Roman" w:hAnsi="Times New Roman" w:cs="Times New Roman"/>
          <w:sz w:val="28"/>
          <w:szCs w:val="28"/>
        </w:rPr>
        <w:t xml:space="preserve"> </w:t>
      </w:r>
      <w:r w:rsidR="00E522E1" w:rsidRPr="00E522E1">
        <w:rPr>
          <w:rFonts w:ascii="Times New Roman" w:hAnsi="Times New Roman" w:cs="Times New Roman"/>
          <w:sz w:val="28"/>
          <w:szCs w:val="28"/>
        </w:rPr>
        <w:t>4754-52/VІІІ</w:t>
      </w:r>
    </w:p>
    <w:p w:rsidR="00B320D7" w:rsidRPr="00B320D7" w:rsidRDefault="00B320D7" w:rsidP="00913C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1B83" w:rsidRDefault="00EF1B83" w:rsidP="00BC566C">
      <w:pPr>
        <w:spacing w:line="240" w:lineRule="atLeast"/>
        <w:jc w:val="both"/>
      </w:pPr>
    </w:p>
    <w:sectPr w:rsidR="00EF1B83" w:rsidSect="00DA25B1">
      <w:pgSz w:w="11900" w:h="16838"/>
      <w:pgMar w:top="851" w:right="706" w:bottom="993" w:left="1419" w:header="0" w:footer="0" w:gutter="0"/>
      <w:cols w:space="0" w:equalWidth="0">
        <w:col w:w="978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7BD" w:rsidRDefault="00A057BD" w:rsidP="00562DA2">
      <w:r>
        <w:separator/>
      </w:r>
    </w:p>
  </w:endnote>
  <w:endnote w:type="continuationSeparator" w:id="0">
    <w:p w:rsidR="00A057BD" w:rsidRDefault="00A057BD" w:rsidP="0056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7BD" w:rsidRDefault="00A057BD" w:rsidP="00562DA2">
      <w:r>
        <w:separator/>
      </w:r>
    </w:p>
  </w:footnote>
  <w:footnote w:type="continuationSeparator" w:id="0">
    <w:p w:rsidR="00A057BD" w:rsidRDefault="00A057BD" w:rsidP="00562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DED7262"/>
    <w:lvl w:ilvl="0" w:tplc="25DE0F72">
      <w:start w:val="1"/>
      <w:numFmt w:val="decimal"/>
      <w:lvlText w:val="%1."/>
      <w:lvlJc w:val="left"/>
      <w:rPr>
        <w:rFonts w:cs="Times New Roman"/>
      </w:rPr>
    </w:lvl>
    <w:lvl w:ilvl="1" w:tplc="08F2AE06">
      <w:start w:val="1"/>
      <w:numFmt w:val="bullet"/>
      <w:lvlText w:val=""/>
      <w:lvlJc w:val="left"/>
    </w:lvl>
    <w:lvl w:ilvl="2" w:tplc="CCAEDA5E">
      <w:start w:val="1"/>
      <w:numFmt w:val="bullet"/>
      <w:lvlText w:val=""/>
      <w:lvlJc w:val="left"/>
    </w:lvl>
    <w:lvl w:ilvl="3" w:tplc="092E8810">
      <w:start w:val="1"/>
      <w:numFmt w:val="bullet"/>
      <w:lvlText w:val=""/>
      <w:lvlJc w:val="left"/>
    </w:lvl>
    <w:lvl w:ilvl="4" w:tplc="56FEB778">
      <w:start w:val="1"/>
      <w:numFmt w:val="bullet"/>
      <w:lvlText w:val=""/>
      <w:lvlJc w:val="left"/>
    </w:lvl>
    <w:lvl w:ilvl="5" w:tplc="01685E6A">
      <w:start w:val="1"/>
      <w:numFmt w:val="bullet"/>
      <w:lvlText w:val=""/>
      <w:lvlJc w:val="left"/>
    </w:lvl>
    <w:lvl w:ilvl="6" w:tplc="906AB586">
      <w:start w:val="1"/>
      <w:numFmt w:val="bullet"/>
      <w:lvlText w:val=""/>
      <w:lvlJc w:val="left"/>
    </w:lvl>
    <w:lvl w:ilvl="7" w:tplc="779CFDF4">
      <w:start w:val="1"/>
      <w:numFmt w:val="bullet"/>
      <w:lvlText w:val=""/>
      <w:lvlJc w:val="left"/>
    </w:lvl>
    <w:lvl w:ilvl="8" w:tplc="00CE17AE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FDCC232"/>
    <w:lvl w:ilvl="0" w:tplc="6812E730">
      <w:start w:val="1"/>
      <w:numFmt w:val="bullet"/>
      <w:lvlText w:val="-"/>
      <w:lvlJc w:val="left"/>
    </w:lvl>
    <w:lvl w:ilvl="1" w:tplc="CD826968">
      <w:start w:val="1"/>
      <w:numFmt w:val="bullet"/>
      <w:lvlText w:val=""/>
      <w:lvlJc w:val="left"/>
    </w:lvl>
    <w:lvl w:ilvl="2" w:tplc="3FBC777A">
      <w:start w:val="1"/>
      <w:numFmt w:val="bullet"/>
      <w:lvlText w:val=""/>
      <w:lvlJc w:val="left"/>
    </w:lvl>
    <w:lvl w:ilvl="3" w:tplc="10EC7820">
      <w:start w:val="1"/>
      <w:numFmt w:val="bullet"/>
      <w:lvlText w:val=""/>
      <w:lvlJc w:val="left"/>
    </w:lvl>
    <w:lvl w:ilvl="4" w:tplc="DD861480">
      <w:start w:val="1"/>
      <w:numFmt w:val="bullet"/>
      <w:lvlText w:val=""/>
      <w:lvlJc w:val="left"/>
    </w:lvl>
    <w:lvl w:ilvl="5" w:tplc="B47A5CF2">
      <w:start w:val="1"/>
      <w:numFmt w:val="bullet"/>
      <w:lvlText w:val=""/>
      <w:lvlJc w:val="left"/>
    </w:lvl>
    <w:lvl w:ilvl="6" w:tplc="1390E578">
      <w:start w:val="1"/>
      <w:numFmt w:val="bullet"/>
      <w:lvlText w:val=""/>
      <w:lvlJc w:val="left"/>
    </w:lvl>
    <w:lvl w:ilvl="7" w:tplc="F39C5DF8">
      <w:start w:val="1"/>
      <w:numFmt w:val="bullet"/>
      <w:lvlText w:val=""/>
      <w:lvlJc w:val="left"/>
    </w:lvl>
    <w:lvl w:ilvl="8" w:tplc="754ECAB0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BBF05860"/>
    <w:lvl w:ilvl="0" w:tplc="4704F98E">
      <w:start w:val="1"/>
      <w:numFmt w:val="bullet"/>
      <w:lvlText w:val="-"/>
      <w:lvlJc w:val="left"/>
    </w:lvl>
    <w:lvl w:ilvl="1" w:tplc="6DBC2AB6">
      <w:start w:val="2"/>
      <w:numFmt w:val="decimal"/>
      <w:lvlText w:val="%2."/>
      <w:lvlJc w:val="left"/>
      <w:rPr>
        <w:rFonts w:cs="Times New Roman"/>
        <w:sz w:val="28"/>
        <w:szCs w:val="28"/>
      </w:rPr>
    </w:lvl>
    <w:lvl w:ilvl="2" w:tplc="14568760">
      <w:start w:val="1"/>
      <w:numFmt w:val="bullet"/>
      <w:lvlText w:val=""/>
      <w:lvlJc w:val="left"/>
    </w:lvl>
    <w:lvl w:ilvl="3" w:tplc="FBE29242">
      <w:start w:val="1"/>
      <w:numFmt w:val="bullet"/>
      <w:lvlText w:val=""/>
      <w:lvlJc w:val="left"/>
    </w:lvl>
    <w:lvl w:ilvl="4" w:tplc="623AC3CA">
      <w:start w:val="1"/>
      <w:numFmt w:val="bullet"/>
      <w:lvlText w:val=""/>
      <w:lvlJc w:val="left"/>
    </w:lvl>
    <w:lvl w:ilvl="5" w:tplc="B7DCEDB2">
      <w:start w:val="1"/>
      <w:numFmt w:val="bullet"/>
      <w:lvlText w:val=""/>
      <w:lvlJc w:val="left"/>
    </w:lvl>
    <w:lvl w:ilvl="6" w:tplc="86108D42">
      <w:start w:val="1"/>
      <w:numFmt w:val="bullet"/>
      <w:lvlText w:val=""/>
      <w:lvlJc w:val="left"/>
    </w:lvl>
    <w:lvl w:ilvl="7" w:tplc="C860ABF4">
      <w:start w:val="1"/>
      <w:numFmt w:val="bullet"/>
      <w:lvlText w:val=""/>
      <w:lvlJc w:val="left"/>
    </w:lvl>
    <w:lvl w:ilvl="8" w:tplc="44B07DA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1A7C4C8"/>
    <w:lvl w:ilvl="0" w:tplc="3CEEC146">
      <w:start w:val="3"/>
      <w:numFmt w:val="decimal"/>
      <w:lvlText w:val="%1."/>
      <w:lvlJc w:val="left"/>
      <w:rPr>
        <w:rFonts w:cs="Times New Roman"/>
      </w:rPr>
    </w:lvl>
    <w:lvl w:ilvl="1" w:tplc="240C4610">
      <w:start w:val="1"/>
      <w:numFmt w:val="bullet"/>
      <w:lvlText w:val=""/>
      <w:lvlJc w:val="left"/>
    </w:lvl>
    <w:lvl w:ilvl="2" w:tplc="4586AAFA">
      <w:start w:val="1"/>
      <w:numFmt w:val="bullet"/>
      <w:lvlText w:val=""/>
      <w:lvlJc w:val="left"/>
    </w:lvl>
    <w:lvl w:ilvl="3" w:tplc="D76827EE">
      <w:start w:val="1"/>
      <w:numFmt w:val="bullet"/>
      <w:lvlText w:val=""/>
      <w:lvlJc w:val="left"/>
    </w:lvl>
    <w:lvl w:ilvl="4" w:tplc="2398C28C">
      <w:start w:val="1"/>
      <w:numFmt w:val="bullet"/>
      <w:lvlText w:val=""/>
      <w:lvlJc w:val="left"/>
    </w:lvl>
    <w:lvl w:ilvl="5" w:tplc="14EADCF2">
      <w:start w:val="1"/>
      <w:numFmt w:val="bullet"/>
      <w:lvlText w:val=""/>
      <w:lvlJc w:val="left"/>
    </w:lvl>
    <w:lvl w:ilvl="6" w:tplc="F1E450EA">
      <w:start w:val="1"/>
      <w:numFmt w:val="bullet"/>
      <w:lvlText w:val=""/>
      <w:lvlJc w:val="left"/>
    </w:lvl>
    <w:lvl w:ilvl="7" w:tplc="9D66CED4">
      <w:start w:val="1"/>
      <w:numFmt w:val="bullet"/>
      <w:lvlText w:val=""/>
      <w:lvlJc w:val="left"/>
    </w:lvl>
    <w:lvl w:ilvl="8" w:tplc="1D4EB60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6B68079A"/>
    <w:lvl w:ilvl="0" w:tplc="7B5C036C">
      <w:start w:val="1"/>
      <w:numFmt w:val="decimal"/>
      <w:lvlText w:val="%1)"/>
      <w:lvlJc w:val="left"/>
      <w:rPr>
        <w:rFonts w:cs="Times New Roman"/>
      </w:rPr>
    </w:lvl>
    <w:lvl w:ilvl="1" w:tplc="A7308634">
      <w:start w:val="2"/>
      <w:numFmt w:val="decimal"/>
      <w:lvlText w:val="%2)"/>
      <w:lvlJc w:val="left"/>
      <w:rPr>
        <w:rFonts w:cs="Times New Roman"/>
      </w:rPr>
    </w:lvl>
    <w:lvl w:ilvl="2" w:tplc="EC7CD0B2">
      <w:start w:val="1"/>
      <w:numFmt w:val="bullet"/>
      <w:lvlText w:val=""/>
      <w:lvlJc w:val="left"/>
    </w:lvl>
    <w:lvl w:ilvl="3" w:tplc="B7BE96C4">
      <w:start w:val="1"/>
      <w:numFmt w:val="bullet"/>
      <w:lvlText w:val=""/>
      <w:lvlJc w:val="left"/>
    </w:lvl>
    <w:lvl w:ilvl="4" w:tplc="7B5871A0">
      <w:start w:val="1"/>
      <w:numFmt w:val="bullet"/>
      <w:lvlText w:val=""/>
      <w:lvlJc w:val="left"/>
    </w:lvl>
    <w:lvl w:ilvl="5" w:tplc="995E31B0">
      <w:start w:val="1"/>
      <w:numFmt w:val="bullet"/>
      <w:lvlText w:val=""/>
      <w:lvlJc w:val="left"/>
    </w:lvl>
    <w:lvl w:ilvl="6" w:tplc="A9327DE6">
      <w:start w:val="1"/>
      <w:numFmt w:val="bullet"/>
      <w:lvlText w:val=""/>
      <w:lvlJc w:val="left"/>
    </w:lvl>
    <w:lvl w:ilvl="7" w:tplc="6FBAB0AA">
      <w:start w:val="1"/>
      <w:numFmt w:val="bullet"/>
      <w:lvlText w:val=""/>
      <w:lvlJc w:val="left"/>
    </w:lvl>
    <w:lvl w:ilvl="8" w:tplc="E67CD40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E6AFB66"/>
    <w:lvl w:ilvl="0" w:tplc="D2CC71C0">
      <w:start w:val="1"/>
      <w:numFmt w:val="decimal"/>
      <w:lvlText w:val="%1)"/>
      <w:lvlJc w:val="left"/>
      <w:rPr>
        <w:rFonts w:cs="Times New Roman"/>
      </w:rPr>
    </w:lvl>
    <w:lvl w:ilvl="1" w:tplc="6804EFCC">
      <w:start w:val="3"/>
      <w:numFmt w:val="decimal"/>
      <w:lvlText w:val="%2)"/>
      <w:lvlJc w:val="left"/>
      <w:rPr>
        <w:rFonts w:cs="Times New Roman"/>
      </w:rPr>
    </w:lvl>
    <w:lvl w:ilvl="2" w:tplc="FD4E6246">
      <w:start w:val="8"/>
      <w:numFmt w:val="decimal"/>
      <w:lvlText w:val="%3."/>
      <w:lvlJc w:val="left"/>
      <w:rPr>
        <w:rFonts w:cs="Times New Roman"/>
      </w:rPr>
    </w:lvl>
    <w:lvl w:ilvl="3" w:tplc="7108C160">
      <w:start w:val="1"/>
      <w:numFmt w:val="bullet"/>
      <w:lvlText w:val=""/>
      <w:lvlJc w:val="left"/>
    </w:lvl>
    <w:lvl w:ilvl="4" w:tplc="3BD2346A">
      <w:start w:val="1"/>
      <w:numFmt w:val="bullet"/>
      <w:lvlText w:val=""/>
      <w:lvlJc w:val="left"/>
    </w:lvl>
    <w:lvl w:ilvl="5" w:tplc="3D4AB168">
      <w:start w:val="1"/>
      <w:numFmt w:val="bullet"/>
      <w:lvlText w:val=""/>
      <w:lvlJc w:val="left"/>
    </w:lvl>
    <w:lvl w:ilvl="6" w:tplc="666EFF30">
      <w:start w:val="1"/>
      <w:numFmt w:val="bullet"/>
      <w:lvlText w:val=""/>
      <w:lvlJc w:val="left"/>
    </w:lvl>
    <w:lvl w:ilvl="7" w:tplc="A126A2DC">
      <w:start w:val="1"/>
      <w:numFmt w:val="bullet"/>
      <w:lvlText w:val=""/>
      <w:lvlJc w:val="left"/>
    </w:lvl>
    <w:lvl w:ilvl="8" w:tplc="668439A6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34A063B0"/>
    <w:lvl w:ilvl="0" w:tplc="B1801B4C">
      <w:start w:val="9"/>
      <w:numFmt w:val="decimal"/>
      <w:lvlText w:val="%1."/>
      <w:lvlJc w:val="left"/>
      <w:rPr>
        <w:rFonts w:cs="Times New Roman"/>
      </w:rPr>
    </w:lvl>
    <w:lvl w:ilvl="1" w:tplc="71068432">
      <w:start w:val="1"/>
      <w:numFmt w:val="bullet"/>
      <w:lvlText w:val=""/>
      <w:lvlJc w:val="left"/>
    </w:lvl>
    <w:lvl w:ilvl="2" w:tplc="1A16FF34">
      <w:start w:val="1"/>
      <w:numFmt w:val="bullet"/>
      <w:lvlText w:val=""/>
      <w:lvlJc w:val="left"/>
    </w:lvl>
    <w:lvl w:ilvl="3" w:tplc="1428C35E">
      <w:start w:val="1"/>
      <w:numFmt w:val="bullet"/>
      <w:lvlText w:val=""/>
      <w:lvlJc w:val="left"/>
    </w:lvl>
    <w:lvl w:ilvl="4" w:tplc="A50AE5C8">
      <w:start w:val="1"/>
      <w:numFmt w:val="bullet"/>
      <w:lvlText w:val=""/>
      <w:lvlJc w:val="left"/>
    </w:lvl>
    <w:lvl w:ilvl="5" w:tplc="EE6411B0">
      <w:start w:val="1"/>
      <w:numFmt w:val="bullet"/>
      <w:lvlText w:val=""/>
      <w:lvlJc w:val="left"/>
    </w:lvl>
    <w:lvl w:ilvl="6" w:tplc="CC824566">
      <w:start w:val="1"/>
      <w:numFmt w:val="bullet"/>
      <w:lvlText w:val=""/>
      <w:lvlJc w:val="left"/>
    </w:lvl>
    <w:lvl w:ilvl="7" w:tplc="DD48CA32">
      <w:start w:val="1"/>
      <w:numFmt w:val="bullet"/>
      <w:lvlText w:val=""/>
      <w:lvlJc w:val="left"/>
    </w:lvl>
    <w:lvl w:ilvl="8" w:tplc="84785A04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9B500C"/>
    <w:lvl w:ilvl="0" w:tplc="E6561278">
      <w:start w:val="1"/>
      <w:numFmt w:val="decimal"/>
      <w:lvlText w:val="%1"/>
      <w:lvlJc w:val="left"/>
      <w:rPr>
        <w:rFonts w:cs="Times New Roman"/>
      </w:rPr>
    </w:lvl>
    <w:lvl w:ilvl="1" w:tplc="D5DC1944">
      <w:start w:val="4"/>
      <w:numFmt w:val="decimal"/>
      <w:lvlText w:val="%2)"/>
      <w:lvlJc w:val="left"/>
      <w:rPr>
        <w:rFonts w:cs="Times New Roman"/>
      </w:rPr>
    </w:lvl>
    <w:lvl w:ilvl="2" w:tplc="AD424A70">
      <w:start w:val="1"/>
      <w:numFmt w:val="bullet"/>
      <w:lvlText w:val="-"/>
      <w:lvlJc w:val="left"/>
    </w:lvl>
    <w:lvl w:ilvl="3" w:tplc="34F8587C">
      <w:start w:val="1"/>
      <w:numFmt w:val="bullet"/>
      <w:lvlText w:val=""/>
      <w:lvlJc w:val="left"/>
    </w:lvl>
    <w:lvl w:ilvl="4" w:tplc="27680FA2">
      <w:start w:val="1"/>
      <w:numFmt w:val="bullet"/>
      <w:lvlText w:val=""/>
      <w:lvlJc w:val="left"/>
    </w:lvl>
    <w:lvl w:ilvl="5" w:tplc="31CA5FC8">
      <w:start w:val="1"/>
      <w:numFmt w:val="bullet"/>
      <w:lvlText w:val=""/>
      <w:lvlJc w:val="left"/>
    </w:lvl>
    <w:lvl w:ilvl="6" w:tplc="CE9E0020">
      <w:start w:val="1"/>
      <w:numFmt w:val="bullet"/>
      <w:lvlText w:val=""/>
      <w:lvlJc w:val="left"/>
    </w:lvl>
    <w:lvl w:ilvl="7" w:tplc="10DE8FC2">
      <w:start w:val="1"/>
      <w:numFmt w:val="bullet"/>
      <w:lvlText w:val=""/>
      <w:lvlJc w:val="left"/>
    </w:lvl>
    <w:lvl w:ilvl="8" w:tplc="7B5E3F7E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431BD7B6"/>
    <w:lvl w:ilvl="0" w:tplc="1EE824CE">
      <w:start w:val="12"/>
      <w:numFmt w:val="decimal"/>
      <w:lvlText w:val="%1."/>
      <w:lvlJc w:val="left"/>
      <w:rPr>
        <w:rFonts w:cs="Times New Roman"/>
      </w:rPr>
    </w:lvl>
    <w:lvl w:ilvl="1" w:tplc="77764C6A">
      <w:start w:val="1"/>
      <w:numFmt w:val="decimal"/>
      <w:lvlText w:val="%2"/>
      <w:lvlJc w:val="left"/>
      <w:rPr>
        <w:rFonts w:cs="Times New Roman"/>
      </w:rPr>
    </w:lvl>
    <w:lvl w:ilvl="2" w:tplc="1532A230">
      <w:start w:val="1"/>
      <w:numFmt w:val="bullet"/>
      <w:lvlText w:val="-"/>
      <w:lvlJc w:val="left"/>
    </w:lvl>
    <w:lvl w:ilvl="3" w:tplc="7D2C66C2">
      <w:start w:val="1"/>
      <w:numFmt w:val="bullet"/>
      <w:lvlText w:val=""/>
      <w:lvlJc w:val="left"/>
    </w:lvl>
    <w:lvl w:ilvl="4" w:tplc="AE462C04">
      <w:start w:val="1"/>
      <w:numFmt w:val="bullet"/>
      <w:lvlText w:val=""/>
      <w:lvlJc w:val="left"/>
    </w:lvl>
    <w:lvl w:ilvl="5" w:tplc="00DC3CE0">
      <w:start w:val="1"/>
      <w:numFmt w:val="bullet"/>
      <w:lvlText w:val=""/>
      <w:lvlJc w:val="left"/>
    </w:lvl>
    <w:lvl w:ilvl="6" w:tplc="B50C35CE">
      <w:start w:val="1"/>
      <w:numFmt w:val="bullet"/>
      <w:lvlText w:val=""/>
      <w:lvlJc w:val="left"/>
    </w:lvl>
    <w:lvl w:ilvl="7" w:tplc="97CE51D8">
      <w:start w:val="1"/>
      <w:numFmt w:val="bullet"/>
      <w:lvlText w:val=""/>
      <w:lvlJc w:val="left"/>
    </w:lvl>
    <w:lvl w:ilvl="8" w:tplc="5B3C9CD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F2DBA30"/>
    <w:lvl w:ilvl="0" w:tplc="5122FB9E">
      <w:start w:val="13"/>
      <w:numFmt w:val="decimal"/>
      <w:lvlText w:val="%1."/>
      <w:lvlJc w:val="left"/>
      <w:rPr>
        <w:rFonts w:cs="Times New Roman"/>
      </w:rPr>
    </w:lvl>
    <w:lvl w:ilvl="1" w:tplc="920C643A">
      <w:start w:val="1"/>
      <w:numFmt w:val="bullet"/>
      <w:lvlText w:val=""/>
      <w:lvlJc w:val="left"/>
    </w:lvl>
    <w:lvl w:ilvl="2" w:tplc="6E2634F4">
      <w:start w:val="1"/>
      <w:numFmt w:val="bullet"/>
      <w:lvlText w:val=""/>
      <w:lvlJc w:val="left"/>
    </w:lvl>
    <w:lvl w:ilvl="3" w:tplc="DD62AFDE">
      <w:start w:val="1"/>
      <w:numFmt w:val="bullet"/>
      <w:lvlText w:val=""/>
      <w:lvlJc w:val="left"/>
    </w:lvl>
    <w:lvl w:ilvl="4" w:tplc="8EACD270">
      <w:start w:val="1"/>
      <w:numFmt w:val="bullet"/>
      <w:lvlText w:val=""/>
      <w:lvlJc w:val="left"/>
    </w:lvl>
    <w:lvl w:ilvl="5" w:tplc="ACA6D9E0">
      <w:start w:val="1"/>
      <w:numFmt w:val="bullet"/>
      <w:lvlText w:val=""/>
      <w:lvlJc w:val="left"/>
    </w:lvl>
    <w:lvl w:ilvl="6" w:tplc="15EA0308">
      <w:start w:val="1"/>
      <w:numFmt w:val="bullet"/>
      <w:lvlText w:val=""/>
      <w:lvlJc w:val="left"/>
    </w:lvl>
    <w:lvl w:ilvl="7" w:tplc="8A765B30">
      <w:start w:val="1"/>
      <w:numFmt w:val="bullet"/>
      <w:lvlText w:val=""/>
      <w:lvlJc w:val="left"/>
    </w:lvl>
    <w:lvl w:ilvl="8" w:tplc="99F252A6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7C83E458"/>
    <w:lvl w:ilvl="0" w:tplc="963019D8">
      <w:start w:val="16"/>
      <w:numFmt w:val="decimal"/>
      <w:lvlText w:val="%1."/>
      <w:lvlJc w:val="left"/>
      <w:rPr>
        <w:rFonts w:cs="Times New Roman"/>
      </w:rPr>
    </w:lvl>
    <w:lvl w:ilvl="1" w:tplc="D92E332E">
      <w:start w:val="1"/>
      <w:numFmt w:val="bullet"/>
      <w:lvlText w:val=""/>
      <w:lvlJc w:val="left"/>
    </w:lvl>
    <w:lvl w:ilvl="2" w:tplc="E57685E4">
      <w:start w:val="1"/>
      <w:numFmt w:val="bullet"/>
      <w:lvlText w:val=""/>
      <w:lvlJc w:val="left"/>
    </w:lvl>
    <w:lvl w:ilvl="3" w:tplc="0E1ECF44">
      <w:start w:val="1"/>
      <w:numFmt w:val="bullet"/>
      <w:lvlText w:val=""/>
      <w:lvlJc w:val="left"/>
    </w:lvl>
    <w:lvl w:ilvl="4" w:tplc="21C0352A">
      <w:start w:val="1"/>
      <w:numFmt w:val="bullet"/>
      <w:lvlText w:val=""/>
      <w:lvlJc w:val="left"/>
    </w:lvl>
    <w:lvl w:ilvl="5" w:tplc="0C208F2C">
      <w:start w:val="1"/>
      <w:numFmt w:val="bullet"/>
      <w:lvlText w:val=""/>
      <w:lvlJc w:val="left"/>
    </w:lvl>
    <w:lvl w:ilvl="6" w:tplc="198459F4">
      <w:start w:val="1"/>
      <w:numFmt w:val="bullet"/>
      <w:lvlText w:val=""/>
      <w:lvlJc w:val="left"/>
    </w:lvl>
    <w:lvl w:ilvl="7" w:tplc="538217AE">
      <w:start w:val="1"/>
      <w:numFmt w:val="bullet"/>
      <w:lvlText w:val=""/>
      <w:lvlJc w:val="left"/>
    </w:lvl>
    <w:lvl w:ilvl="8" w:tplc="F39079AC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57130A2"/>
    <w:lvl w:ilvl="0" w:tplc="A12EF92C">
      <w:start w:val="1"/>
      <w:numFmt w:val="bullet"/>
      <w:lvlText w:val="В"/>
      <w:lvlJc w:val="left"/>
    </w:lvl>
    <w:lvl w:ilvl="1" w:tplc="BB22AB6E">
      <w:start w:val="1"/>
      <w:numFmt w:val="bullet"/>
      <w:lvlText w:val=""/>
      <w:lvlJc w:val="left"/>
    </w:lvl>
    <w:lvl w:ilvl="2" w:tplc="43C2D504">
      <w:start w:val="1"/>
      <w:numFmt w:val="bullet"/>
      <w:lvlText w:val=""/>
      <w:lvlJc w:val="left"/>
    </w:lvl>
    <w:lvl w:ilvl="3" w:tplc="8C7E3F92">
      <w:start w:val="1"/>
      <w:numFmt w:val="bullet"/>
      <w:lvlText w:val=""/>
      <w:lvlJc w:val="left"/>
    </w:lvl>
    <w:lvl w:ilvl="4" w:tplc="0F048D52">
      <w:start w:val="1"/>
      <w:numFmt w:val="bullet"/>
      <w:lvlText w:val=""/>
      <w:lvlJc w:val="left"/>
    </w:lvl>
    <w:lvl w:ilvl="5" w:tplc="EE50137C">
      <w:start w:val="1"/>
      <w:numFmt w:val="bullet"/>
      <w:lvlText w:val=""/>
      <w:lvlJc w:val="left"/>
    </w:lvl>
    <w:lvl w:ilvl="6" w:tplc="C4907B5A">
      <w:start w:val="1"/>
      <w:numFmt w:val="bullet"/>
      <w:lvlText w:val=""/>
      <w:lvlJc w:val="left"/>
    </w:lvl>
    <w:lvl w:ilvl="7" w:tplc="923A4048">
      <w:start w:val="1"/>
      <w:numFmt w:val="bullet"/>
      <w:lvlText w:val=""/>
      <w:lvlJc w:val="left"/>
    </w:lvl>
    <w:lvl w:ilvl="8" w:tplc="97946C82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62BBD95A"/>
    <w:lvl w:ilvl="0" w:tplc="19E25288">
      <w:start w:val="1"/>
      <w:numFmt w:val="bullet"/>
      <w:lvlText w:val="-"/>
      <w:lvlJc w:val="left"/>
    </w:lvl>
    <w:lvl w:ilvl="1" w:tplc="B7B04D2E">
      <w:start w:val="1"/>
      <w:numFmt w:val="bullet"/>
      <w:lvlText w:val=""/>
      <w:lvlJc w:val="left"/>
    </w:lvl>
    <w:lvl w:ilvl="2" w:tplc="3E709D1A">
      <w:start w:val="1"/>
      <w:numFmt w:val="bullet"/>
      <w:lvlText w:val=""/>
      <w:lvlJc w:val="left"/>
    </w:lvl>
    <w:lvl w:ilvl="3" w:tplc="9A564800">
      <w:start w:val="1"/>
      <w:numFmt w:val="bullet"/>
      <w:lvlText w:val=""/>
      <w:lvlJc w:val="left"/>
    </w:lvl>
    <w:lvl w:ilvl="4" w:tplc="91444A36">
      <w:start w:val="1"/>
      <w:numFmt w:val="bullet"/>
      <w:lvlText w:val=""/>
      <w:lvlJc w:val="left"/>
    </w:lvl>
    <w:lvl w:ilvl="5" w:tplc="7096A942">
      <w:start w:val="1"/>
      <w:numFmt w:val="bullet"/>
      <w:lvlText w:val=""/>
      <w:lvlJc w:val="left"/>
    </w:lvl>
    <w:lvl w:ilvl="6" w:tplc="BB9CDD82">
      <w:start w:val="1"/>
      <w:numFmt w:val="bullet"/>
      <w:lvlText w:val=""/>
      <w:lvlJc w:val="left"/>
    </w:lvl>
    <w:lvl w:ilvl="7" w:tplc="50D200BA">
      <w:start w:val="1"/>
      <w:numFmt w:val="bullet"/>
      <w:lvlText w:val=""/>
      <w:lvlJc w:val="left"/>
    </w:lvl>
    <w:lvl w:ilvl="8" w:tplc="58EEF90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36C6124"/>
    <w:lvl w:ilvl="0" w:tplc="98240D7C">
      <w:start w:val="1"/>
      <w:numFmt w:val="bullet"/>
      <w:lvlText w:val="-"/>
      <w:lvlJc w:val="left"/>
    </w:lvl>
    <w:lvl w:ilvl="1" w:tplc="CB32F2B8">
      <w:start w:val="1"/>
      <w:numFmt w:val="bullet"/>
      <w:lvlText w:val="-"/>
      <w:lvlJc w:val="left"/>
    </w:lvl>
    <w:lvl w:ilvl="2" w:tplc="462ECEDC">
      <w:start w:val="1"/>
      <w:numFmt w:val="bullet"/>
      <w:lvlText w:val=""/>
      <w:lvlJc w:val="left"/>
    </w:lvl>
    <w:lvl w:ilvl="3" w:tplc="54F47280">
      <w:start w:val="1"/>
      <w:numFmt w:val="bullet"/>
      <w:lvlText w:val=""/>
      <w:lvlJc w:val="left"/>
    </w:lvl>
    <w:lvl w:ilvl="4" w:tplc="08C0077E">
      <w:start w:val="1"/>
      <w:numFmt w:val="bullet"/>
      <w:lvlText w:val=""/>
      <w:lvlJc w:val="left"/>
    </w:lvl>
    <w:lvl w:ilvl="5" w:tplc="D12041B6">
      <w:start w:val="1"/>
      <w:numFmt w:val="bullet"/>
      <w:lvlText w:val=""/>
      <w:lvlJc w:val="left"/>
    </w:lvl>
    <w:lvl w:ilvl="6" w:tplc="644E6C6A">
      <w:start w:val="1"/>
      <w:numFmt w:val="bullet"/>
      <w:lvlText w:val=""/>
      <w:lvlJc w:val="left"/>
    </w:lvl>
    <w:lvl w:ilvl="7" w:tplc="93B63008">
      <w:start w:val="1"/>
      <w:numFmt w:val="bullet"/>
      <w:lvlText w:val=""/>
      <w:lvlJc w:val="left"/>
    </w:lvl>
    <w:lvl w:ilvl="8" w:tplc="0A8CE71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628C895C"/>
    <w:lvl w:ilvl="0" w:tplc="4E7C839C">
      <w:start w:val="1"/>
      <w:numFmt w:val="bullet"/>
      <w:lvlText w:val="-"/>
      <w:lvlJc w:val="left"/>
    </w:lvl>
    <w:lvl w:ilvl="1" w:tplc="65502496">
      <w:start w:val="1"/>
      <w:numFmt w:val="bullet"/>
      <w:lvlText w:val=""/>
      <w:lvlJc w:val="left"/>
    </w:lvl>
    <w:lvl w:ilvl="2" w:tplc="DC9853FE">
      <w:start w:val="1"/>
      <w:numFmt w:val="bullet"/>
      <w:lvlText w:val=""/>
      <w:lvlJc w:val="left"/>
    </w:lvl>
    <w:lvl w:ilvl="3" w:tplc="B6AEA876">
      <w:start w:val="1"/>
      <w:numFmt w:val="bullet"/>
      <w:lvlText w:val=""/>
      <w:lvlJc w:val="left"/>
    </w:lvl>
    <w:lvl w:ilvl="4" w:tplc="6A42DCDA">
      <w:start w:val="1"/>
      <w:numFmt w:val="bullet"/>
      <w:lvlText w:val=""/>
      <w:lvlJc w:val="left"/>
    </w:lvl>
    <w:lvl w:ilvl="5" w:tplc="497C73F8">
      <w:start w:val="1"/>
      <w:numFmt w:val="bullet"/>
      <w:lvlText w:val=""/>
      <w:lvlJc w:val="left"/>
    </w:lvl>
    <w:lvl w:ilvl="6" w:tplc="918060D6">
      <w:start w:val="1"/>
      <w:numFmt w:val="bullet"/>
      <w:lvlText w:val=""/>
      <w:lvlJc w:val="left"/>
    </w:lvl>
    <w:lvl w:ilvl="7" w:tplc="8E6A2286">
      <w:start w:val="1"/>
      <w:numFmt w:val="bullet"/>
      <w:lvlText w:val=""/>
      <w:lvlJc w:val="left"/>
    </w:lvl>
    <w:lvl w:ilvl="8" w:tplc="BADAE830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333AB104"/>
    <w:lvl w:ilvl="0" w:tplc="828499B4">
      <w:start w:val="1"/>
      <w:numFmt w:val="bullet"/>
      <w:lvlText w:val="-"/>
      <w:lvlJc w:val="left"/>
    </w:lvl>
    <w:lvl w:ilvl="1" w:tplc="0762B52E">
      <w:start w:val="1"/>
      <w:numFmt w:val="bullet"/>
      <w:lvlText w:val=""/>
      <w:lvlJc w:val="left"/>
    </w:lvl>
    <w:lvl w:ilvl="2" w:tplc="13785324">
      <w:start w:val="1"/>
      <w:numFmt w:val="bullet"/>
      <w:lvlText w:val=""/>
      <w:lvlJc w:val="left"/>
    </w:lvl>
    <w:lvl w:ilvl="3" w:tplc="F6863022">
      <w:start w:val="1"/>
      <w:numFmt w:val="bullet"/>
      <w:lvlText w:val=""/>
      <w:lvlJc w:val="left"/>
    </w:lvl>
    <w:lvl w:ilvl="4" w:tplc="E6AE2AE2">
      <w:start w:val="1"/>
      <w:numFmt w:val="bullet"/>
      <w:lvlText w:val=""/>
      <w:lvlJc w:val="left"/>
    </w:lvl>
    <w:lvl w:ilvl="5" w:tplc="6FC070B2">
      <w:start w:val="1"/>
      <w:numFmt w:val="bullet"/>
      <w:lvlText w:val=""/>
      <w:lvlJc w:val="left"/>
    </w:lvl>
    <w:lvl w:ilvl="6" w:tplc="FA1472EC">
      <w:start w:val="1"/>
      <w:numFmt w:val="bullet"/>
      <w:lvlText w:val=""/>
      <w:lvlJc w:val="left"/>
    </w:lvl>
    <w:lvl w:ilvl="7" w:tplc="4170F70A">
      <w:start w:val="1"/>
      <w:numFmt w:val="bullet"/>
      <w:lvlText w:val=""/>
      <w:lvlJc w:val="left"/>
    </w:lvl>
    <w:lvl w:ilvl="8" w:tplc="E58A60CA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721DA316"/>
    <w:lvl w:ilvl="0" w:tplc="D8DAE0BA">
      <w:start w:val="1"/>
      <w:numFmt w:val="bullet"/>
      <w:lvlText w:val="-"/>
      <w:lvlJc w:val="left"/>
    </w:lvl>
    <w:lvl w:ilvl="1" w:tplc="C12E8492">
      <w:start w:val="1"/>
      <w:numFmt w:val="bullet"/>
      <w:lvlText w:val=""/>
      <w:lvlJc w:val="left"/>
    </w:lvl>
    <w:lvl w:ilvl="2" w:tplc="4F8C042E">
      <w:start w:val="1"/>
      <w:numFmt w:val="bullet"/>
      <w:lvlText w:val=""/>
      <w:lvlJc w:val="left"/>
    </w:lvl>
    <w:lvl w:ilvl="3" w:tplc="D78A49CE">
      <w:start w:val="1"/>
      <w:numFmt w:val="bullet"/>
      <w:lvlText w:val=""/>
      <w:lvlJc w:val="left"/>
    </w:lvl>
    <w:lvl w:ilvl="4" w:tplc="FB5A5F4C">
      <w:start w:val="1"/>
      <w:numFmt w:val="bullet"/>
      <w:lvlText w:val=""/>
      <w:lvlJc w:val="left"/>
    </w:lvl>
    <w:lvl w:ilvl="5" w:tplc="8494CBF0">
      <w:start w:val="1"/>
      <w:numFmt w:val="bullet"/>
      <w:lvlText w:val=""/>
      <w:lvlJc w:val="left"/>
    </w:lvl>
    <w:lvl w:ilvl="6" w:tplc="573ADFBE">
      <w:start w:val="1"/>
      <w:numFmt w:val="bullet"/>
      <w:lvlText w:val=""/>
      <w:lvlJc w:val="left"/>
    </w:lvl>
    <w:lvl w:ilvl="7" w:tplc="1876E510">
      <w:start w:val="1"/>
      <w:numFmt w:val="bullet"/>
      <w:lvlText w:val=""/>
      <w:lvlJc w:val="left"/>
    </w:lvl>
    <w:lvl w:ilvl="8" w:tplc="275671E8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443A858"/>
    <w:lvl w:ilvl="0" w:tplc="06E4ACF8">
      <w:start w:val="1"/>
      <w:numFmt w:val="bullet"/>
      <w:lvlText w:val="-"/>
      <w:lvlJc w:val="left"/>
    </w:lvl>
    <w:lvl w:ilvl="1" w:tplc="29227ACE">
      <w:start w:val="1"/>
      <w:numFmt w:val="bullet"/>
      <w:lvlText w:val=""/>
      <w:lvlJc w:val="left"/>
    </w:lvl>
    <w:lvl w:ilvl="2" w:tplc="8FA8C3F4">
      <w:start w:val="1"/>
      <w:numFmt w:val="bullet"/>
      <w:lvlText w:val=""/>
      <w:lvlJc w:val="left"/>
    </w:lvl>
    <w:lvl w:ilvl="3" w:tplc="F468D738">
      <w:start w:val="1"/>
      <w:numFmt w:val="bullet"/>
      <w:lvlText w:val=""/>
      <w:lvlJc w:val="left"/>
    </w:lvl>
    <w:lvl w:ilvl="4" w:tplc="24764F54">
      <w:start w:val="1"/>
      <w:numFmt w:val="bullet"/>
      <w:lvlText w:val=""/>
      <w:lvlJc w:val="left"/>
    </w:lvl>
    <w:lvl w:ilvl="5" w:tplc="A80A2190">
      <w:start w:val="1"/>
      <w:numFmt w:val="bullet"/>
      <w:lvlText w:val=""/>
      <w:lvlJc w:val="left"/>
    </w:lvl>
    <w:lvl w:ilvl="6" w:tplc="E9588462">
      <w:start w:val="1"/>
      <w:numFmt w:val="bullet"/>
      <w:lvlText w:val=""/>
      <w:lvlJc w:val="left"/>
    </w:lvl>
    <w:lvl w:ilvl="7" w:tplc="274620BA">
      <w:start w:val="1"/>
      <w:numFmt w:val="bullet"/>
      <w:lvlText w:val=""/>
      <w:lvlJc w:val="left"/>
    </w:lvl>
    <w:lvl w:ilvl="8" w:tplc="D96E1314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2D1D5AE8"/>
    <w:lvl w:ilvl="0" w:tplc="FC3C0F7C">
      <w:start w:val="1"/>
      <w:numFmt w:val="bullet"/>
      <w:lvlText w:val="-"/>
      <w:lvlJc w:val="left"/>
    </w:lvl>
    <w:lvl w:ilvl="1" w:tplc="8110B3D8">
      <w:start w:val="1"/>
      <w:numFmt w:val="bullet"/>
      <w:lvlText w:val=""/>
      <w:lvlJc w:val="left"/>
    </w:lvl>
    <w:lvl w:ilvl="2" w:tplc="192C1B10">
      <w:start w:val="1"/>
      <w:numFmt w:val="bullet"/>
      <w:lvlText w:val=""/>
      <w:lvlJc w:val="left"/>
    </w:lvl>
    <w:lvl w:ilvl="3" w:tplc="A6826A04">
      <w:start w:val="1"/>
      <w:numFmt w:val="bullet"/>
      <w:lvlText w:val=""/>
      <w:lvlJc w:val="left"/>
    </w:lvl>
    <w:lvl w:ilvl="4" w:tplc="B6DC86DA">
      <w:start w:val="1"/>
      <w:numFmt w:val="bullet"/>
      <w:lvlText w:val=""/>
      <w:lvlJc w:val="left"/>
    </w:lvl>
    <w:lvl w:ilvl="5" w:tplc="E078FE66">
      <w:start w:val="1"/>
      <w:numFmt w:val="bullet"/>
      <w:lvlText w:val=""/>
      <w:lvlJc w:val="left"/>
    </w:lvl>
    <w:lvl w:ilvl="6" w:tplc="3E12967E">
      <w:start w:val="1"/>
      <w:numFmt w:val="bullet"/>
      <w:lvlText w:val=""/>
      <w:lvlJc w:val="left"/>
    </w:lvl>
    <w:lvl w:ilvl="7" w:tplc="07F6B134">
      <w:start w:val="1"/>
      <w:numFmt w:val="bullet"/>
      <w:lvlText w:val=""/>
      <w:lvlJc w:val="left"/>
    </w:lvl>
    <w:lvl w:ilvl="8" w:tplc="C9402AD4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6763845E"/>
    <w:lvl w:ilvl="0" w:tplc="B9907F1A">
      <w:start w:val="1"/>
      <w:numFmt w:val="bullet"/>
      <w:lvlText w:val="-"/>
      <w:lvlJc w:val="left"/>
    </w:lvl>
    <w:lvl w:ilvl="1" w:tplc="A5E6F49A">
      <w:start w:val="1"/>
      <w:numFmt w:val="bullet"/>
      <w:lvlText w:val=""/>
      <w:lvlJc w:val="left"/>
    </w:lvl>
    <w:lvl w:ilvl="2" w:tplc="69BCF340">
      <w:start w:val="1"/>
      <w:numFmt w:val="bullet"/>
      <w:lvlText w:val=""/>
      <w:lvlJc w:val="left"/>
    </w:lvl>
    <w:lvl w:ilvl="3" w:tplc="6906A848">
      <w:start w:val="1"/>
      <w:numFmt w:val="bullet"/>
      <w:lvlText w:val=""/>
      <w:lvlJc w:val="left"/>
    </w:lvl>
    <w:lvl w:ilvl="4" w:tplc="81C84D7E">
      <w:start w:val="1"/>
      <w:numFmt w:val="bullet"/>
      <w:lvlText w:val=""/>
      <w:lvlJc w:val="left"/>
    </w:lvl>
    <w:lvl w:ilvl="5" w:tplc="2FB6C0AA">
      <w:start w:val="1"/>
      <w:numFmt w:val="bullet"/>
      <w:lvlText w:val=""/>
      <w:lvlJc w:val="left"/>
    </w:lvl>
    <w:lvl w:ilvl="6" w:tplc="B2C00856">
      <w:start w:val="1"/>
      <w:numFmt w:val="bullet"/>
      <w:lvlText w:val=""/>
      <w:lvlJc w:val="left"/>
    </w:lvl>
    <w:lvl w:ilvl="7" w:tplc="0538887E">
      <w:start w:val="1"/>
      <w:numFmt w:val="bullet"/>
      <w:lvlText w:val=""/>
      <w:lvlJc w:val="left"/>
    </w:lvl>
    <w:lvl w:ilvl="8" w:tplc="DF0C8982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75A2A8D4"/>
    <w:lvl w:ilvl="0" w:tplc="DBF612EC">
      <w:start w:val="1"/>
      <w:numFmt w:val="bullet"/>
      <w:lvlText w:val="-"/>
      <w:lvlJc w:val="left"/>
    </w:lvl>
    <w:lvl w:ilvl="1" w:tplc="3D983D18">
      <w:start w:val="1"/>
      <w:numFmt w:val="bullet"/>
      <w:lvlText w:val=""/>
      <w:lvlJc w:val="left"/>
    </w:lvl>
    <w:lvl w:ilvl="2" w:tplc="18C6D146">
      <w:start w:val="1"/>
      <w:numFmt w:val="bullet"/>
      <w:lvlText w:val=""/>
      <w:lvlJc w:val="left"/>
    </w:lvl>
    <w:lvl w:ilvl="3" w:tplc="09C655A2">
      <w:start w:val="1"/>
      <w:numFmt w:val="bullet"/>
      <w:lvlText w:val=""/>
      <w:lvlJc w:val="left"/>
    </w:lvl>
    <w:lvl w:ilvl="4" w:tplc="923CB0F0">
      <w:start w:val="1"/>
      <w:numFmt w:val="bullet"/>
      <w:lvlText w:val=""/>
      <w:lvlJc w:val="left"/>
    </w:lvl>
    <w:lvl w:ilvl="5" w:tplc="89C854E4">
      <w:start w:val="1"/>
      <w:numFmt w:val="bullet"/>
      <w:lvlText w:val=""/>
      <w:lvlJc w:val="left"/>
    </w:lvl>
    <w:lvl w:ilvl="6" w:tplc="34029964">
      <w:start w:val="1"/>
      <w:numFmt w:val="bullet"/>
      <w:lvlText w:val=""/>
      <w:lvlJc w:val="left"/>
    </w:lvl>
    <w:lvl w:ilvl="7" w:tplc="238C2354">
      <w:start w:val="1"/>
      <w:numFmt w:val="bullet"/>
      <w:lvlText w:val=""/>
      <w:lvlJc w:val="left"/>
    </w:lvl>
    <w:lvl w:ilvl="8" w:tplc="D56E8AA8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08EDBDAA"/>
    <w:lvl w:ilvl="0" w:tplc="97D6643C">
      <w:start w:val="1"/>
      <w:numFmt w:val="bullet"/>
      <w:lvlText w:val="У"/>
      <w:lvlJc w:val="left"/>
    </w:lvl>
    <w:lvl w:ilvl="1" w:tplc="D9EAA71E">
      <w:start w:val="1"/>
      <w:numFmt w:val="bullet"/>
      <w:lvlText w:val=""/>
      <w:lvlJc w:val="left"/>
    </w:lvl>
    <w:lvl w:ilvl="2" w:tplc="98882278">
      <w:start w:val="1"/>
      <w:numFmt w:val="bullet"/>
      <w:lvlText w:val=""/>
      <w:lvlJc w:val="left"/>
    </w:lvl>
    <w:lvl w:ilvl="3" w:tplc="D424267E">
      <w:start w:val="1"/>
      <w:numFmt w:val="bullet"/>
      <w:lvlText w:val=""/>
      <w:lvlJc w:val="left"/>
    </w:lvl>
    <w:lvl w:ilvl="4" w:tplc="18D8546C">
      <w:start w:val="1"/>
      <w:numFmt w:val="bullet"/>
      <w:lvlText w:val=""/>
      <w:lvlJc w:val="left"/>
    </w:lvl>
    <w:lvl w:ilvl="5" w:tplc="3954BFFC">
      <w:start w:val="1"/>
      <w:numFmt w:val="bullet"/>
      <w:lvlText w:val=""/>
      <w:lvlJc w:val="left"/>
    </w:lvl>
    <w:lvl w:ilvl="6" w:tplc="CF3CF02C">
      <w:start w:val="1"/>
      <w:numFmt w:val="bullet"/>
      <w:lvlText w:val=""/>
      <w:lvlJc w:val="left"/>
    </w:lvl>
    <w:lvl w:ilvl="7" w:tplc="8C1EE3C6">
      <w:start w:val="1"/>
      <w:numFmt w:val="bullet"/>
      <w:lvlText w:val=""/>
      <w:lvlJc w:val="left"/>
    </w:lvl>
    <w:lvl w:ilvl="8" w:tplc="C4E87C4E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79838CB2"/>
    <w:lvl w:ilvl="0" w:tplc="194A89EA">
      <w:start w:val="1"/>
      <w:numFmt w:val="bullet"/>
      <w:lvlText w:val="В"/>
      <w:lvlJc w:val="left"/>
    </w:lvl>
    <w:lvl w:ilvl="1" w:tplc="69D801DA">
      <w:start w:val="1"/>
      <w:numFmt w:val="bullet"/>
      <w:lvlText w:val=""/>
      <w:lvlJc w:val="left"/>
    </w:lvl>
    <w:lvl w:ilvl="2" w:tplc="47808F46">
      <w:start w:val="1"/>
      <w:numFmt w:val="bullet"/>
      <w:lvlText w:val=""/>
      <w:lvlJc w:val="left"/>
    </w:lvl>
    <w:lvl w:ilvl="3" w:tplc="D590A32C">
      <w:start w:val="1"/>
      <w:numFmt w:val="bullet"/>
      <w:lvlText w:val=""/>
      <w:lvlJc w:val="left"/>
    </w:lvl>
    <w:lvl w:ilvl="4" w:tplc="47645A90">
      <w:start w:val="1"/>
      <w:numFmt w:val="bullet"/>
      <w:lvlText w:val=""/>
      <w:lvlJc w:val="left"/>
    </w:lvl>
    <w:lvl w:ilvl="5" w:tplc="C8C81E16">
      <w:start w:val="1"/>
      <w:numFmt w:val="bullet"/>
      <w:lvlText w:val=""/>
      <w:lvlJc w:val="left"/>
    </w:lvl>
    <w:lvl w:ilvl="6" w:tplc="73E82B9E">
      <w:start w:val="1"/>
      <w:numFmt w:val="bullet"/>
      <w:lvlText w:val=""/>
      <w:lvlJc w:val="left"/>
    </w:lvl>
    <w:lvl w:ilvl="7" w:tplc="D09A1ED4">
      <w:start w:val="1"/>
      <w:numFmt w:val="bullet"/>
      <w:lvlText w:val=""/>
      <w:lvlJc w:val="left"/>
    </w:lvl>
    <w:lvl w:ilvl="8" w:tplc="0A92FD9A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4353D0CC"/>
    <w:lvl w:ilvl="0" w:tplc="D98685C2">
      <w:start w:val="1"/>
      <w:numFmt w:val="bullet"/>
      <w:lvlText w:val="і"/>
      <w:lvlJc w:val="left"/>
    </w:lvl>
    <w:lvl w:ilvl="1" w:tplc="F0AA3EC6">
      <w:start w:val="1"/>
      <w:numFmt w:val="bullet"/>
      <w:lvlText w:val=""/>
      <w:lvlJc w:val="left"/>
    </w:lvl>
    <w:lvl w:ilvl="2" w:tplc="7FA68D06">
      <w:start w:val="1"/>
      <w:numFmt w:val="bullet"/>
      <w:lvlText w:val=""/>
      <w:lvlJc w:val="left"/>
    </w:lvl>
    <w:lvl w:ilvl="3" w:tplc="A5AC4216">
      <w:start w:val="1"/>
      <w:numFmt w:val="bullet"/>
      <w:lvlText w:val=""/>
      <w:lvlJc w:val="left"/>
    </w:lvl>
    <w:lvl w:ilvl="4" w:tplc="C68434CE">
      <w:start w:val="1"/>
      <w:numFmt w:val="bullet"/>
      <w:lvlText w:val=""/>
      <w:lvlJc w:val="left"/>
    </w:lvl>
    <w:lvl w:ilvl="5" w:tplc="2A68669C">
      <w:start w:val="1"/>
      <w:numFmt w:val="bullet"/>
      <w:lvlText w:val=""/>
      <w:lvlJc w:val="left"/>
    </w:lvl>
    <w:lvl w:ilvl="6" w:tplc="E716FC56">
      <w:start w:val="1"/>
      <w:numFmt w:val="bullet"/>
      <w:lvlText w:val=""/>
      <w:lvlJc w:val="left"/>
    </w:lvl>
    <w:lvl w:ilvl="7" w:tplc="FCF843E4">
      <w:start w:val="1"/>
      <w:numFmt w:val="bullet"/>
      <w:lvlText w:val=""/>
      <w:lvlJc w:val="left"/>
    </w:lvl>
    <w:lvl w:ilvl="8" w:tplc="D4D6CB9A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0B03E0C6"/>
    <w:lvl w:ilvl="0" w:tplc="85BE6C60">
      <w:start w:val="1"/>
      <w:numFmt w:val="bullet"/>
      <w:lvlText w:val="\endash "/>
      <w:lvlJc w:val="left"/>
    </w:lvl>
    <w:lvl w:ilvl="1" w:tplc="FEA008BC">
      <w:start w:val="1"/>
      <w:numFmt w:val="bullet"/>
      <w:lvlText w:val=""/>
      <w:lvlJc w:val="left"/>
    </w:lvl>
    <w:lvl w:ilvl="2" w:tplc="86B2E0A4">
      <w:start w:val="1"/>
      <w:numFmt w:val="bullet"/>
      <w:lvlText w:val=""/>
      <w:lvlJc w:val="left"/>
    </w:lvl>
    <w:lvl w:ilvl="3" w:tplc="7CD8039A">
      <w:start w:val="1"/>
      <w:numFmt w:val="bullet"/>
      <w:lvlText w:val=""/>
      <w:lvlJc w:val="left"/>
    </w:lvl>
    <w:lvl w:ilvl="4" w:tplc="80E674FA">
      <w:start w:val="1"/>
      <w:numFmt w:val="bullet"/>
      <w:lvlText w:val=""/>
      <w:lvlJc w:val="left"/>
    </w:lvl>
    <w:lvl w:ilvl="5" w:tplc="F75072B6">
      <w:start w:val="1"/>
      <w:numFmt w:val="bullet"/>
      <w:lvlText w:val=""/>
      <w:lvlJc w:val="left"/>
    </w:lvl>
    <w:lvl w:ilvl="6" w:tplc="26ACE1B4">
      <w:start w:val="1"/>
      <w:numFmt w:val="bullet"/>
      <w:lvlText w:val=""/>
      <w:lvlJc w:val="left"/>
    </w:lvl>
    <w:lvl w:ilvl="7" w:tplc="434ACF56">
      <w:start w:val="1"/>
      <w:numFmt w:val="bullet"/>
      <w:lvlText w:val=""/>
      <w:lvlJc w:val="left"/>
    </w:lvl>
    <w:lvl w:ilvl="8" w:tplc="9F307382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189A769A"/>
    <w:lvl w:ilvl="0" w:tplc="AFF27622">
      <w:start w:val="1"/>
      <w:numFmt w:val="bullet"/>
      <w:lvlText w:val="З"/>
      <w:lvlJc w:val="left"/>
    </w:lvl>
    <w:lvl w:ilvl="1" w:tplc="646E596C">
      <w:start w:val="1"/>
      <w:numFmt w:val="bullet"/>
      <w:lvlText w:val=""/>
      <w:lvlJc w:val="left"/>
    </w:lvl>
    <w:lvl w:ilvl="2" w:tplc="E8D6D878">
      <w:start w:val="1"/>
      <w:numFmt w:val="bullet"/>
      <w:lvlText w:val=""/>
      <w:lvlJc w:val="left"/>
    </w:lvl>
    <w:lvl w:ilvl="3" w:tplc="080E41C6">
      <w:start w:val="1"/>
      <w:numFmt w:val="bullet"/>
      <w:lvlText w:val=""/>
      <w:lvlJc w:val="left"/>
    </w:lvl>
    <w:lvl w:ilvl="4" w:tplc="BCAC957E">
      <w:start w:val="1"/>
      <w:numFmt w:val="bullet"/>
      <w:lvlText w:val=""/>
      <w:lvlJc w:val="left"/>
    </w:lvl>
    <w:lvl w:ilvl="5" w:tplc="7E48F48E">
      <w:start w:val="1"/>
      <w:numFmt w:val="bullet"/>
      <w:lvlText w:val=""/>
      <w:lvlJc w:val="left"/>
    </w:lvl>
    <w:lvl w:ilvl="6" w:tplc="A4668068">
      <w:start w:val="1"/>
      <w:numFmt w:val="bullet"/>
      <w:lvlText w:val=""/>
      <w:lvlJc w:val="left"/>
    </w:lvl>
    <w:lvl w:ilvl="7" w:tplc="A45837C6">
      <w:start w:val="1"/>
      <w:numFmt w:val="bullet"/>
      <w:lvlText w:val=""/>
      <w:lvlJc w:val="left"/>
    </w:lvl>
    <w:lvl w:ilvl="8" w:tplc="2272C374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54E49EB4"/>
    <w:lvl w:ilvl="0" w:tplc="F29E3B38">
      <w:start w:val="1"/>
      <w:numFmt w:val="bullet"/>
      <w:lvlText w:val="У"/>
      <w:lvlJc w:val="left"/>
    </w:lvl>
    <w:lvl w:ilvl="1" w:tplc="2D78C800">
      <w:start w:val="1"/>
      <w:numFmt w:val="bullet"/>
      <w:lvlText w:val=""/>
      <w:lvlJc w:val="left"/>
    </w:lvl>
    <w:lvl w:ilvl="2" w:tplc="5E2ACB8C">
      <w:start w:val="1"/>
      <w:numFmt w:val="bullet"/>
      <w:lvlText w:val=""/>
      <w:lvlJc w:val="left"/>
    </w:lvl>
    <w:lvl w:ilvl="3" w:tplc="3F40CE90">
      <w:start w:val="1"/>
      <w:numFmt w:val="bullet"/>
      <w:lvlText w:val=""/>
      <w:lvlJc w:val="left"/>
    </w:lvl>
    <w:lvl w:ilvl="4" w:tplc="04AA285E">
      <w:start w:val="1"/>
      <w:numFmt w:val="bullet"/>
      <w:lvlText w:val=""/>
      <w:lvlJc w:val="left"/>
    </w:lvl>
    <w:lvl w:ilvl="5" w:tplc="10D28FBA">
      <w:start w:val="1"/>
      <w:numFmt w:val="bullet"/>
      <w:lvlText w:val=""/>
      <w:lvlJc w:val="left"/>
    </w:lvl>
    <w:lvl w:ilvl="6" w:tplc="3C26EB3A">
      <w:start w:val="1"/>
      <w:numFmt w:val="bullet"/>
      <w:lvlText w:val=""/>
      <w:lvlJc w:val="left"/>
    </w:lvl>
    <w:lvl w:ilvl="7" w:tplc="C588734C">
      <w:start w:val="1"/>
      <w:numFmt w:val="bullet"/>
      <w:lvlText w:val=""/>
      <w:lvlJc w:val="left"/>
    </w:lvl>
    <w:lvl w:ilvl="8" w:tplc="CA98E7B2">
      <w:start w:val="1"/>
      <w:numFmt w:val="bullet"/>
      <w:lvlText w:val=""/>
      <w:lvlJc w:val="left"/>
    </w:lvl>
  </w:abstractNum>
  <w:abstractNum w:abstractNumId="27">
    <w:nsid w:val="10C9318B"/>
    <w:multiLevelType w:val="hybridMultilevel"/>
    <w:tmpl w:val="297CF5A6"/>
    <w:lvl w:ilvl="0" w:tplc="62C46604">
      <w:start w:val="1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181920D6"/>
    <w:multiLevelType w:val="hybridMultilevel"/>
    <w:tmpl w:val="DFB6C368"/>
    <w:lvl w:ilvl="0" w:tplc="B1801B4C">
      <w:start w:val="9"/>
      <w:numFmt w:val="decimal"/>
      <w:lvlText w:val="%1."/>
      <w:lvlJc w:val="left"/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390823FA"/>
    <w:multiLevelType w:val="hybridMultilevel"/>
    <w:tmpl w:val="4B72C3F0"/>
    <w:lvl w:ilvl="0" w:tplc="610224BA">
      <w:start w:val="1"/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3E214902"/>
    <w:multiLevelType w:val="multilevel"/>
    <w:tmpl w:val="1630AA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1">
    <w:nsid w:val="4C28664E"/>
    <w:multiLevelType w:val="multilevel"/>
    <w:tmpl w:val="1D0002E4"/>
    <w:lvl w:ilvl="0">
      <w:start w:val="1"/>
      <w:numFmt w:val="decimal"/>
      <w:lvlText w:val="%1."/>
      <w:lvlJc w:val="left"/>
      <w:pPr>
        <w:ind w:left="4136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4721A5D"/>
    <w:multiLevelType w:val="hybridMultilevel"/>
    <w:tmpl w:val="0FF8E002"/>
    <w:lvl w:ilvl="0" w:tplc="9E62A4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6E87FC6"/>
    <w:multiLevelType w:val="multilevel"/>
    <w:tmpl w:val="0FF4596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2"/>
  </w:num>
  <w:num w:numId="29">
    <w:abstractNumId w:val="28"/>
  </w:num>
  <w:num w:numId="30">
    <w:abstractNumId w:val="29"/>
  </w:num>
  <w:num w:numId="31">
    <w:abstractNumId w:val="33"/>
  </w:num>
  <w:num w:numId="32">
    <w:abstractNumId w:val="27"/>
  </w:num>
  <w:num w:numId="33">
    <w:abstractNumId w:val="31"/>
  </w:num>
  <w:num w:numId="34">
    <w:abstractNumId w:val="30"/>
  </w:num>
  <w:num w:numId="35">
    <w:abstractNumId w:val="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CCB"/>
    <w:rsid w:val="000026E0"/>
    <w:rsid w:val="0000283A"/>
    <w:rsid w:val="000047BF"/>
    <w:rsid w:val="000362EA"/>
    <w:rsid w:val="00036CCF"/>
    <w:rsid w:val="0003766B"/>
    <w:rsid w:val="00040095"/>
    <w:rsid w:val="0004196F"/>
    <w:rsid w:val="00042AE3"/>
    <w:rsid w:val="00044D70"/>
    <w:rsid w:val="00044DF4"/>
    <w:rsid w:val="00045E93"/>
    <w:rsid w:val="000576BB"/>
    <w:rsid w:val="000605C2"/>
    <w:rsid w:val="00063B51"/>
    <w:rsid w:val="00080459"/>
    <w:rsid w:val="000A206A"/>
    <w:rsid w:val="000A78BE"/>
    <w:rsid w:val="000B149C"/>
    <w:rsid w:val="000C0AD4"/>
    <w:rsid w:val="000C2A7F"/>
    <w:rsid w:val="000D3512"/>
    <w:rsid w:val="000E46E9"/>
    <w:rsid w:val="000F2FCD"/>
    <w:rsid w:val="000F4E8B"/>
    <w:rsid w:val="000F6465"/>
    <w:rsid w:val="000F7B19"/>
    <w:rsid w:val="001055E9"/>
    <w:rsid w:val="0011586B"/>
    <w:rsid w:val="00115AB3"/>
    <w:rsid w:val="00117309"/>
    <w:rsid w:val="00125E2B"/>
    <w:rsid w:val="001266F0"/>
    <w:rsid w:val="00126AA2"/>
    <w:rsid w:val="001305D9"/>
    <w:rsid w:val="00130A35"/>
    <w:rsid w:val="001313BC"/>
    <w:rsid w:val="0013235E"/>
    <w:rsid w:val="00135DF7"/>
    <w:rsid w:val="00140008"/>
    <w:rsid w:val="001438DE"/>
    <w:rsid w:val="001442A6"/>
    <w:rsid w:val="00145309"/>
    <w:rsid w:val="00147568"/>
    <w:rsid w:val="00153E6B"/>
    <w:rsid w:val="0015539F"/>
    <w:rsid w:val="00157779"/>
    <w:rsid w:val="00157812"/>
    <w:rsid w:val="00163876"/>
    <w:rsid w:val="0016626E"/>
    <w:rsid w:val="00167912"/>
    <w:rsid w:val="00176E03"/>
    <w:rsid w:val="00180441"/>
    <w:rsid w:val="00180A78"/>
    <w:rsid w:val="001815BB"/>
    <w:rsid w:val="001826C0"/>
    <w:rsid w:val="0018592E"/>
    <w:rsid w:val="00196FEB"/>
    <w:rsid w:val="001A6FE2"/>
    <w:rsid w:val="001A7341"/>
    <w:rsid w:val="001B0EA3"/>
    <w:rsid w:val="001B3E62"/>
    <w:rsid w:val="001C0706"/>
    <w:rsid w:val="001C3D24"/>
    <w:rsid w:val="001C4147"/>
    <w:rsid w:val="001C4EA1"/>
    <w:rsid w:val="001C7FC8"/>
    <w:rsid w:val="001D4738"/>
    <w:rsid w:val="001E24CD"/>
    <w:rsid w:val="001E7FDC"/>
    <w:rsid w:val="001F3CD8"/>
    <w:rsid w:val="00205796"/>
    <w:rsid w:val="00205DB2"/>
    <w:rsid w:val="002102BE"/>
    <w:rsid w:val="00214B00"/>
    <w:rsid w:val="0021553C"/>
    <w:rsid w:val="002162C3"/>
    <w:rsid w:val="00226D6B"/>
    <w:rsid w:val="00237921"/>
    <w:rsid w:val="00241A8E"/>
    <w:rsid w:val="00245540"/>
    <w:rsid w:val="0024571C"/>
    <w:rsid w:val="00247051"/>
    <w:rsid w:val="002476DD"/>
    <w:rsid w:val="002525E1"/>
    <w:rsid w:val="00265B13"/>
    <w:rsid w:val="002710F3"/>
    <w:rsid w:val="002758DF"/>
    <w:rsid w:val="002863F6"/>
    <w:rsid w:val="002B1FAA"/>
    <w:rsid w:val="002B20A1"/>
    <w:rsid w:val="002C0353"/>
    <w:rsid w:val="002C206E"/>
    <w:rsid w:val="002C36CC"/>
    <w:rsid w:val="002C4E9B"/>
    <w:rsid w:val="002C5580"/>
    <w:rsid w:val="002C570F"/>
    <w:rsid w:val="002C5DCE"/>
    <w:rsid w:val="002C74B9"/>
    <w:rsid w:val="002D1F73"/>
    <w:rsid w:val="002D38D2"/>
    <w:rsid w:val="002D48FE"/>
    <w:rsid w:val="002E1409"/>
    <w:rsid w:val="002E4284"/>
    <w:rsid w:val="002E5834"/>
    <w:rsid w:val="002E7C49"/>
    <w:rsid w:val="002F6781"/>
    <w:rsid w:val="002F7690"/>
    <w:rsid w:val="00300440"/>
    <w:rsid w:val="00302C8A"/>
    <w:rsid w:val="00306477"/>
    <w:rsid w:val="00306DF1"/>
    <w:rsid w:val="003075ED"/>
    <w:rsid w:val="00310B7D"/>
    <w:rsid w:val="00323B7E"/>
    <w:rsid w:val="00323CCF"/>
    <w:rsid w:val="00324A35"/>
    <w:rsid w:val="00332DD8"/>
    <w:rsid w:val="00333554"/>
    <w:rsid w:val="00344951"/>
    <w:rsid w:val="00356390"/>
    <w:rsid w:val="00360D71"/>
    <w:rsid w:val="00366198"/>
    <w:rsid w:val="003704C5"/>
    <w:rsid w:val="00370AA6"/>
    <w:rsid w:val="00387C33"/>
    <w:rsid w:val="0039407B"/>
    <w:rsid w:val="003A03C5"/>
    <w:rsid w:val="003A363C"/>
    <w:rsid w:val="003A47D0"/>
    <w:rsid w:val="003A55E7"/>
    <w:rsid w:val="003B278B"/>
    <w:rsid w:val="003C5009"/>
    <w:rsid w:val="003D33A5"/>
    <w:rsid w:val="003D4C09"/>
    <w:rsid w:val="003E1F65"/>
    <w:rsid w:val="003E37F0"/>
    <w:rsid w:val="003E57A6"/>
    <w:rsid w:val="00400A40"/>
    <w:rsid w:val="00401FDC"/>
    <w:rsid w:val="00410705"/>
    <w:rsid w:val="00413FCB"/>
    <w:rsid w:val="00422EBB"/>
    <w:rsid w:val="00422F7A"/>
    <w:rsid w:val="004258B4"/>
    <w:rsid w:val="0043316C"/>
    <w:rsid w:val="004355BE"/>
    <w:rsid w:val="0044154D"/>
    <w:rsid w:val="00441DB9"/>
    <w:rsid w:val="004437D2"/>
    <w:rsid w:val="00454352"/>
    <w:rsid w:val="004633D8"/>
    <w:rsid w:val="00466002"/>
    <w:rsid w:val="00466976"/>
    <w:rsid w:val="00470D28"/>
    <w:rsid w:val="00471164"/>
    <w:rsid w:val="00476756"/>
    <w:rsid w:val="00482B90"/>
    <w:rsid w:val="00490E45"/>
    <w:rsid w:val="00492953"/>
    <w:rsid w:val="00493CE1"/>
    <w:rsid w:val="004A2A99"/>
    <w:rsid w:val="004B16E6"/>
    <w:rsid w:val="004B1DFE"/>
    <w:rsid w:val="004C4250"/>
    <w:rsid w:val="004D0A9D"/>
    <w:rsid w:val="004E1F90"/>
    <w:rsid w:val="004E639C"/>
    <w:rsid w:val="004E6B36"/>
    <w:rsid w:val="004F2E22"/>
    <w:rsid w:val="00504F4E"/>
    <w:rsid w:val="00514449"/>
    <w:rsid w:val="00516E98"/>
    <w:rsid w:val="00522EAB"/>
    <w:rsid w:val="00524684"/>
    <w:rsid w:val="00530066"/>
    <w:rsid w:val="005305E2"/>
    <w:rsid w:val="005336C6"/>
    <w:rsid w:val="00535C33"/>
    <w:rsid w:val="00535DD1"/>
    <w:rsid w:val="00544035"/>
    <w:rsid w:val="00554EB6"/>
    <w:rsid w:val="005577E6"/>
    <w:rsid w:val="0056094E"/>
    <w:rsid w:val="005609F7"/>
    <w:rsid w:val="00562DA2"/>
    <w:rsid w:val="00564261"/>
    <w:rsid w:val="005643C2"/>
    <w:rsid w:val="0057176C"/>
    <w:rsid w:val="00574440"/>
    <w:rsid w:val="00576B92"/>
    <w:rsid w:val="0058527A"/>
    <w:rsid w:val="00586727"/>
    <w:rsid w:val="005877BA"/>
    <w:rsid w:val="005A1940"/>
    <w:rsid w:val="005A7E7C"/>
    <w:rsid w:val="005B0C79"/>
    <w:rsid w:val="005B263C"/>
    <w:rsid w:val="005C0563"/>
    <w:rsid w:val="005C1BD5"/>
    <w:rsid w:val="005C6AFB"/>
    <w:rsid w:val="005C6B2F"/>
    <w:rsid w:val="005D238B"/>
    <w:rsid w:val="005D2601"/>
    <w:rsid w:val="005D2EBF"/>
    <w:rsid w:val="005E1A14"/>
    <w:rsid w:val="005E2D1F"/>
    <w:rsid w:val="005E4B01"/>
    <w:rsid w:val="005F293B"/>
    <w:rsid w:val="00615F62"/>
    <w:rsid w:val="00620EEC"/>
    <w:rsid w:val="00640244"/>
    <w:rsid w:val="00641169"/>
    <w:rsid w:val="006411AE"/>
    <w:rsid w:val="0064212C"/>
    <w:rsid w:val="0064472B"/>
    <w:rsid w:val="006476FE"/>
    <w:rsid w:val="0066497D"/>
    <w:rsid w:val="00664E44"/>
    <w:rsid w:val="006673A9"/>
    <w:rsid w:val="006730CD"/>
    <w:rsid w:val="00673F84"/>
    <w:rsid w:val="00674245"/>
    <w:rsid w:val="00675DB3"/>
    <w:rsid w:val="006905FD"/>
    <w:rsid w:val="006A15A4"/>
    <w:rsid w:val="006A3BD9"/>
    <w:rsid w:val="006A421F"/>
    <w:rsid w:val="006A54A5"/>
    <w:rsid w:val="006A59F6"/>
    <w:rsid w:val="006A701A"/>
    <w:rsid w:val="006A7725"/>
    <w:rsid w:val="006B4472"/>
    <w:rsid w:val="006C4AA6"/>
    <w:rsid w:val="006C6EDA"/>
    <w:rsid w:val="006D406D"/>
    <w:rsid w:val="006D7C4B"/>
    <w:rsid w:val="006E33D6"/>
    <w:rsid w:val="006E4FE1"/>
    <w:rsid w:val="006F12C9"/>
    <w:rsid w:val="006F517C"/>
    <w:rsid w:val="006F525C"/>
    <w:rsid w:val="007017C6"/>
    <w:rsid w:val="007018D1"/>
    <w:rsid w:val="00706912"/>
    <w:rsid w:val="007220FE"/>
    <w:rsid w:val="0072479B"/>
    <w:rsid w:val="00732260"/>
    <w:rsid w:val="007415A9"/>
    <w:rsid w:val="00744994"/>
    <w:rsid w:val="00746695"/>
    <w:rsid w:val="00747B62"/>
    <w:rsid w:val="00753CFF"/>
    <w:rsid w:val="00754EF9"/>
    <w:rsid w:val="00757D04"/>
    <w:rsid w:val="007672B8"/>
    <w:rsid w:val="0077127E"/>
    <w:rsid w:val="00772530"/>
    <w:rsid w:val="007741E5"/>
    <w:rsid w:val="00774E68"/>
    <w:rsid w:val="00780F1C"/>
    <w:rsid w:val="00783AC9"/>
    <w:rsid w:val="00786390"/>
    <w:rsid w:val="00796C3B"/>
    <w:rsid w:val="00797E81"/>
    <w:rsid w:val="007A2678"/>
    <w:rsid w:val="007A7A50"/>
    <w:rsid w:val="007B0055"/>
    <w:rsid w:val="007B22D9"/>
    <w:rsid w:val="007B4DA3"/>
    <w:rsid w:val="007B7A3C"/>
    <w:rsid w:val="007C2C27"/>
    <w:rsid w:val="007C4D09"/>
    <w:rsid w:val="007C688A"/>
    <w:rsid w:val="007D15B4"/>
    <w:rsid w:val="007D25D6"/>
    <w:rsid w:val="007E12F5"/>
    <w:rsid w:val="007E257C"/>
    <w:rsid w:val="007F30F3"/>
    <w:rsid w:val="007F36F7"/>
    <w:rsid w:val="00804341"/>
    <w:rsid w:val="00806E14"/>
    <w:rsid w:val="0081220D"/>
    <w:rsid w:val="00813C25"/>
    <w:rsid w:val="0081602D"/>
    <w:rsid w:val="00817CB6"/>
    <w:rsid w:val="00830EB3"/>
    <w:rsid w:val="00831E4D"/>
    <w:rsid w:val="008320ED"/>
    <w:rsid w:val="0083283A"/>
    <w:rsid w:val="00836044"/>
    <w:rsid w:val="00841C5A"/>
    <w:rsid w:val="008454F1"/>
    <w:rsid w:val="0084577F"/>
    <w:rsid w:val="008461C3"/>
    <w:rsid w:val="0085236B"/>
    <w:rsid w:val="00860D25"/>
    <w:rsid w:val="0086122E"/>
    <w:rsid w:val="00862DE0"/>
    <w:rsid w:val="0087306B"/>
    <w:rsid w:val="00876A8C"/>
    <w:rsid w:val="00876D1F"/>
    <w:rsid w:val="00883C84"/>
    <w:rsid w:val="00887FDC"/>
    <w:rsid w:val="008944DA"/>
    <w:rsid w:val="008A2CCB"/>
    <w:rsid w:val="008A4A8C"/>
    <w:rsid w:val="008A5EE6"/>
    <w:rsid w:val="008B353A"/>
    <w:rsid w:val="008B3891"/>
    <w:rsid w:val="008B6F90"/>
    <w:rsid w:val="008C1CEE"/>
    <w:rsid w:val="008C4649"/>
    <w:rsid w:val="008C7533"/>
    <w:rsid w:val="008D0B4D"/>
    <w:rsid w:val="008D1648"/>
    <w:rsid w:val="008D165C"/>
    <w:rsid w:val="008D23A0"/>
    <w:rsid w:val="008E0BC8"/>
    <w:rsid w:val="008E1BF3"/>
    <w:rsid w:val="008E3E13"/>
    <w:rsid w:val="008E4E8E"/>
    <w:rsid w:val="00901CF1"/>
    <w:rsid w:val="00903382"/>
    <w:rsid w:val="00913CEA"/>
    <w:rsid w:val="00921CB5"/>
    <w:rsid w:val="0092393E"/>
    <w:rsid w:val="009262D7"/>
    <w:rsid w:val="00927905"/>
    <w:rsid w:val="00935510"/>
    <w:rsid w:val="00937E6B"/>
    <w:rsid w:val="009431A5"/>
    <w:rsid w:val="00943DB0"/>
    <w:rsid w:val="00950244"/>
    <w:rsid w:val="00951CF3"/>
    <w:rsid w:val="00962643"/>
    <w:rsid w:val="009656D6"/>
    <w:rsid w:val="0096575F"/>
    <w:rsid w:val="00970955"/>
    <w:rsid w:val="00973EF7"/>
    <w:rsid w:val="009746F7"/>
    <w:rsid w:val="00981720"/>
    <w:rsid w:val="00983120"/>
    <w:rsid w:val="009906D8"/>
    <w:rsid w:val="00994F68"/>
    <w:rsid w:val="009A043F"/>
    <w:rsid w:val="009A718A"/>
    <w:rsid w:val="009B115B"/>
    <w:rsid w:val="009B366E"/>
    <w:rsid w:val="009B4277"/>
    <w:rsid w:val="009B7EE3"/>
    <w:rsid w:val="009D1009"/>
    <w:rsid w:val="009D483E"/>
    <w:rsid w:val="009E31FA"/>
    <w:rsid w:val="009E3CD8"/>
    <w:rsid w:val="009E3E3C"/>
    <w:rsid w:val="009E4A26"/>
    <w:rsid w:val="009F3C56"/>
    <w:rsid w:val="009F52D2"/>
    <w:rsid w:val="00A01579"/>
    <w:rsid w:val="00A057BD"/>
    <w:rsid w:val="00A10EA6"/>
    <w:rsid w:val="00A162E3"/>
    <w:rsid w:val="00A21FF4"/>
    <w:rsid w:val="00A2229F"/>
    <w:rsid w:val="00A37E97"/>
    <w:rsid w:val="00A40170"/>
    <w:rsid w:val="00A42FED"/>
    <w:rsid w:val="00A43E33"/>
    <w:rsid w:val="00A4609F"/>
    <w:rsid w:val="00A509A6"/>
    <w:rsid w:val="00A54A31"/>
    <w:rsid w:val="00A57BB7"/>
    <w:rsid w:val="00A63F40"/>
    <w:rsid w:val="00A647D5"/>
    <w:rsid w:val="00A65C24"/>
    <w:rsid w:val="00A71F4A"/>
    <w:rsid w:val="00A72549"/>
    <w:rsid w:val="00A80975"/>
    <w:rsid w:val="00A80BBF"/>
    <w:rsid w:val="00A857BB"/>
    <w:rsid w:val="00A87946"/>
    <w:rsid w:val="00A87EEC"/>
    <w:rsid w:val="00A913B6"/>
    <w:rsid w:val="00A91AB0"/>
    <w:rsid w:val="00A97B3C"/>
    <w:rsid w:val="00AA054F"/>
    <w:rsid w:val="00AB192D"/>
    <w:rsid w:val="00AB2C41"/>
    <w:rsid w:val="00AB7E55"/>
    <w:rsid w:val="00AC326C"/>
    <w:rsid w:val="00AC3EE9"/>
    <w:rsid w:val="00AC57A9"/>
    <w:rsid w:val="00AC6672"/>
    <w:rsid w:val="00AD12D1"/>
    <w:rsid w:val="00AD4C69"/>
    <w:rsid w:val="00AE4306"/>
    <w:rsid w:val="00AE56DC"/>
    <w:rsid w:val="00AF1970"/>
    <w:rsid w:val="00AF3CB6"/>
    <w:rsid w:val="00AF6A62"/>
    <w:rsid w:val="00AF7807"/>
    <w:rsid w:val="00B03E88"/>
    <w:rsid w:val="00B0664F"/>
    <w:rsid w:val="00B141AB"/>
    <w:rsid w:val="00B1589B"/>
    <w:rsid w:val="00B16040"/>
    <w:rsid w:val="00B167EB"/>
    <w:rsid w:val="00B17434"/>
    <w:rsid w:val="00B25762"/>
    <w:rsid w:val="00B320D7"/>
    <w:rsid w:val="00B40149"/>
    <w:rsid w:val="00B4038D"/>
    <w:rsid w:val="00B44198"/>
    <w:rsid w:val="00B44760"/>
    <w:rsid w:val="00B504BA"/>
    <w:rsid w:val="00B55380"/>
    <w:rsid w:val="00B613B3"/>
    <w:rsid w:val="00B63AD2"/>
    <w:rsid w:val="00B6462A"/>
    <w:rsid w:val="00B670FF"/>
    <w:rsid w:val="00B7377C"/>
    <w:rsid w:val="00B74D1D"/>
    <w:rsid w:val="00B81384"/>
    <w:rsid w:val="00B93C72"/>
    <w:rsid w:val="00B95442"/>
    <w:rsid w:val="00BA629E"/>
    <w:rsid w:val="00BB5A0C"/>
    <w:rsid w:val="00BC0B2C"/>
    <w:rsid w:val="00BC33DE"/>
    <w:rsid w:val="00BC566C"/>
    <w:rsid w:val="00BD1EFB"/>
    <w:rsid w:val="00BD28F1"/>
    <w:rsid w:val="00BD552B"/>
    <w:rsid w:val="00BD5C13"/>
    <w:rsid w:val="00BE2079"/>
    <w:rsid w:val="00BE211C"/>
    <w:rsid w:val="00BE4719"/>
    <w:rsid w:val="00BE6CD8"/>
    <w:rsid w:val="00BF0A9E"/>
    <w:rsid w:val="00BF192D"/>
    <w:rsid w:val="00BF370B"/>
    <w:rsid w:val="00BF43F6"/>
    <w:rsid w:val="00C009E0"/>
    <w:rsid w:val="00C00A7E"/>
    <w:rsid w:val="00C01A72"/>
    <w:rsid w:val="00C04698"/>
    <w:rsid w:val="00C07E7F"/>
    <w:rsid w:val="00C214C6"/>
    <w:rsid w:val="00C41D08"/>
    <w:rsid w:val="00C42A89"/>
    <w:rsid w:val="00C45457"/>
    <w:rsid w:val="00C4766A"/>
    <w:rsid w:val="00C52A1C"/>
    <w:rsid w:val="00C541F6"/>
    <w:rsid w:val="00C56A85"/>
    <w:rsid w:val="00C63AC1"/>
    <w:rsid w:val="00C65C88"/>
    <w:rsid w:val="00C66AC7"/>
    <w:rsid w:val="00C70769"/>
    <w:rsid w:val="00C7176D"/>
    <w:rsid w:val="00C71C54"/>
    <w:rsid w:val="00C7547C"/>
    <w:rsid w:val="00CA2C06"/>
    <w:rsid w:val="00CA2FE3"/>
    <w:rsid w:val="00CA5FC2"/>
    <w:rsid w:val="00CB1E1D"/>
    <w:rsid w:val="00CB38DD"/>
    <w:rsid w:val="00CB5025"/>
    <w:rsid w:val="00CB7E74"/>
    <w:rsid w:val="00CC7BBF"/>
    <w:rsid w:val="00CD5779"/>
    <w:rsid w:val="00CD6D8C"/>
    <w:rsid w:val="00CE11CE"/>
    <w:rsid w:val="00CE14D1"/>
    <w:rsid w:val="00CE1671"/>
    <w:rsid w:val="00CE4C82"/>
    <w:rsid w:val="00CF3A12"/>
    <w:rsid w:val="00CF6DA8"/>
    <w:rsid w:val="00D00263"/>
    <w:rsid w:val="00D077CA"/>
    <w:rsid w:val="00D1246E"/>
    <w:rsid w:val="00D14B1E"/>
    <w:rsid w:val="00D21777"/>
    <w:rsid w:val="00D267C5"/>
    <w:rsid w:val="00D273D2"/>
    <w:rsid w:val="00D27579"/>
    <w:rsid w:val="00D27959"/>
    <w:rsid w:val="00D27AAD"/>
    <w:rsid w:val="00D32761"/>
    <w:rsid w:val="00D37FB9"/>
    <w:rsid w:val="00D4720B"/>
    <w:rsid w:val="00D5209C"/>
    <w:rsid w:val="00D525B0"/>
    <w:rsid w:val="00D57D62"/>
    <w:rsid w:val="00D73A38"/>
    <w:rsid w:val="00D76F1E"/>
    <w:rsid w:val="00D81220"/>
    <w:rsid w:val="00D81860"/>
    <w:rsid w:val="00D83305"/>
    <w:rsid w:val="00D86291"/>
    <w:rsid w:val="00D869E6"/>
    <w:rsid w:val="00DA25B1"/>
    <w:rsid w:val="00DA5F8C"/>
    <w:rsid w:val="00DB21C0"/>
    <w:rsid w:val="00DC17CE"/>
    <w:rsid w:val="00DC2E45"/>
    <w:rsid w:val="00DD26B8"/>
    <w:rsid w:val="00DD3B9D"/>
    <w:rsid w:val="00DD6D0D"/>
    <w:rsid w:val="00DD7E21"/>
    <w:rsid w:val="00DE0285"/>
    <w:rsid w:val="00DE2C3B"/>
    <w:rsid w:val="00DE6DE1"/>
    <w:rsid w:val="00E00F78"/>
    <w:rsid w:val="00E03397"/>
    <w:rsid w:val="00E0406A"/>
    <w:rsid w:val="00E0568D"/>
    <w:rsid w:val="00E121F2"/>
    <w:rsid w:val="00E13959"/>
    <w:rsid w:val="00E14F85"/>
    <w:rsid w:val="00E20A3C"/>
    <w:rsid w:val="00E25D4E"/>
    <w:rsid w:val="00E31D20"/>
    <w:rsid w:val="00E421E9"/>
    <w:rsid w:val="00E45946"/>
    <w:rsid w:val="00E50A5C"/>
    <w:rsid w:val="00E522E1"/>
    <w:rsid w:val="00E5447F"/>
    <w:rsid w:val="00E657D4"/>
    <w:rsid w:val="00E8039B"/>
    <w:rsid w:val="00E808C4"/>
    <w:rsid w:val="00E816F7"/>
    <w:rsid w:val="00E818ED"/>
    <w:rsid w:val="00E847CC"/>
    <w:rsid w:val="00E85964"/>
    <w:rsid w:val="00E876F3"/>
    <w:rsid w:val="00E90333"/>
    <w:rsid w:val="00E96EDE"/>
    <w:rsid w:val="00EA0BCA"/>
    <w:rsid w:val="00EA45AC"/>
    <w:rsid w:val="00EA7B1E"/>
    <w:rsid w:val="00EB2CE6"/>
    <w:rsid w:val="00EB2E43"/>
    <w:rsid w:val="00EB7D8F"/>
    <w:rsid w:val="00EC0A7E"/>
    <w:rsid w:val="00EC5AC5"/>
    <w:rsid w:val="00ED0BA7"/>
    <w:rsid w:val="00ED0D09"/>
    <w:rsid w:val="00EE3F4C"/>
    <w:rsid w:val="00EF1B83"/>
    <w:rsid w:val="00EF495B"/>
    <w:rsid w:val="00EF7DBA"/>
    <w:rsid w:val="00F00571"/>
    <w:rsid w:val="00F0357F"/>
    <w:rsid w:val="00F0553B"/>
    <w:rsid w:val="00F25FFF"/>
    <w:rsid w:val="00F26582"/>
    <w:rsid w:val="00F32121"/>
    <w:rsid w:val="00F37430"/>
    <w:rsid w:val="00F44FBF"/>
    <w:rsid w:val="00F46664"/>
    <w:rsid w:val="00F500E5"/>
    <w:rsid w:val="00F52E95"/>
    <w:rsid w:val="00F570AD"/>
    <w:rsid w:val="00F67946"/>
    <w:rsid w:val="00F73156"/>
    <w:rsid w:val="00F74D8C"/>
    <w:rsid w:val="00F75E81"/>
    <w:rsid w:val="00F770BF"/>
    <w:rsid w:val="00F77175"/>
    <w:rsid w:val="00F77AC4"/>
    <w:rsid w:val="00F80FBD"/>
    <w:rsid w:val="00F81A45"/>
    <w:rsid w:val="00F857ED"/>
    <w:rsid w:val="00F95EF1"/>
    <w:rsid w:val="00F973E4"/>
    <w:rsid w:val="00FA5877"/>
    <w:rsid w:val="00FA697A"/>
    <w:rsid w:val="00FB1A90"/>
    <w:rsid w:val="00FC3105"/>
    <w:rsid w:val="00FD06B4"/>
    <w:rsid w:val="00FD526F"/>
    <w:rsid w:val="00FE17D6"/>
    <w:rsid w:val="00FE541E"/>
    <w:rsid w:val="00FE6CD7"/>
    <w:rsid w:val="00FF0411"/>
    <w:rsid w:val="00FF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7C"/>
    <w:rPr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629E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9E"/>
    <w:rPr>
      <w:rFonts w:ascii="Tahoma" w:hAnsi="Tahoma"/>
      <w:sz w:val="16"/>
      <w:lang w:val="uk-UA" w:eastAsia="uk-UA"/>
    </w:rPr>
  </w:style>
  <w:style w:type="paragraph" w:styleId="a5">
    <w:name w:val="List Paragraph"/>
    <w:basedOn w:val="a"/>
    <w:uiPriority w:val="99"/>
    <w:qFormat/>
    <w:rsid w:val="00A80BBF"/>
    <w:pPr>
      <w:ind w:left="708"/>
    </w:pPr>
  </w:style>
  <w:style w:type="paragraph" w:styleId="HTML">
    <w:name w:val="HTML Preformatted"/>
    <w:basedOn w:val="a"/>
    <w:link w:val="HTML0"/>
    <w:uiPriority w:val="99"/>
    <w:rsid w:val="004355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rial Unicode MS" w:hAnsi="Courier New" w:cs="Courier New"/>
      <w:color w:val="000000"/>
      <w:sz w:val="22"/>
      <w:szCs w:val="22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4355BE"/>
    <w:rPr>
      <w:rFonts w:ascii="Courier New" w:eastAsia="Arial Unicode MS" w:hAnsi="Courier New" w:cs="Courier New"/>
      <w:color w:val="000000"/>
      <w:sz w:val="22"/>
      <w:szCs w:val="22"/>
      <w:lang w:eastAsia="ar-SA" w:bidi="ar-SA"/>
    </w:rPr>
  </w:style>
  <w:style w:type="paragraph" w:styleId="a6">
    <w:name w:val="Body Text"/>
    <w:basedOn w:val="a"/>
    <w:link w:val="a7"/>
    <w:uiPriority w:val="99"/>
    <w:rsid w:val="000C0AD4"/>
    <w:pPr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C0AD4"/>
    <w:rPr>
      <w:rFonts w:ascii="Times New Roman" w:hAnsi="Times New Roman" w:cs="Times New Roman"/>
      <w:sz w:val="28"/>
      <w:lang w:eastAsia="ru-RU"/>
    </w:rPr>
  </w:style>
  <w:style w:type="table" w:styleId="a8">
    <w:name w:val="Table Grid"/>
    <w:basedOn w:val="a1"/>
    <w:uiPriority w:val="59"/>
    <w:rsid w:val="00AB2C4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2DA2"/>
    <w:rPr>
      <w:rFonts w:cs="Times New Roman"/>
    </w:rPr>
  </w:style>
  <w:style w:type="paragraph" w:styleId="ab">
    <w:name w:val="footer"/>
    <w:basedOn w:val="a"/>
    <w:link w:val="ac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2DA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7C"/>
    <w:rPr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629E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9E"/>
    <w:rPr>
      <w:rFonts w:ascii="Tahoma" w:hAnsi="Tahoma"/>
      <w:sz w:val="16"/>
      <w:lang w:val="uk-UA" w:eastAsia="uk-UA"/>
    </w:rPr>
  </w:style>
  <w:style w:type="paragraph" w:styleId="a5">
    <w:name w:val="List Paragraph"/>
    <w:basedOn w:val="a"/>
    <w:uiPriority w:val="99"/>
    <w:qFormat/>
    <w:rsid w:val="00A80BBF"/>
    <w:pPr>
      <w:ind w:left="708"/>
    </w:pPr>
  </w:style>
  <w:style w:type="paragraph" w:styleId="HTML">
    <w:name w:val="HTML Preformatted"/>
    <w:basedOn w:val="a"/>
    <w:link w:val="HTML0"/>
    <w:uiPriority w:val="99"/>
    <w:rsid w:val="004355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rial Unicode MS" w:hAnsi="Courier New" w:cs="Courier New"/>
      <w:color w:val="000000"/>
      <w:sz w:val="22"/>
      <w:szCs w:val="22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4355BE"/>
    <w:rPr>
      <w:rFonts w:ascii="Courier New" w:eastAsia="Arial Unicode MS" w:hAnsi="Courier New" w:cs="Courier New"/>
      <w:color w:val="000000"/>
      <w:sz w:val="22"/>
      <w:szCs w:val="22"/>
      <w:lang w:eastAsia="ar-SA" w:bidi="ar-SA"/>
    </w:rPr>
  </w:style>
  <w:style w:type="paragraph" w:styleId="a6">
    <w:name w:val="Body Text"/>
    <w:basedOn w:val="a"/>
    <w:link w:val="a7"/>
    <w:uiPriority w:val="99"/>
    <w:rsid w:val="000C0AD4"/>
    <w:pPr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C0AD4"/>
    <w:rPr>
      <w:rFonts w:ascii="Times New Roman" w:hAnsi="Times New Roman" w:cs="Times New Roman"/>
      <w:sz w:val="28"/>
      <w:lang w:eastAsia="ru-RU"/>
    </w:rPr>
  </w:style>
  <w:style w:type="table" w:styleId="a8">
    <w:name w:val="Table Grid"/>
    <w:basedOn w:val="a1"/>
    <w:uiPriority w:val="59"/>
    <w:rsid w:val="00AB2C4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2DA2"/>
    <w:rPr>
      <w:rFonts w:cs="Times New Roman"/>
    </w:rPr>
  </w:style>
  <w:style w:type="paragraph" w:styleId="ab">
    <w:name w:val="footer"/>
    <w:basedOn w:val="a"/>
    <w:link w:val="ac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2D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9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3</Pages>
  <Words>550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User_1</cp:lastModifiedBy>
  <cp:revision>161</cp:revision>
  <cp:lastPrinted>2025-06-26T11:18:00Z</cp:lastPrinted>
  <dcterms:created xsi:type="dcterms:W3CDTF">2023-10-02T10:26:00Z</dcterms:created>
  <dcterms:modified xsi:type="dcterms:W3CDTF">2025-06-26T11:22:00Z</dcterms:modified>
</cp:coreProperties>
</file>