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7D" w:rsidRDefault="0054657D" w:rsidP="0054657D">
      <w:pPr>
        <w:spacing w:line="240" w:lineRule="auto"/>
        <w:ind w:left="5245"/>
        <w:jc w:val="both"/>
        <w:rPr>
          <w:color w:val="000000" w:themeColor="text1"/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 xml:space="preserve">ЗАТВЕРДЖЕНО                                                                                             </w:t>
      </w:r>
      <w:proofErr w:type="spellStart"/>
      <w:r>
        <w:rPr>
          <w:color w:val="000000" w:themeColor="text1"/>
          <w:sz w:val="20"/>
          <w:szCs w:val="20"/>
        </w:rPr>
        <w:t>рішення</w:t>
      </w:r>
      <w:proofErr w:type="spellEnd"/>
      <w:r>
        <w:rPr>
          <w:color w:val="000000" w:themeColor="text1"/>
          <w:sz w:val="20"/>
          <w:szCs w:val="20"/>
          <w:lang w:val="uk-UA"/>
        </w:rPr>
        <w:t>м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сесії</w:t>
      </w:r>
      <w:proofErr w:type="spellEnd"/>
      <w:r>
        <w:rPr>
          <w:color w:val="000000" w:themeColor="text1"/>
          <w:sz w:val="20"/>
          <w:szCs w:val="20"/>
        </w:rPr>
        <w:t xml:space="preserve"> Магдалинівської</w:t>
      </w:r>
      <w:r>
        <w:rPr>
          <w:color w:val="000000" w:themeColor="text1"/>
          <w:sz w:val="20"/>
          <w:szCs w:val="20"/>
          <w:lang w:val="uk-UA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селищної</w:t>
      </w:r>
      <w:proofErr w:type="spellEnd"/>
      <w:r>
        <w:rPr>
          <w:color w:val="000000" w:themeColor="text1"/>
          <w:sz w:val="20"/>
          <w:szCs w:val="20"/>
        </w:rPr>
        <w:t xml:space="preserve"> ради </w:t>
      </w:r>
      <w:r>
        <w:rPr>
          <w:color w:val="000000" w:themeColor="text1"/>
          <w:sz w:val="20"/>
          <w:szCs w:val="20"/>
          <w:lang w:val="en-US"/>
        </w:rPr>
        <w:t>VIII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скликання</w:t>
      </w:r>
      <w:proofErr w:type="spellEnd"/>
      <w:r>
        <w:rPr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u w:val="single"/>
          <w:lang w:val="uk-UA"/>
        </w:rPr>
        <w:t>03.04.2024 р</w:t>
      </w:r>
      <w:r>
        <w:rPr>
          <w:color w:val="000000" w:themeColor="text1"/>
          <w:sz w:val="20"/>
          <w:szCs w:val="20"/>
        </w:rPr>
        <w:t xml:space="preserve"> № </w:t>
      </w:r>
      <w:r>
        <w:rPr>
          <w:color w:val="000000" w:themeColor="text1"/>
          <w:sz w:val="20"/>
          <w:szCs w:val="20"/>
          <w:lang w:val="uk-UA"/>
        </w:rPr>
        <w:t>3762-37/</w:t>
      </w:r>
      <w:r>
        <w:rPr>
          <w:color w:val="000000" w:themeColor="text1"/>
          <w:sz w:val="20"/>
          <w:szCs w:val="20"/>
          <w:lang w:val="en-US"/>
        </w:rPr>
        <w:t>VIII</w:t>
      </w:r>
    </w:p>
    <w:p w:rsidR="00921ECA" w:rsidRDefault="00921ECA" w:rsidP="00CA443A">
      <w:pPr>
        <w:jc w:val="center"/>
        <w:rPr>
          <w:sz w:val="28"/>
          <w:szCs w:val="28"/>
          <w:lang w:val="uk-UA"/>
        </w:rPr>
      </w:pPr>
    </w:p>
    <w:p w:rsidR="00CA443A" w:rsidRPr="0054657D" w:rsidRDefault="00CA443A" w:rsidP="00CA443A">
      <w:pPr>
        <w:jc w:val="center"/>
        <w:rPr>
          <w:sz w:val="20"/>
          <w:szCs w:val="20"/>
          <w:lang w:val="uk-UA"/>
        </w:rPr>
      </w:pPr>
      <w:r w:rsidRPr="0054657D">
        <w:rPr>
          <w:sz w:val="20"/>
          <w:szCs w:val="20"/>
          <w:lang w:val="uk-UA"/>
        </w:rPr>
        <w:t xml:space="preserve">Тарифи </w:t>
      </w:r>
    </w:p>
    <w:tbl>
      <w:tblPr>
        <w:tblW w:w="12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"/>
        <w:gridCol w:w="522"/>
        <w:gridCol w:w="979"/>
        <w:gridCol w:w="980"/>
        <w:gridCol w:w="813"/>
        <w:gridCol w:w="166"/>
        <w:gridCol w:w="970"/>
        <w:gridCol w:w="361"/>
        <w:gridCol w:w="586"/>
        <w:gridCol w:w="1062"/>
        <w:gridCol w:w="236"/>
        <w:gridCol w:w="526"/>
        <w:gridCol w:w="1568"/>
        <w:gridCol w:w="149"/>
        <w:gridCol w:w="551"/>
        <w:gridCol w:w="425"/>
        <w:gridCol w:w="387"/>
        <w:gridCol w:w="236"/>
        <w:gridCol w:w="596"/>
        <w:gridCol w:w="540"/>
        <w:gridCol w:w="12"/>
        <w:gridCol w:w="540"/>
      </w:tblGrid>
      <w:tr w:rsidR="00CA443A" w:rsidRPr="0054657D" w:rsidTr="00921ECA">
        <w:trPr>
          <w:gridAfter w:val="6"/>
          <w:wAfter w:w="2311" w:type="dxa"/>
          <w:trHeight w:val="1890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ECA" w:rsidRPr="0054657D" w:rsidRDefault="00CA443A" w:rsidP="00921ECA">
            <w:pPr>
              <w:spacing w:after="0" w:line="240" w:lineRule="auto"/>
              <w:ind w:hanging="377"/>
              <w:jc w:val="center"/>
              <w:rPr>
                <w:sz w:val="20"/>
                <w:szCs w:val="20"/>
                <w:lang w:val="uk-UA"/>
              </w:rPr>
            </w:pPr>
            <w:r w:rsidRPr="0054657D">
              <w:rPr>
                <w:sz w:val="20"/>
                <w:szCs w:val="20"/>
                <w:lang w:val="uk-UA"/>
              </w:rPr>
              <w:t>на надання соціальної послуги «Стаціонарного догляду» отримувачам з</w:t>
            </w:r>
          </w:p>
          <w:p w:rsidR="00921ECA" w:rsidRPr="0054657D" w:rsidRDefault="00CA443A" w:rsidP="00921ECA">
            <w:pPr>
              <w:spacing w:after="0" w:line="240" w:lineRule="auto"/>
              <w:ind w:hanging="377"/>
              <w:jc w:val="center"/>
              <w:rPr>
                <w:sz w:val="20"/>
                <w:szCs w:val="20"/>
                <w:lang w:val="uk-UA"/>
              </w:rPr>
            </w:pPr>
            <w:r w:rsidRPr="0054657D">
              <w:rPr>
                <w:sz w:val="20"/>
                <w:szCs w:val="20"/>
                <w:lang w:val="uk-UA"/>
              </w:rPr>
              <w:t xml:space="preserve"> установленням диференційованої плати та за рахунок отримувача соціальних </w:t>
            </w:r>
          </w:p>
          <w:p w:rsidR="00921ECA" w:rsidRPr="0054657D" w:rsidRDefault="00CA443A" w:rsidP="00921ECA">
            <w:pPr>
              <w:spacing w:after="0" w:line="240" w:lineRule="auto"/>
              <w:ind w:hanging="377"/>
              <w:jc w:val="center"/>
              <w:rPr>
                <w:sz w:val="20"/>
                <w:szCs w:val="20"/>
                <w:lang w:val="uk-UA"/>
              </w:rPr>
            </w:pPr>
            <w:r w:rsidRPr="0054657D">
              <w:rPr>
                <w:sz w:val="20"/>
                <w:szCs w:val="20"/>
                <w:lang w:val="uk-UA"/>
              </w:rPr>
              <w:t>послуг або третіх осіб по комунальній установі «Центр надання соціальних</w:t>
            </w:r>
          </w:p>
          <w:p w:rsidR="00CA443A" w:rsidRPr="0054657D" w:rsidRDefault="00CA443A" w:rsidP="00921ECA">
            <w:pPr>
              <w:spacing w:after="0" w:line="240" w:lineRule="auto"/>
              <w:ind w:left="-802" w:hanging="3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4657D">
              <w:rPr>
                <w:sz w:val="20"/>
                <w:szCs w:val="20"/>
                <w:lang w:val="uk-UA"/>
              </w:rPr>
              <w:t xml:space="preserve"> послуг» Магдалинівської селищної ради</w:t>
            </w:r>
          </w:p>
        </w:tc>
      </w:tr>
      <w:tr w:rsidR="00CA443A" w:rsidRPr="0054657D" w:rsidTr="00921ECA">
        <w:trPr>
          <w:gridAfter w:val="6"/>
          <w:wAfter w:w="2311" w:type="dxa"/>
          <w:trHeight w:val="2340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ECA" w:rsidRPr="0054657D" w:rsidRDefault="008F4A2E" w:rsidP="00921E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:rsidR="00CA443A" w:rsidRPr="0054657D" w:rsidRDefault="00CA443A" w:rsidP="00921E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Основні заходи, що складають зміст соціальної послуги стаціонарного </w:t>
            </w:r>
            <w:r w:rsidR="008F4A2E"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огляду, передбачають забезпечення умов для стаціонарного перебування, харчуванням;</w:t>
            </w:r>
            <w:r w:rsidR="00921ECA"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допомога у </w:t>
            </w:r>
            <w:r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дотриманні особистої гігієни, самообслуговуванні;спостереження за станом здоров’я; надання реабілітаційних послуг відповідно до індивідуальних програм реабілітації;</w:t>
            </w:r>
            <w:r w:rsidR="008F4A2E"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46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організація денної зайнятості та дозвілля, психологічна підтримка.</w:t>
            </w:r>
          </w:p>
        </w:tc>
      </w:tr>
      <w:tr w:rsidR="00CA443A" w:rsidRPr="0054657D" w:rsidTr="00921ECA">
        <w:trPr>
          <w:gridAfter w:val="1"/>
          <w:wAfter w:w="540" w:type="dxa"/>
          <w:trHeight w:val="28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921ECA" w:rsidP="0092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</w:t>
            </w:r>
            <w:proofErr w:type="spellStart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Планові</w:t>
            </w:r>
            <w:proofErr w:type="spellEnd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витрати</w:t>
            </w:r>
            <w:proofErr w:type="spellEnd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утримання</w:t>
            </w:r>
            <w:proofErr w:type="spellEnd"/>
            <w:r w:rsidR="00CA443A" w:rsidRPr="005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відділення</w:t>
            </w: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43A" w:rsidRPr="0054657D" w:rsidTr="00921ECA">
        <w:trPr>
          <w:gridAfter w:val="7"/>
          <w:wAfter w:w="2736" w:type="dxa"/>
          <w:trHeight w:val="1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 xml:space="preserve">Показники </w:t>
            </w:r>
            <w:r w:rsidRPr="0054657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 xml:space="preserve">Витрати на 2024 </w:t>
            </w: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р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ік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Середня вартість ліжкодня, грн.</w:t>
            </w:r>
            <w:r w:rsidRPr="0054657D">
              <w:rPr>
                <w:rFonts w:eastAsia="Times New Roman" w:cstheme="minorHAnsi"/>
                <w:sz w:val="20"/>
                <w:szCs w:val="20"/>
              </w:rPr>
              <w:br/>
              <w:t>із розрахунку за   12 місяців 2024 року</w:t>
            </w:r>
            <w:r w:rsidRPr="0054657D">
              <w:rPr>
                <w:rFonts w:eastAsia="Times New Roman" w:cstheme="minorHAnsi"/>
                <w:sz w:val="20"/>
                <w:szCs w:val="20"/>
              </w:rPr>
              <w:br/>
              <w:t>(сума/366/12чол.)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 xml:space="preserve">Вартість  витрат для розрахунку тарифу платної </w:t>
            </w: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соц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іальної послуги, грн. на місяць 366/12=(30,5)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Заробітна плата персоналу відділеня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977 065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222,46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6 785,17</w:t>
            </w:r>
          </w:p>
        </w:tc>
      </w:tr>
      <w:tr w:rsidR="00CA443A" w:rsidRPr="0054657D" w:rsidTr="00921ECA">
        <w:trPr>
          <w:gridAfter w:val="7"/>
          <w:wAfter w:w="2736" w:type="dxa"/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Нарахування на заробітну платау персоналу відділеня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214 954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48,94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1 492,74</w:t>
            </w:r>
          </w:p>
        </w:tc>
      </w:tr>
      <w:tr w:rsidR="00CA443A" w:rsidRPr="0054657D" w:rsidTr="00921ECA">
        <w:trPr>
          <w:gridAfter w:val="7"/>
          <w:wAfter w:w="2736" w:type="dxa"/>
          <w:trHeight w:val="94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Придбання господарських товарів,засобів особистої гі</w:t>
            </w: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г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ієни,одягу,взуття,постільна білизна,тощо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80 000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18,21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555,56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 xml:space="preserve">Медикаменти та дезінфікуючі засоби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36 000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8,20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250,00</w:t>
            </w:r>
          </w:p>
        </w:tc>
      </w:tr>
      <w:tr w:rsidR="00CA443A" w:rsidRPr="0054657D" w:rsidTr="00921ECA">
        <w:trPr>
          <w:gridAfter w:val="7"/>
          <w:wAfter w:w="2736" w:type="dxa"/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Продукти харчуванн</w:t>
            </w: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я(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відповідно норм харчування 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196 489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44,74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1 364,51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Оплата послу</w:t>
            </w: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г(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крім комунальних)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15 100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3,44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104,86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 xml:space="preserve">Водопостачання та водовідведення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Оплата електроенергії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Вивіз сміття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Адм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іністративні витрати 15%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178 803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40,71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657D">
              <w:rPr>
                <w:rFonts w:eastAsia="Times New Roman" w:cstheme="minorHAnsi"/>
                <w:sz w:val="20"/>
                <w:szCs w:val="20"/>
              </w:rPr>
              <w:t>1 241,69</w:t>
            </w:r>
          </w:p>
        </w:tc>
      </w:tr>
      <w:tr w:rsidR="00CA443A" w:rsidRPr="0054657D" w:rsidTr="00921ECA">
        <w:trPr>
          <w:gridAfter w:val="7"/>
          <w:wAfter w:w="2736" w:type="dxa"/>
          <w:trHeight w:val="315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657D">
              <w:rPr>
                <w:rFonts w:eastAsia="Times New Roman" w:cstheme="minorHAnsi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657D">
              <w:rPr>
                <w:rFonts w:eastAsia="Times New Roman" w:cstheme="minorHAnsi"/>
                <w:b/>
                <w:bCs/>
                <w:sz w:val="20"/>
                <w:szCs w:val="20"/>
              </w:rPr>
              <w:t>1 698 411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657D">
              <w:rPr>
                <w:rFonts w:eastAsia="Times New Roman" w:cstheme="minorHAnsi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657D">
              <w:rPr>
                <w:rFonts w:eastAsia="Times New Roman" w:cstheme="minorHAnsi"/>
                <w:b/>
                <w:bCs/>
                <w:sz w:val="20"/>
                <w:szCs w:val="20"/>
              </w:rPr>
              <w:t>11 795</w:t>
            </w:r>
          </w:p>
        </w:tc>
      </w:tr>
      <w:tr w:rsidR="00CA443A" w:rsidRPr="0054657D" w:rsidTr="00921ECA">
        <w:trPr>
          <w:gridAfter w:val="1"/>
          <w:wAfter w:w="540" w:type="dxa"/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A443A" w:rsidRPr="0054657D" w:rsidTr="00921ECA">
        <w:trPr>
          <w:gridAfter w:val="1"/>
          <w:wAfter w:w="540" w:type="dxa"/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8F4A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A443A" w:rsidRPr="0054657D" w:rsidTr="00921ECA">
        <w:trPr>
          <w:gridAfter w:val="1"/>
          <w:wAfter w:w="540" w:type="dxa"/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85D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/>
              </w:rPr>
            </w:pP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Місячний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тариф на </w:t>
            </w: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платну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657D">
              <w:rPr>
                <w:rFonts w:eastAsia="Times New Roman" w:cstheme="minorHAnsi"/>
                <w:sz w:val="20"/>
                <w:szCs w:val="20"/>
              </w:rPr>
              <w:t>соц</w:t>
            </w:r>
            <w:proofErr w:type="gramEnd"/>
            <w:r w:rsidRPr="0054657D">
              <w:rPr>
                <w:rFonts w:eastAsia="Times New Roman" w:cstheme="minorHAnsi"/>
                <w:sz w:val="20"/>
                <w:szCs w:val="20"/>
              </w:rPr>
              <w:t>іальну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послугу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стаціонарн</w:t>
            </w:r>
            <w:r w:rsidR="008F4A2E" w:rsidRPr="0054657D">
              <w:rPr>
                <w:rFonts w:eastAsia="Times New Roman" w:cstheme="minorHAnsi"/>
                <w:sz w:val="20"/>
                <w:szCs w:val="20"/>
              </w:rPr>
              <w:t>ого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догляд</w:t>
            </w:r>
            <w:r w:rsidR="008F4A2E" w:rsidRPr="0054657D">
              <w:rPr>
                <w:rFonts w:eastAsia="Times New Roman" w:cstheme="minorHAnsi"/>
                <w:sz w:val="20"/>
                <w:szCs w:val="20"/>
              </w:rPr>
              <w:t>у</w:t>
            </w:r>
            <w:r w:rsidRPr="0054657D">
              <w:rPr>
                <w:rFonts w:eastAsia="Times New Roman" w:cstheme="minorHAnsi"/>
                <w:sz w:val="20"/>
                <w:szCs w:val="20"/>
              </w:rPr>
              <w:t xml:space="preserve"> на 2024 </w:t>
            </w: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рік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54657D">
              <w:rPr>
                <w:rFonts w:eastAsia="Times New Roman" w:cstheme="minorHAnsi"/>
                <w:sz w:val="20"/>
                <w:szCs w:val="20"/>
              </w:rPr>
              <w:t>складає</w:t>
            </w:r>
            <w:proofErr w:type="spellEnd"/>
            <w:r w:rsidRPr="0054657D">
              <w:rPr>
                <w:rFonts w:eastAsia="Times New Roman" w:cstheme="minorHAnsi"/>
                <w:sz w:val="20"/>
                <w:szCs w:val="20"/>
              </w:rPr>
              <w:t xml:space="preserve"> :</w:t>
            </w:r>
            <w:r w:rsidR="008F4A2E" w:rsidRPr="005465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F4A2E" w:rsidRPr="0054657D">
              <w:rPr>
                <w:rFonts w:eastAsia="Times New Roman" w:cstheme="minorHAnsi"/>
                <w:b/>
                <w:sz w:val="20"/>
                <w:szCs w:val="20"/>
              </w:rPr>
              <w:t>11795,00</w:t>
            </w:r>
            <w:r w:rsidR="00C85D7F" w:rsidRPr="0054657D">
              <w:rPr>
                <w:rFonts w:eastAsia="Times New Roman" w:cstheme="minorHAnsi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F4A2E" w:rsidRPr="0054657D">
              <w:rPr>
                <w:rFonts w:eastAsia="Times New Roman" w:cstheme="minorHAnsi"/>
                <w:b/>
                <w:sz w:val="20"/>
                <w:szCs w:val="20"/>
              </w:rPr>
              <w:t>грн</w:t>
            </w:r>
            <w:proofErr w:type="spellEnd"/>
            <w:r w:rsidR="00C85D7F" w:rsidRPr="0054657D">
              <w:rPr>
                <w:rFonts w:eastAsia="Times New Roman" w:cstheme="minorHAnsi"/>
                <w:b/>
                <w:sz w:val="20"/>
                <w:szCs w:val="20"/>
                <w:lang w:val="uk-UA"/>
              </w:rPr>
              <w:t xml:space="preserve"> (Одинадцять тисяч сімсот дев’яносто п’ять грн. 00 </w:t>
            </w:r>
            <w:proofErr w:type="spellStart"/>
            <w:r w:rsidR="00C85D7F" w:rsidRPr="0054657D">
              <w:rPr>
                <w:rFonts w:eastAsia="Times New Roman" w:cstheme="minorHAnsi"/>
                <w:b/>
                <w:sz w:val="20"/>
                <w:szCs w:val="20"/>
                <w:lang w:val="uk-UA"/>
              </w:rPr>
              <w:t>коп</w:t>
            </w:r>
            <w:proofErr w:type="spellEnd"/>
            <w:r w:rsidR="00C85D7F" w:rsidRPr="0054657D">
              <w:rPr>
                <w:rFonts w:eastAsia="Times New Roman" w:cstheme="minorHAnsi"/>
                <w:b/>
                <w:sz w:val="20"/>
                <w:szCs w:val="20"/>
                <w:lang w:val="uk-UA"/>
              </w:rPr>
              <w:t>)</w:t>
            </w:r>
          </w:p>
          <w:p w:rsidR="00C85D7F" w:rsidRPr="0054657D" w:rsidRDefault="00C85D7F" w:rsidP="00C85D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/>
              </w:rPr>
            </w:pPr>
          </w:p>
          <w:p w:rsidR="00C85D7F" w:rsidRPr="0054657D" w:rsidRDefault="00C85D7F" w:rsidP="00C85D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43A" w:rsidRPr="0054657D" w:rsidRDefault="00CA443A" w:rsidP="00CA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</w:tr>
      <w:tr w:rsidR="00CA443A" w:rsidRPr="0054657D" w:rsidTr="00921ECA">
        <w:trPr>
          <w:gridAfter w:val="6"/>
          <w:wAfter w:w="2311" w:type="dxa"/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54657D" w:rsidP="0054657D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Магдалинівський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селищний голова                                       Володимир ДРОБІТЬКО</w:t>
            </w:r>
            <w:bookmarkStart w:id="0" w:name="_GoBack"/>
            <w:bookmarkEnd w:id="0"/>
          </w:p>
        </w:tc>
      </w:tr>
      <w:tr w:rsidR="00CA443A" w:rsidRPr="0054657D" w:rsidTr="00921ECA">
        <w:trPr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3A" w:rsidRPr="0054657D" w:rsidRDefault="00CA443A" w:rsidP="00CA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1E4E9C" w:rsidRPr="0054657D" w:rsidRDefault="001E4E9C" w:rsidP="0054657D">
      <w:pPr>
        <w:rPr>
          <w:rFonts w:cstheme="minorHAnsi"/>
          <w:sz w:val="20"/>
          <w:szCs w:val="20"/>
        </w:rPr>
      </w:pPr>
    </w:p>
    <w:sectPr w:rsidR="001E4E9C" w:rsidRPr="0054657D" w:rsidSect="0054657D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2"/>
    <w:rsid w:val="001E4E9C"/>
    <w:rsid w:val="0054657D"/>
    <w:rsid w:val="0076024C"/>
    <w:rsid w:val="007A3D62"/>
    <w:rsid w:val="008F4A2E"/>
    <w:rsid w:val="00921ECA"/>
    <w:rsid w:val="00C85D7F"/>
    <w:rsid w:val="00C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2024-02-12T14:47:00Z</dcterms:created>
  <dcterms:modified xsi:type="dcterms:W3CDTF">2024-04-09T13:17:00Z</dcterms:modified>
</cp:coreProperties>
</file>