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A03C5" w:rsidRDefault="003A03C5" w:rsidP="003A03C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212C">
        <w:rPr>
          <w:rFonts w:ascii="Times New Roman" w:eastAsia="Times New Roman" w:hAnsi="Times New Roman" w:cs="Times New Roman"/>
          <w:sz w:val="24"/>
          <w:szCs w:val="24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6.9pt" o:ole="" o:preferrelative="f">
            <v:imagedata r:id="rId8" o:title="" gain="126031f"/>
            <o:lock v:ext="edit" aspectratio="f"/>
          </v:shape>
          <o:OLEObject Type="Embed" ProgID="PBrush" ShapeID="_x0000_i1025" DrawAspect="Content" ObjectID="_1825070076" r:id="rId9"/>
        </w:object>
      </w:r>
    </w:p>
    <w:p w:rsidR="00C04698" w:rsidRDefault="00C04698" w:rsidP="003A03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4698" w:rsidRPr="00C04698" w:rsidRDefault="00C04698" w:rsidP="00C04698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0469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МАГДАЛИНІВСЬКА СЕЛИЩНА РАДА </w:t>
      </w:r>
      <w:r w:rsidRPr="00C04698">
        <w:rPr>
          <w:rFonts w:ascii="Times New Roman" w:hAnsi="Times New Roman" w:cs="Times New Roman"/>
          <w:b/>
          <w:sz w:val="28"/>
          <w:szCs w:val="28"/>
          <w:lang w:eastAsia="en-US"/>
        </w:rPr>
        <w:br/>
        <w:t>САМАРІВСЬКОГО РАЙОНУ ДНІПРОПЕТРОВСЬКОЇ ОБЛАСТІ</w:t>
      </w:r>
    </w:p>
    <w:p w:rsidR="00C04698" w:rsidRPr="00C04698" w:rsidRDefault="00BD5C13" w:rsidP="00C0469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4304D7">
        <w:rPr>
          <w:rFonts w:ascii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</w:rPr>
        <w:t>ЯТДЕСЯТ</w:t>
      </w:r>
      <w:r w:rsidR="00D47FCA" w:rsidRPr="004304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A07">
        <w:rPr>
          <w:rFonts w:ascii="Times New Roman" w:hAnsi="Times New Roman" w:cs="Times New Roman"/>
          <w:b/>
          <w:sz w:val="28"/>
          <w:szCs w:val="28"/>
        </w:rPr>
        <w:t>СЬОМА</w:t>
      </w:r>
      <w:r w:rsidR="00547D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698" w:rsidRPr="00C04698">
        <w:rPr>
          <w:rFonts w:ascii="Times New Roman" w:hAnsi="Times New Roman" w:cs="Times New Roman"/>
          <w:b/>
          <w:sz w:val="28"/>
          <w:szCs w:val="28"/>
        </w:rPr>
        <w:t>СЕСІЯ ВОСЬМЕ СКЛИКАННЯ</w:t>
      </w:r>
    </w:p>
    <w:p w:rsidR="00AC12D1" w:rsidRDefault="00C04698" w:rsidP="00C0469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698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04698" w:rsidRPr="00C04698" w:rsidRDefault="00C04698" w:rsidP="00C0469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698">
        <w:rPr>
          <w:rFonts w:ascii="Times New Roman" w:hAnsi="Times New Roman" w:cs="Times New Roman"/>
          <w:b/>
          <w:sz w:val="28"/>
          <w:szCs w:val="28"/>
        </w:rPr>
        <w:t xml:space="preserve"> РІШЕННЯ</w:t>
      </w:r>
    </w:p>
    <w:p w:rsidR="003A03C5" w:rsidRDefault="003A03C5" w:rsidP="003A03C5">
      <w:pPr>
        <w:spacing w:line="1" w:lineRule="exact"/>
        <w:rPr>
          <w:rFonts w:ascii="Times New Roman" w:hAnsi="Times New Roman"/>
          <w:sz w:val="24"/>
        </w:rPr>
      </w:pPr>
    </w:p>
    <w:p w:rsidR="003A03C5" w:rsidRDefault="003A03C5" w:rsidP="003A03C5">
      <w:pPr>
        <w:spacing w:line="1" w:lineRule="exact"/>
        <w:rPr>
          <w:rFonts w:ascii="Times New Roman" w:hAnsi="Times New Roman"/>
          <w:sz w:val="24"/>
        </w:rPr>
      </w:pPr>
    </w:p>
    <w:p w:rsidR="003A03C5" w:rsidRPr="003075ED" w:rsidRDefault="003A03C5" w:rsidP="003A03C5">
      <w:pPr>
        <w:spacing w:line="240" w:lineRule="atLeast"/>
        <w:ind w:right="-6"/>
        <w:jc w:val="center"/>
        <w:rPr>
          <w:rFonts w:ascii="Times New Roman" w:hAnsi="Times New Roman"/>
          <w:b/>
          <w:i/>
          <w:sz w:val="27"/>
        </w:rPr>
      </w:pP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r w:rsidRPr="009656D6">
        <w:rPr>
          <w:rFonts w:ascii="Times New Roman" w:hAnsi="Times New Roman"/>
          <w:b/>
          <w:sz w:val="28"/>
        </w:rPr>
        <w:t xml:space="preserve">„Про внесення змін до рішення сесії селищної ради </w:t>
      </w:r>
      <w:r w:rsidR="00772530">
        <w:rPr>
          <w:rFonts w:ascii="Times New Roman" w:hAnsi="Times New Roman"/>
          <w:b/>
          <w:sz w:val="28"/>
          <w:szCs w:val="28"/>
        </w:rPr>
        <w:t>від 18</w:t>
      </w:r>
      <w:r w:rsidRPr="009656D6">
        <w:rPr>
          <w:rFonts w:ascii="Times New Roman" w:hAnsi="Times New Roman"/>
          <w:b/>
          <w:sz w:val="28"/>
          <w:szCs w:val="28"/>
        </w:rPr>
        <w:t xml:space="preserve"> грудня  202</w:t>
      </w:r>
      <w:r w:rsidR="00772530">
        <w:rPr>
          <w:rFonts w:ascii="Times New Roman" w:hAnsi="Times New Roman"/>
          <w:b/>
          <w:sz w:val="28"/>
          <w:szCs w:val="28"/>
        </w:rPr>
        <w:t>4</w:t>
      </w:r>
      <w:r w:rsidRPr="009656D6">
        <w:rPr>
          <w:rFonts w:ascii="Times New Roman" w:hAnsi="Times New Roman"/>
          <w:b/>
          <w:sz w:val="28"/>
          <w:szCs w:val="28"/>
        </w:rPr>
        <w:t xml:space="preserve"> року</w:t>
      </w: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r w:rsidRPr="009656D6">
        <w:rPr>
          <w:rFonts w:ascii="Times New Roman" w:hAnsi="Times New Roman"/>
          <w:b/>
          <w:sz w:val="28"/>
          <w:szCs w:val="28"/>
        </w:rPr>
        <w:t xml:space="preserve">№ </w:t>
      </w:r>
      <w:r w:rsidR="00772530" w:rsidRPr="00772530">
        <w:rPr>
          <w:rFonts w:ascii="Times New Roman" w:hAnsi="Times New Roman"/>
          <w:b/>
          <w:sz w:val="28"/>
          <w:szCs w:val="28"/>
        </w:rPr>
        <w:t>4403-46</w:t>
      </w:r>
      <w:r w:rsidRPr="009656D6">
        <w:rPr>
          <w:rFonts w:ascii="Times New Roman" w:hAnsi="Times New Roman"/>
          <w:b/>
          <w:sz w:val="28"/>
          <w:szCs w:val="28"/>
        </w:rPr>
        <w:t xml:space="preserve">/VІII </w:t>
      </w:r>
      <w:proofErr w:type="spellStart"/>
      <w:r w:rsidRPr="009656D6">
        <w:rPr>
          <w:rFonts w:ascii="Times New Roman" w:hAnsi="Times New Roman"/>
          <w:b/>
          <w:sz w:val="28"/>
          <w:szCs w:val="28"/>
        </w:rPr>
        <w:t>„Про</w:t>
      </w:r>
      <w:proofErr w:type="spellEnd"/>
      <w:r w:rsidRPr="009656D6">
        <w:rPr>
          <w:rFonts w:ascii="Times New Roman" w:hAnsi="Times New Roman"/>
          <w:b/>
          <w:sz w:val="28"/>
          <w:szCs w:val="28"/>
        </w:rPr>
        <w:t xml:space="preserve"> бюджет </w:t>
      </w:r>
      <w:proofErr w:type="spellStart"/>
      <w:r w:rsidRPr="009656D6">
        <w:rPr>
          <w:rFonts w:ascii="Times New Roman" w:hAnsi="Times New Roman"/>
          <w:b/>
          <w:sz w:val="28"/>
          <w:szCs w:val="28"/>
        </w:rPr>
        <w:t>Магдалинівської</w:t>
      </w:r>
      <w:proofErr w:type="spellEnd"/>
      <w:r w:rsidRPr="009656D6">
        <w:rPr>
          <w:rFonts w:ascii="Times New Roman" w:hAnsi="Times New Roman"/>
          <w:b/>
          <w:sz w:val="28"/>
          <w:szCs w:val="28"/>
        </w:rPr>
        <w:t xml:space="preserve"> селищної територіальної</w:t>
      </w:r>
    </w:p>
    <w:p w:rsidR="003A03C5" w:rsidRPr="009656D6" w:rsidRDefault="003A03C5" w:rsidP="003A03C5">
      <w:pPr>
        <w:jc w:val="center"/>
        <w:rPr>
          <w:rFonts w:ascii="Times New Roman" w:hAnsi="Times New Roman"/>
          <w:b/>
          <w:sz w:val="28"/>
          <w:szCs w:val="28"/>
        </w:rPr>
      </w:pPr>
      <w:r w:rsidRPr="009656D6">
        <w:rPr>
          <w:rFonts w:ascii="Times New Roman" w:hAnsi="Times New Roman"/>
          <w:b/>
          <w:sz w:val="28"/>
          <w:szCs w:val="28"/>
        </w:rPr>
        <w:t>громади на 202</w:t>
      </w:r>
      <w:r w:rsidR="00772530">
        <w:rPr>
          <w:rFonts w:ascii="Times New Roman" w:hAnsi="Times New Roman"/>
          <w:b/>
          <w:sz w:val="28"/>
          <w:szCs w:val="28"/>
        </w:rPr>
        <w:t>5</w:t>
      </w:r>
      <w:r w:rsidRPr="009656D6">
        <w:rPr>
          <w:rFonts w:ascii="Times New Roman" w:hAnsi="Times New Roman"/>
          <w:b/>
          <w:sz w:val="28"/>
          <w:szCs w:val="28"/>
        </w:rPr>
        <w:t xml:space="preserve"> рік”</w:t>
      </w:r>
      <w:r w:rsidR="0056094E">
        <w:rPr>
          <w:rFonts w:ascii="Times New Roman" w:hAnsi="Times New Roman"/>
          <w:b/>
          <w:sz w:val="28"/>
          <w:szCs w:val="28"/>
        </w:rPr>
        <w:t xml:space="preserve"> (з урахуванням внесених змін)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A03C5" w:rsidRDefault="003A03C5" w:rsidP="003A03C5">
      <w:pPr>
        <w:jc w:val="center"/>
        <w:rPr>
          <w:b/>
          <w:sz w:val="27"/>
          <w:szCs w:val="27"/>
          <w:u w:val="single"/>
        </w:rPr>
      </w:pPr>
    </w:p>
    <w:p w:rsidR="003A03C5" w:rsidRPr="00564261" w:rsidRDefault="003A03C5" w:rsidP="003A03C5">
      <w:pPr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sz w:val="27"/>
          <w:szCs w:val="27"/>
          <w:u w:val="single"/>
        </w:rPr>
        <w:t>0</w:t>
      </w:r>
      <w:r w:rsidRPr="00564261">
        <w:rPr>
          <w:rFonts w:ascii="Times New Roman" w:hAnsi="Times New Roman" w:cs="Times New Roman"/>
          <w:b/>
          <w:sz w:val="27"/>
          <w:szCs w:val="27"/>
          <w:u w:val="single"/>
        </w:rPr>
        <w:t>456500000</w:t>
      </w:r>
    </w:p>
    <w:p w:rsidR="003A03C5" w:rsidRPr="00564261" w:rsidRDefault="003A03C5" w:rsidP="003A03C5">
      <w:pPr>
        <w:jc w:val="center"/>
        <w:rPr>
          <w:rFonts w:ascii="Times New Roman" w:eastAsia="Arial Unicode MS" w:hAnsi="Times New Roman" w:cs="Times New Roman"/>
          <w:color w:val="000000"/>
          <w:sz w:val="27"/>
          <w:szCs w:val="27"/>
        </w:rPr>
      </w:pPr>
      <w:r w:rsidRPr="00564261">
        <w:rPr>
          <w:rFonts w:ascii="Times New Roman" w:hAnsi="Times New Roman" w:cs="Times New Roman"/>
          <w:b/>
          <w:sz w:val="27"/>
          <w:szCs w:val="27"/>
        </w:rPr>
        <w:t>(код бюджету)</w:t>
      </w:r>
    </w:p>
    <w:p w:rsidR="003A03C5" w:rsidRPr="00564261" w:rsidRDefault="003A03C5" w:rsidP="003A03C5">
      <w:pPr>
        <w:spacing w:line="337" w:lineRule="exact"/>
        <w:jc w:val="center"/>
        <w:rPr>
          <w:rFonts w:ascii="Times New Roman" w:hAnsi="Times New Roman" w:cs="Times New Roman"/>
          <w:sz w:val="24"/>
        </w:rPr>
      </w:pPr>
    </w:p>
    <w:p w:rsidR="00EF1B83" w:rsidRPr="009656D6" w:rsidRDefault="00EF1B83" w:rsidP="005642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16C">
        <w:rPr>
          <w:rFonts w:ascii="Times New Roman" w:hAnsi="Times New Roman" w:cs="Times New Roman"/>
          <w:sz w:val="28"/>
          <w:szCs w:val="28"/>
        </w:rPr>
        <w:t>Відповідно до Конституції України, Бюджетного кодексу України, законів України „Про місцеве самоврядування в Україні”, „Про Державний бюджет України на 202</w:t>
      </w:r>
      <w:r w:rsidR="00466976">
        <w:rPr>
          <w:rFonts w:ascii="Times New Roman" w:hAnsi="Times New Roman" w:cs="Times New Roman"/>
          <w:sz w:val="28"/>
          <w:szCs w:val="28"/>
        </w:rPr>
        <w:t>5</w:t>
      </w:r>
      <w:r w:rsidRPr="0043316C">
        <w:rPr>
          <w:rFonts w:ascii="Times New Roman" w:hAnsi="Times New Roman" w:cs="Times New Roman"/>
          <w:sz w:val="28"/>
          <w:szCs w:val="28"/>
        </w:rPr>
        <w:t xml:space="preserve"> рік”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0AD4">
        <w:rPr>
          <w:rFonts w:ascii="Times New Roman" w:hAnsi="Times New Roman" w:cs="Times New Roman"/>
          <w:sz w:val="28"/>
          <w:szCs w:val="28"/>
        </w:rPr>
        <w:t xml:space="preserve"> враховуючи висновки постійних комісій ради, </w:t>
      </w:r>
      <w:r w:rsidRPr="009656D6">
        <w:rPr>
          <w:rFonts w:ascii="Times New Roman" w:hAnsi="Times New Roman" w:cs="Times New Roman"/>
          <w:b/>
          <w:sz w:val="28"/>
          <w:szCs w:val="28"/>
        </w:rPr>
        <w:t>селищна рада вирішила:</w:t>
      </w:r>
    </w:p>
    <w:p w:rsidR="00EF1B83" w:rsidRPr="00237921" w:rsidRDefault="00EF1B83" w:rsidP="00564261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F1B83" w:rsidRPr="00CE4C82" w:rsidRDefault="00EF1B83" w:rsidP="00422EBB">
      <w:pPr>
        <w:pStyle w:val="a5"/>
        <w:numPr>
          <w:ilvl w:val="0"/>
          <w:numId w:val="3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C82">
        <w:rPr>
          <w:rFonts w:ascii="Times New Roman" w:hAnsi="Times New Roman" w:cs="Times New Roman"/>
          <w:sz w:val="28"/>
          <w:szCs w:val="28"/>
        </w:rPr>
        <w:t xml:space="preserve">Внести  до рішення </w:t>
      </w:r>
      <w:r>
        <w:rPr>
          <w:rFonts w:ascii="Times New Roman" w:hAnsi="Times New Roman" w:cs="Times New Roman"/>
          <w:sz w:val="28"/>
          <w:szCs w:val="28"/>
        </w:rPr>
        <w:t xml:space="preserve">селищної </w:t>
      </w:r>
      <w:r w:rsidRPr="00CE4C82">
        <w:rPr>
          <w:rFonts w:ascii="Times New Roman" w:hAnsi="Times New Roman" w:cs="Times New Roman"/>
          <w:sz w:val="28"/>
          <w:szCs w:val="28"/>
        </w:rPr>
        <w:t xml:space="preserve"> ради 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466976">
        <w:rPr>
          <w:rFonts w:ascii="Times New Roman" w:hAnsi="Times New Roman"/>
          <w:sz w:val="28"/>
          <w:szCs w:val="28"/>
        </w:rPr>
        <w:t>18</w:t>
      </w:r>
      <w:r w:rsidRPr="00AF3CB6">
        <w:rPr>
          <w:rFonts w:ascii="Times New Roman" w:hAnsi="Times New Roman"/>
          <w:sz w:val="28"/>
          <w:szCs w:val="28"/>
        </w:rPr>
        <w:t xml:space="preserve"> грудня 202</w:t>
      </w:r>
      <w:r w:rsidR="00466976">
        <w:rPr>
          <w:rFonts w:ascii="Times New Roman" w:hAnsi="Times New Roman"/>
          <w:sz w:val="28"/>
          <w:szCs w:val="28"/>
        </w:rPr>
        <w:t>4</w:t>
      </w:r>
      <w:r w:rsidRPr="00AF3CB6">
        <w:rPr>
          <w:rFonts w:ascii="Times New Roman" w:hAnsi="Times New Roman"/>
          <w:sz w:val="28"/>
          <w:szCs w:val="28"/>
        </w:rPr>
        <w:t xml:space="preserve"> року № </w:t>
      </w:r>
      <w:r w:rsidR="00466976">
        <w:rPr>
          <w:rFonts w:ascii="Times New Roman" w:hAnsi="Times New Roman"/>
          <w:sz w:val="28"/>
          <w:szCs w:val="28"/>
        </w:rPr>
        <w:t>4403</w:t>
      </w:r>
      <w:r w:rsidR="00422EBB" w:rsidRPr="00422EBB">
        <w:rPr>
          <w:rFonts w:ascii="Times New Roman" w:hAnsi="Times New Roman"/>
          <w:sz w:val="28"/>
          <w:szCs w:val="28"/>
        </w:rPr>
        <w:t>-</w:t>
      </w:r>
      <w:r w:rsidR="00466976">
        <w:rPr>
          <w:rFonts w:ascii="Times New Roman" w:hAnsi="Times New Roman"/>
          <w:sz w:val="28"/>
          <w:szCs w:val="28"/>
        </w:rPr>
        <w:t>46</w:t>
      </w:r>
      <w:r w:rsidRPr="00AF3CB6">
        <w:rPr>
          <w:rFonts w:ascii="Times New Roman" w:hAnsi="Times New Roman"/>
          <w:sz w:val="28"/>
          <w:szCs w:val="28"/>
        </w:rPr>
        <w:t xml:space="preserve">/VІII </w:t>
      </w:r>
      <w:proofErr w:type="spellStart"/>
      <w:r w:rsidRPr="00AF3CB6">
        <w:rPr>
          <w:rFonts w:ascii="Times New Roman" w:hAnsi="Times New Roman"/>
          <w:sz w:val="28"/>
          <w:szCs w:val="28"/>
        </w:rPr>
        <w:t>„Про</w:t>
      </w:r>
      <w:proofErr w:type="spellEnd"/>
      <w:r w:rsidRPr="00AF3CB6">
        <w:rPr>
          <w:rFonts w:ascii="Times New Roman" w:hAnsi="Times New Roman"/>
          <w:sz w:val="28"/>
          <w:szCs w:val="28"/>
        </w:rPr>
        <w:t xml:space="preserve"> бюджет </w:t>
      </w:r>
      <w:proofErr w:type="spellStart"/>
      <w:r w:rsidRPr="00AF3CB6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AF3CB6">
        <w:rPr>
          <w:rFonts w:ascii="Times New Roman" w:hAnsi="Times New Roman"/>
          <w:sz w:val="28"/>
          <w:szCs w:val="28"/>
        </w:rPr>
        <w:t xml:space="preserve"> селищної територіальної громади на 202</w:t>
      </w:r>
      <w:r w:rsidR="00466976">
        <w:rPr>
          <w:rFonts w:ascii="Times New Roman" w:hAnsi="Times New Roman"/>
          <w:sz w:val="28"/>
          <w:szCs w:val="28"/>
        </w:rPr>
        <w:t>5</w:t>
      </w:r>
      <w:r w:rsidRPr="00AF3CB6">
        <w:rPr>
          <w:rFonts w:ascii="Times New Roman" w:hAnsi="Times New Roman"/>
          <w:sz w:val="28"/>
          <w:szCs w:val="28"/>
        </w:rPr>
        <w:t xml:space="preserve"> рік</w:t>
      </w:r>
      <w:r w:rsidRPr="00AF3CB6">
        <w:rPr>
          <w:rFonts w:ascii="Times New Roman" w:hAnsi="Times New Roman" w:cs="Times New Roman"/>
          <w:sz w:val="28"/>
          <w:szCs w:val="28"/>
        </w:rPr>
        <w:t>”</w:t>
      </w:r>
      <w:r w:rsidRPr="00CE4C82">
        <w:rPr>
          <w:rFonts w:ascii="Times New Roman" w:hAnsi="Times New Roman" w:cs="Times New Roman"/>
          <w:sz w:val="28"/>
          <w:szCs w:val="28"/>
        </w:rPr>
        <w:t xml:space="preserve"> такі  зміни:</w:t>
      </w:r>
    </w:p>
    <w:p w:rsidR="00EF1B83" w:rsidRPr="00237921" w:rsidRDefault="00EF1B83" w:rsidP="004355BE">
      <w:pPr>
        <w:pStyle w:val="HTML"/>
        <w:ind w:left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EF1B83" w:rsidRPr="000C0AD4" w:rsidRDefault="00EF1B83" w:rsidP="004355BE">
      <w:pPr>
        <w:pStyle w:val="HTML"/>
        <w:ind w:firstLine="709"/>
        <w:jc w:val="both"/>
        <w:rPr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0C0AD4">
        <w:rPr>
          <w:rFonts w:ascii="Times New Roman" w:hAnsi="Times New Roman" w:cs="Times New Roman"/>
          <w:color w:val="auto"/>
          <w:sz w:val="28"/>
          <w:szCs w:val="28"/>
        </w:rPr>
        <w:t>.1. Пункт 1 викласти у  новій редакції:</w:t>
      </w:r>
    </w:p>
    <w:p w:rsidR="00EF1B83" w:rsidRPr="00237921" w:rsidRDefault="00EF1B83" w:rsidP="004355BE">
      <w:pPr>
        <w:ind w:firstLine="709"/>
        <w:jc w:val="both"/>
        <w:rPr>
          <w:sz w:val="16"/>
          <w:szCs w:val="16"/>
        </w:rPr>
      </w:pPr>
    </w:p>
    <w:p w:rsidR="00EF1B83" w:rsidRDefault="00EF1B83" w:rsidP="00EA0BC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D14B1E">
        <w:rPr>
          <w:rFonts w:ascii="Times New Roman" w:hAnsi="Times New Roman"/>
          <w:bCs/>
          <w:sz w:val="28"/>
          <w:szCs w:val="28"/>
        </w:rPr>
        <w:t>„</w:t>
      </w:r>
      <w:r w:rsidRPr="003E1F65">
        <w:rPr>
          <w:rFonts w:ascii="Times New Roman" w:hAnsi="Times New Roman" w:cs="Times New Roman"/>
          <w:sz w:val="28"/>
          <w:szCs w:val="28"/>
        </w:rPr>
        <w:t>Визначити на 202</w:t>
      </w:r>
      <w:r w:rsidR="00466976">
        <w:rPr>
          <w:rFonts w:ascii="Times New Roman" w:hAnsi="Times New Roman" w:cs="Times New Roman"/>
          <w:sz w:val="28"/>
          <w:szCs w:val="28"/>
        </w:rPr>
        <w:t>5</w:t>
      </w:r>
      <w:r w:rsidRPr="003E1F65">
        <w:rPr>
          <w:rFonts w:ascii="Times New Roman" w:hAnsi="Times New Roman" w:cs="Times New Roman"/>
          <w:sz w:val="28"/>
          <w:szCs w:val="28"/>
        </w:rPr>
        <w:t xml:space="preserve"> рік:</w:t>
      </w:r>
    </w:p>
    <w:p w:rsidR="00EF1B83" w:rsidRPr="003E1F65" w:rsidRDefault="00EF1B83" w:rsidP="00EA0BC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40244" w:rsidRDefault="001D4738" w:rsidP="00640244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D4738">
        <w:rPr>
          <w:rFonts w:ascii="Times New Roman" w:eastAsia="Arial Unicode MS" w:hAnsi="Times New Roman" w:cs="Times New Roman"/>
          <w:sz w:val="28"/>
          <w:szCs w:val="28"/>
        </w:rPr>
        <w:t>-</w:t>
      </w:r>
      <w:r w:rsidRPr="001D4738">
        <w:rPr>
          <w:rFonts w:ascii="Times New Roman" w:eastAsia="Arial Unicode MS" w:hAnsi="Times New Roman" w:cs="Times New Roman"/>
          <w:sz w:val="28"/>
          <w:szCs w:val="28"/>
        </w:rPr>
        <w:tab/>
        <w:t xml:space="preserve">доходи бюджету </w:t>
      </w:r>
      <w:proofErr w:type="spellStart"/>
      <w:r w:rsidRPr="001D4738">
        <w:rPr>
          <w:rFonts w:ascii="Times New Roman" w:eastAsia="Arial Unicode MS" w:hAnsi="Times New Roman" w:cs="Times New Roman"/>
          <w:sz w:val="28"/>
          <w:szCs w:val="28"/>
        </w:rPr>
        <w:t>Магдалинівської</w:t>
      </w:r>
      <w:proofErr w:type="spellEnd"/>
      <w:r w:rsidRPr="001D4738">
        <w:rPr>
          <w:rFonts w:ascii="Times New Roman" w:eastAsia="Arial Unicode MS" w:hAnsi="Times New Roman" w:cs="Times New Roman"/>
          <w:sz w:val="28"/>
          <w:szCs w:val="28"/>
        </w:rPr>
        <w:t xml:space="preserve"> селищної територіальної громади в сумі </w:t>
      </w:r>
      <w:r w:rsidR="003F1A07" w:rsidRPr="003F1A07">
        <w:rPr>
          <w:rFonts w:ascii="Times New Roman" w:eastAsia="Arial Unicode MS" w:hAnsi="Times New Roman" w:cs="Times New Roman"/>
          <w:sz w:val="28"/>
          <w:szCs w:val="28"/>
        </w:rPr>
        <w:t>353 357 360,67</w:t>
      </w:r>
      <w:r w:rsidR="003F1A0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4738">
        <w:rPr>
          <w:rFonts w:ascii="Times New Roman" w:eastAsia="Arial Unicode MS" w:hAnsi="Times New Roman" w:cs="Times New Roman"/>
          <w:sz w:val="28"/>
          <w:szCs w:val="28"/>
        </w:rPr>
        <w:t xml:space="preserve">гривень, у тому числі доходи загального фонду селищного бюджету – </w:t>
      </w:r>
      <w:r w:rsidR="002B6839" w:rsidRPr="002B6839">
        <w:rPr>
          <w:rFonts w:ascii="Times New Roman" w:eastAsia="Arial Unicode MS" w:hAnsi="Times New Roman" w:cs="Times New Roman"/>
          <w:sz w:val="28"/>
          <w:szCs w:val="28"/>
        </w:rPr>
        <w:t xml:space="preserve">329 </w:t>
      </w:r>
      <w:r w:rsidR="003A46B6">
        <w:rPr>
          <w:rFonts w:ascii="Times New Roman" w:eastAsia="Arial Unicode MS" w:hAnsi="Times New Roman" w:cs="Times New Roman"/>
          <w:sz w:val="28"/>
          <w:szCs w:val="28"/>
        </w:rPr>
        <w:t>579</w:t>
      </w:r>
      <w:r w:rsidR="002B6839" w:rsidRPr="002B683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3A46B6">
        <w:rPr>
          <w:rFonts w:ascii="Times New Roman" w:eastAsia="Arial Unicode MS" w:hAnsi="Times New Roman" w:cs="Times New Roman"/>
          <w:sz w:val="28"/>
          <w:szCs w:val="28"/>
        </w:rPr>
        <w:t>74</w:t>
      </w:r>
      <w:r w:rsidR="002B6839" w:rsidRPr="002B6839">
        <w:rPr>
          <w:rFonts w:ascii="Times New Roman" w:eastAsia="Arial Unicode MS" w:hAnsi="Times New Roman" w:cs="Times New Roman"/>
          <w:sz w:val="28"/>
          <w:szCs w:val="28"/>
        </w:rPr>
        <w:t>6,14</w:t>
      </w:r>
      <w:r w:rsidR="002B683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4738">
        <w:rPr>
          <w:rFonts w:ascii="Times New Roman" w:eastAsia="Arial Unicode MS" w:hAnsi="Times New Roman" w:cs="Times New Roman"/>
          <w:sz w:val="28"/>
          <w:szCs w:val="28"/>
        </w:rPr>
        <w:t xml:space="preserve">гривень, доходи спеціального фонду селищного бюджету –  </w:t>
      </w:r>
      <w:r w:rsidR="002B6839" w:rsidRPr="002B6839">
        <w:rPr>
          <w:rFonts w:ascii="Times New Roman" w:eastAsia="Arial Unicode MS" w:hAnsi="Times New Roman" w:cs="Times New Roman"/>
          <w:sz w:val="28"/>
          <w:szCs w:val="28"/>
        </w:rPr>
        <w:t>23 777 614,53</w:t>
      </w:r>
      <w:r w:rsidR="002B683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D4738">
        <w:rPr>
          <w:rFonts w:ascii="Times New Roman" w:eastAsia="Arial Unicode MS" w:hAnsi="Times New Roman" w:cs="Times New Roman"/>
          <w:sz w:val="28"/>
          <w:szCs w:val="28"/>
        </w:rPr>
        <w:t>гривень, згідно з додатком 1 до цього рішення</w:t>
      </w:r>
      <w:r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1D4738" w:rsidRPr="005762DD" w:rsidRDefault="001D4738" w:rsidP="00640244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40244" w:rsidRPr="00471164" w:rsidRDefault="00640244" w:rsidP="001B0484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71164">
        <w:rPr>
          <w:rFonts w:ascii="Times New Roman" w:eastAsia="Arial Unicode MS" w:hAnsi="Times New Roman" w:cs="Times New Roman"/>
          <w:sz w:val="28"/>
          <w:szCs w:val="28"/>
        </w:rPr>
        <w:t xml:space="preserve">видатки бюджету </w:t>
      </w:r>
      <w:proofErr w:type="spellStart"/>
      <w:r w:rsidRPr="00471164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471164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 </w:t>
      </w:r>
      <w:r w:rsidRPr="00471164">
        <w:rPr>
          <w:rFonts w:ascii="Times New Roman" w:eastAsia="Arial Unicode MS" w:hAnsi="Times New Roman" w:cs="Times New Roman"/>
          <w:sz w:val="28"/>
          <w:szCs w:val="28"/>
        </w:rPr>
        <w:t xml:space="preserve">в сумі  </w:t>
      </w:r>
      <w:r w:rsidR="003A46B6">
        <w:rPr>
          <w:rFonts w:ascii="Times New Roman" w:eastAsia="Arial Unicode MS" w:hAnsi="Times New Roman" w:cs="Times New Roman"/>
          <w:sz w:val="28"/>
          <w:szCs w:val="28"/>
        </w:rPr>
        <w:t>404</w:t>
      </w:r>
      <w:r w:rsidR="001B0484" w:rsidRPr="001B048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3A46B6">
        <w:rPr>
          <w:rFonts w:ascii="Times New Roman" w:eastAsia="Arial Unicode MS" w:hAnsi="Times New Roman" w:cs="Times New Roman"/>
          <w:sz w:val="28"/>
          <w:szCs w:val="28"/>
        </w:rPr>
        <w:t>231</w:t>
      </w:r>
      <w:r w:rsidR="001B0484" w:rsidRPr="001B048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3A46B6">
        <w:rPr>
          <w:rFonts w:ascii="Times New Roman" w:eastAsia="Arial Unicode MS" w:hAnsi="Times New Roman" w:cs="Times New Roman"/>
          <w:sz w:val="28"/>
          <w:szCs w:val="28"/>
        </w:rPr>
        <w:t>611</w:t>
      </w:r>
      <w:r w:rsidR="001B0484" w:rsidRPr="001B0484">
        <w:rPr>
          <w:rFonts w:ascii="Times New Roman" w:eastAsia="Arial Unicode MS" w:hAnsi="Times New Roman" w:cs="Times New Roman"/>
          <w:sz w:val="28"/>
          <w:szCs w:val="28"/>
        </w:rPr>
        <w:t>,69</w:t>
      </w:r>
      <w:r w:rsidR="001B048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471164" w:rsidRPr="00471164">
        <w:rPr>
          <w:rFonts w:ascii="Times New Roman" w:eastAsia="Arial Unicode MS" w:hAnsi="Times New Roman" w:cs="Times New Roman"/>
          <w:sz w:val="28"/>
          <w:szCs w:val="28"/>
        </w:rPr>
        <w:t xml:space="preserve">гривень, у тому числі видатки загального фонду селищного бюджету – </w:t>
      </w:r>
      <w:r w:rsidR="001B0484" w:rsidRPr="001B0484">
        <w:rPr>
          <w:rFonts w:ascii="Times New Roman" w:eastAsia="Arial Unicode MS" w:hAnsi="Times New Roman" w:cs="Times New Roman"/>
          <w:sz w:val="28"/>
          <w:szCs w:val="28"/>
        </w:rPr>
        <w:t>3</w:t>
      </w:r>
      <w:r w:rsidR="003A46B6">
        <w:rPr>
          <w:rFonts w:ascii="Times New Roman" w:eastAsia="Arial Unicode MS" w:hAnsi="Times New Roman" w:cs="Times New Roman"/>
          <w:sz w:val="28"/>
          <w:szCs w:val="28"/>
        </w:rPr>
        <w:t>31</w:t>
      </w:r>
      <w:r w:rsidR="001B0484" w:rsidRPr="001B048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3A46B6">
        <w:rPr>
          <w:rFonts w:ascii="Times New Roman" w:eastAsia="Arial Unicode MS" w:hAnsi="Times New Roman" w:cs="Times New Roman"/>
          <w:sz w:val="28"/>
          <w:szCs w:val="28"/>
        </w:rPr>
        <w:t>412</w:t>
      </w:r>
      <w:r w:rsidR="001B0484" w:rsidRPr="001B048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3A46B6">
        <w:rPr>
          <w:rFonts w:ascii="Times New Roman" w:eastAsia="Arial Unicode MS" w:hAnsi="Times New Roman" w:cs="Times New Roman"/>
          <w:sz w:val="28"/>
          <w:szCs w:val="28"/>
        </w:rPr>
        <w:t>860</w:t>
      </w:r>
      <w:r w:rsidR="001B0484" w:rsidRPr="001B0484">
        <w:rPr>
          <w:rFonts w:ascii="Times New Roman" w:eastAsia="Arial Unicode MS" w:hAnsi="Times New Roman" w:cs="Times New Roman"/>
          <w:sz w:val="28"/>
          <w:szCs w:val="28"/>
        </w:rPr>
        <w:t>,11</w:t>
      </w:r>
      <w:r w:rsidR="003C693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471164" w:rsidRPr="00471164">
        <w:rPr>
          <w:rFonts w:ascii="Times New Roman" w:eastAsia="Arial Unicode MS" w:hAnsi="Times New Roman" w:cs="Times New Roman"/>
          <w:sz w:val="28"/>
          <w:szCs w:val="28"/>
        </w:rPr>
        <w:t xml:space="preserve">гривень, та видатки спеціального фонду селищного бюджету – </w:t>
      </w:r>
      <w:r w:rsidR="001B0484" w:rsidRPr="001B0484">
        <w:rPr>
          <w:rFonts w:ascii="Times New Roman" w:eastAsia="Arial Unicode MS" w:hAnsi="Times New Roman" w:cs="Times New Roman"/>
          <w:sz w:val="28"/>
          <w:szCs w:val="28"/>
        </w:rPr>
        <w:t xml:space="preserve">72 </w:t>
      </w:r>
      <w:r w:rsidR="003A46B6">
        <w:rPr>
          <w:rFonts w:ascii="Times New Roman" w:eastAsia="Arial Unicode MS" w:hAnsi="Times New Roman" w:cs="Times New Roman"/>
          <w:sz w:val="28"/>
          <w:szCs w:val="28"/>
        </w:rPr>
        <w:t>818</w:t>
      </w:r>
      <w:r w:rsidR="001B0484" w:rsidRPr="001B0484">
        <w:rPr>
          <w:rFonts w:ascii="Times New Roman" w:eastAsia="Arial Unicode MS" w:hAnsi="Times New Roman" w:cs="Times New Roman"/>
          <w:sz w:val="28"/>
          <w:szCs w:val="28"/>
        </w:rPr>
        <w:t xml:space="preserve"> 7</w:t>
      </w:r>
      <w:r w:rsidR="003A46B6">
        <w:rPr>
          <w:rFonts w:ascii="Times New Roman" w:eastAsia="Arial Unicode MS" w:hAnsi="Times New Roman" w:cs="Times New Roman"/>
          <w:sz w:val="28"/>
          <w:szCs w:val="28"/>
        </w:rPr>
        <w:t>51</w:t>
      </w:r>
      <w:r w:rsidR="001B0484" w:rsidRPr="001B0484">
        <w:rPr>
          <w:rFonts w:ascii="Times New Roman" w:eastAsia="Arial Unicode MS" w:hAnsi="Times New Roman" w:cs="Times New Roman"/>
          <w:sz w:val="28"/>
          <w:szCs w:val="28"/>
        </w:rPr>
        <w:t>,58</w:t>
      </w:r>
      <w:r w:rsidR="00DA2DE7" w:rsidRPr="00DA2DE7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</w:t>
      </w:r>
      <w:r w:rsidR="00413FCB">
        <w:rPr>
          <w:rFonts w:ascii="Times New Roman" w:eastAsia="Arial Unicode MS" w:hAnsi="Times New Roman" w:cs="Times New Roman"/>
          <w:sz w:val="28"/>
          <w:szCs w:val="28"/>
        </w:rPr>
        <w:t>гривень;</w:t>
      </w:r>
    </w:p>
    <w:p w:rsidR="00471164" w:rsidRPr="00471164" w:rsidRDefault="00471164" w:rsidP="00471164">
      <w:pPr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40244" w:rsidRPr="00C01A72" w:rsidRDefault="00640244" w:rsidP="00C0636F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01A72">
        <w:rPr>
          <w:rFonts w:ascii="Times New Roman" w:eastAsia="Arial Unicode MS" w:hAnsi="Times New Roman" w:cs="Times New Roman"/>
          <w:sz w:val="28"/>
          <w:szCs w:val="28"/>
        </w:rPr>
        <w:t xml:space="preserve">профіцит за загальним фондом бюджету </w:t>
      </w:r>
      <w:proofErr w:type="spellStart"/>
      <w:r w:rsidRPr="00C01A72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C01A72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 </w:t>
      </w:r>
      <w:r w:rsidRPr="00C01A72">
        <w:rPr>
          <w:rFonts w:ascii="Times New Roman" w:eastAsia="Arial Unicode MS" w:hAnsi="Times New Roman" w:cs="Times New Roman"/>
          <w:sz w:val="28"/>
          <w:szCs w:val="28"/>
        </w:rPr>
        <w:t xml:space="preserve">в сумі </w:t>
      </w:r>
      <w:r w:rsidR="003A46B6">
        <w:rPr>
          <w:rFonts w:ascii="Times New Roman" w:eastAsia="Arial Unicode MS" w:hAnsi="Times New Roman" w:cs="Times New Roman"/>
          <w:sz w:val="28"/>
          <w:szCs w:val="28"/>
        </w:rPr>
        <w:t>1</w:t>
      </w:r>
      <w:r w:rsidR="00C0636F" w:rsidRPr="00C0636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3A46B6">
        <w:rPr>
          <w:rFonts w:ascii="Times New Roman" w:eastAsia="Arial Unicode MS" w:hAnsi="Times New Roman" w:cs="Times New Roman"/>
          <w:sz w:val="28"/>
          <w:szCs w:val="28"/>
        </w:rPr>
        <w:t>833</w:t>
      </w:r>
      <w:r w:rsidR="00C0636F" w:rsidRPr="00C0636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3A46B6">
        <w:rPr>
          <w:rFonts w:ascii="Times New Roman" w:eastAsia="Arial Unicode MS" w:hAnsi="Times New Roman" w:cs="Times New Roman"/>
          <w:sz w:val="28"/>
          <w:szCs w:val="28"/>
        </w:rPr>
        <w:t>113</w:t>
      </w:r>
      <w:r w:rsidR="00C0636F" w:rsidRPr="00C0636F">
        <w:rPr>
          <w:rFonts w:ascii="Times New Roman" w:eastAsia="Arial Unicode MS" w:hAnsi="Times New Roman" w:cs="Times New Roman"/>
          <w:sz w:val="28"/>
          <w:szCs w:val="28"/>
        </w:rPr>
        <w:t>,</w:t>
      </w:r>
      <w:r w:rsidR="003A46B6">
        <w:rPr>
          <w:rFonts w:ascii="Times New Roman" w:eastAsia="Arial Unicode MS" w:hAnsi="Times New Roman" w:cs="Times New Roman"/>
          <w:sz w:val="28"/>
          <w:szCs w:val="28"/>
        </w:rPr>
        <w:t>97</w:t>
      </w:r>
      <w:r w:rsidR="00DA2DE7" w:rsidRPr="00DA2DE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C01A72">
        <w:rPr>
          <w:rFonts w:ascii="Times New Roman" w:eastAsia="Arial Unicode MS" w:hAnsi="Times New Roman" w:cs="Times New Roman"/>
          <w:sz w:val="28"/>
          <w:szCs w:val="28"/>
        </w:rPr>
        <w:t>гривень, згідно з додатком 2 до цього рішення;</w:t>
      </w:r>
    </w:p>
    <w:p w:rsidR="00640244" w:rsidRPr="00C01A72" w:rsidRDefault="00640244" w:rsidP="00640244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40244" w:rsidRPr="00C01A72" w:rsidRDefault="00640244" w:rsidP="00C0636F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01A72">
        <w:rPr>
          <w:rFonts w:ascii="Times New Roman" w:eastAsia="Arial Unicode MS" w:hAnsi="Times New Roman" w:cs="Times New Roman"/>
          <w:sz w:val="28"/>
          <w:szCs w:val="28"/>
        </w:rPr>
        <w:lastRenderedPageBreak/>
        <w:t>дефіцит за спеціальним фондом бюджету</w:t>
      </w:r>
      <w:r w:rsidRPr="00C01A7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C01A72">
        <w:rPr>
          <w:rFonts w:ascii="Times New Roman" w:eastAsia="Times New Roman" w:hAnsi="Times New Roman"/>
          <w:sz w:val="28"/>
          <w:szCs w:val="28"/>
        </w:rPr>
        <w:t>Магдалинівської</w:t>
      </w:r>
      <w:proofErr w:type="spellEnd"/>
      <w:r w:rsidRPr="00C01A72">
        <w:rPr>
          <w:rFonts w:ascii="Times New Roman" w:eastAsia="Times New Roman" w:hAnsi="Times New Roman"/>
          <w:sz w:val="28"/>
          <w:szCs w:val="28"/>
        </w:rPr>
        <w:t xml:space="preserve"> селищної територіальної громади</w:t>
      </w:r>
      <w:r w:rsidRPr="00C01A72">
        <w:rPr>
          <w:rFonts w:ascii="Times New Roman" w:eastAsia="Arial Unicode MS" w:hAnsi="Times New Roman" w:cs="Times New Roman"/>
          <w:sz w:val="28"/>
          <w:szCs w:val="28"/>
        </w:rPr>
        <w:t xml:space="preserve"> в сумі </w:t>
      </w:r>
      <w:r w:rsidR="00C0636F" w:rsidRPr="00C0636F">
        <w:rPr>
          <w:rFonts w:ascii="Times New Roman" w:eastAsia="Arial Unicode MS" w:hAnsi="Times New Roman" w:cs="Times New Roman"/>
          <w:sz w:val="28"/>
          <w:szCs w:val="28"/>
        </w:rPr>
        <w:t>4</w:t>
      </w:r>
      <w:r w:rsidR="003A46B6">
        <w:rPr>
          <w:rFonts w:ascii="Times New Roman" w:eastAsia="Arial Unicode MS" w:hAnsi="Times New Roman" w:cs="Times New Roman"/>
          <w:sz w:val="28"/>
          <w:szCs w:val="28"/>
        </w:rPr>
        <w:t>9</w:t>
      </w:r>
      <w:r w:rsidR="00C0636F" w:rsidRPr="00C0636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3A46B6">
        <w:rPr>
          <w:rFonts w:ascii="Times New Roman" w:eastAsia="Arial Unicode MS" w:hAnsi="Times New Roman" w:cs="Times New Roman"/>
          <w:sz w:val="28"/>
          <w:szCs w:val="28"/>
        </w:rPr>
        <w:t>041</w:t>
      </w:r>
      <w:r w:rsidR="00C0636F" w:rsidRPr="00C0636F">
        <w:rPr>
          <w:rFonts w:ascii="Times New Roman" w:eastAsia="Arial Unicode MS" w:hAnsi="Times New Roman" w:cs="Times New Roman"/>
          <w:sz w:val="28"/>
          <w:szCs w:val="28"/>
        </w:rPr>
        <w:t xml:space="preserve"> 1</w:t>
      </w:r>
      <w:r w:rsidR="003A46B6">
        <w:rPr>
          <w:rFonts w:ascii="Times New Roman" w:eastAsia="Arial Unicode MS" w:hAnsi="Times New Roman" w:cs="Times New Roman"/>
          <w:sz w:val="28"/>
          <w:szCs w:val="28"/>
        </w:rPr>
        <w:t>37</w:t>
      </w:r>
      <w:r w:rsidR="00C0636F" w:rsidRPr="00C0636F">
        <w:rPr>
          <w:rFonts w:ascii="Times New Roman" w:eastAsia="Arial Unicode MS" w:hAnsi="Times New Roman" w:cs="Times New Roman"/>
          <w:sz w:val="28"/>
          <w:szCs w:val="28"/>
        </w:rPr>
        <w:t>,05</w:t>
      </w:r>
      <w:r w:rsidR="00C0636F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C01A72">
        <w:rPr>
          <w:rFonts w:ascii="Times New Roman" w:eastAsia="Arial Unicode MS" w:hAnsi="Times New Roman" w:cs="Times New Roman"/>
          <w:sz w:val="28"/>
          <w:szCs w:val="28"/>
        </w:rPr>
        <w:t>гривень,   згідно з додатком 2 до цього рішення”;</w:t>
      </w:r>
    </w:p>
    <w:p w:rsidR="00332DD8" w:rsidRPr="001C3D24" w:rsidRDefault="00332DD8" w:rsidP="00332DD8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901CF1">
        <w:rPr>
          <w:rFonts w:ascii="Times New Roman" w:eastAsia="Arial Unicode MS" w:hAnsi="Times New Roman" w:cs="Times New Roman"/>
          <w:sz w:val="28"/>
          <w:szCs w:val="28"/>
        </w:rPr>
        <w:t xml:space="preserve">оборотний залишок бюджетних коштів бюджету </w:t>
      </w:r>
      <w:proofErr w:type="spellStart"/>
      <w:r w:rsidRPr="00901CF1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901CF1">
        <w:rPr>
          <w:rFonts w:ascii="Times New Roman" w:hAnsi="Times New Roman"/>
          <w:sz w:val="28"/>
          <w:szCs w:val="28"/>
        </w:rPr>
        <w:t xml:space="preserve"> селищної територіальної громади </w:t>
      </w:r>
      <w:r w:rsidRPr="00901CF1">
        <w:rPr>
          <w:rFonts w:ascii="Times New Roman" w:eastAsia="Arial Unicode MS" w:hAnsi="Times New Roman" w:cs="Times New Roman"/>
          <w:sz w:val="28"/>
          <w:szCs w:val="28"/>
        </w:rPr>
        <w:t xml:space="preserve">в розмірі </w:t>
      </w:r>
      <w:r w:rsidR="00E847CC">
        <w:rPr>
          <w:rFonts w:ascii="Times New Roman" w:eastAsia="Arial Unicode MS" w:hAnsi="Times New Roman" w:cs="Times New Roman"/>
          <w:sz w:val="28"/>
          <w:szCs w:val="28"/>
        </w:rPr>
        <w:t>5</w:t>
      </w:r>
      <w:r w:rsidRPr="00901CF1">
        <w:rPr>
          <w:rFonts w:ascii="Times New Roman" w:eastAsia="Arial Unicode MS" w:hAnsi="Times New Roman" w:cs="Times New Roman"/>
          <w:sz w:val="28"/>
          <w:szCs w:val="28"/>
        </w:rPr>
        <w:t xml:space="preserve">00 000 гривень, що становить </w:t>
      </w:r>
      <w:r w:rsidR="00D27579">
        <w:rPr>
          <w:rFonts w:ascii="Times New Roman" w:eastAsia="Arial Unicode MS" w:hAnsi="Times New Roman" w:cs="Times New Roman"/>
          <w:sz w:val="28"/>
          <w:szCs w:val="28"/>
        </w:rPr>
        <w:t>0,2</w:t>
      </w:r>
      <w:r w:rsidRPr="00901CF1">
        <w:rPr>
          <w:rFonts w:ascii="Times New Roman" w:eastAsia="Arial Unicode MS" w:hAnsi="Times New Roman" w:cs="Times New Roman"/>
          <w:sz w:val="28"/>
          <w:szCs w:val="28"/>
        </w:rPr>
        <w:t> відсотк</w:t>
      </w:r>
      <w:r w:rsidR="00B81384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901CF1">
        <w:rPr>
          <w:rFonts w:ascii="Times New Roman" w:eastAsia="Arial Unicode MS" w:hAnsi="Times New Roman" w:cs="Times New Roman"/>
          <w:sz w:val="28"/>
          <w:szCs w:val="28"/>
        </w:rPr>
        <w:t xml:space="preserve"> видатків загального фонду селищного бюджету, визначених цим пунктом; </w:t>
      </w:r>
    </w:p>
    <w:p w:rsidR="00332DD8" w:rsidRPr="00163876" w:rsidRDefault="00332DD8" w:rsidP="00332DD8">
      <w:pPr>
        <w:numPr>
          <w:ilvl w:val="0"/>
          <w:numId w:val="3"/>
        </w:num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E639C">
        <w:rPr>
          <w:rFonts w:ascii="Times New Roman" w:eastAsia="Arial Unicode MS" w:hAnsi="Times New Roman" w:cs="Times New Roman"/>
          <w:sz w:val="28"/>
          <w:szCs w:val="28"/>
        </w:rPr>
        <w:t>резервний фонд бюджету</w:t>
      </w:r>
      <w:r w:rsidRPr="004E63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39C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4E639C">
        <w:rPr>
          <w:rFonts w:ascii="Times New Roman" w:hAnsi="Times New Roman"/>
          <w:sz w:val="28"/>
          <w:szCs w:val="28"/>
        </w:rPr>
        <w:t xml:space="preserve"> селищної територіальної громади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 xml:space="preserve"> у розмірі </w:t>
      </w:r>
      <w:r w:rsidR="00E847CC">
        <w:rPr>
          <w:rFonts w:ascii="Times New Roman" w:eastAsia="Arial Unicode MS" w:hAnsi="Times New Roman" w:cs="Times New Roman"/>
          <w:sz w:val="28"/>
          <w:szCs w:val="28"/>
        </w:rPr>
        <w:t>5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>0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0 000 гривень, що становить </w:t>
      </w:r>
      <w:r w:rsidR="00D27579">
        <w:rPr>
          <w:rFonts w:ascii="Times New Roman" w:eastAsia="Arial Unicode MS" w:hAnsi="Times New Roman" w:cs="Times New Roman"/>
          <w:sz w:val="28"/>
          <w:szCs w:val="28"/>
        </w:rPr>
        <w:t>0,2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> відсотк</w:t>
      </w:r>
      <w:r w:rsidR="00B81384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4E639C">
        <w:rPr>
          <w:rFonts w:ascii="Times New Roman" w:eastAsia="Arial Unicode MS" w:hAnsi="Times New Roman" w:cs="Times New Roman"/>
          <w:sz w:val="28"/>
          <w:szCs w:val="28"/>
        </w:rPr>
        <w:t xml:space="preserve"> видатків загального фонду селищного бюджету, визначених цим пунктом.</w:t>
      </w:r>
      <w:r w:rsidRPr="00D14B1E">
        <w:rPr>
          <w:rFonts w:ascii="Times New Roman" w:eastAsia="Arial Unicode MS" w:hAnsi="Times New Roman"/>
          <w:sz w:val="28"/>
          <w:szCs w:val="28"/>
        </w:rPr>
        <w:t>”</w:t>
      </w:r>
    </w:p>
    <w:p w:rsidR="00332DD8" w:rsidRPr="004E639C" w:rsidRDefault="00332DD8" w:rsidP="00332DD8">
      <w:pPr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EA0BCA" w:rsidRDefault="00332DD8" w:rsidP="00332DD8">
      <w:pPr>
        <w:pStyle w:val="a5"/>
        <w:numPr>
          <w:ilvl w:val="1"/>
          <w:numId w:val="31"/>
        </w:numPr>
        <w:jc w:val="both"/>
        <w:rPr>
          <w:rFonts w:ascii="Times New Roman" w:eastAsia="Arial Unicode MS" w:hAnsi="Times New Roman"/>
          <w:sz w:val="28"/>
          <w:szCs w:val="28"/>
        </w:rPr>
      </w:pPr>
      <w:r w:rsidRPr="00EA0BCA">
        <w:rPr>
          <w:rFonts w:ascii="Times New Roman" w:eastAsia="Arial Unicode MS" w:hAnsi="Times New Roman"/>
          <w:sz w:val="28"/>
          <w:szCs w:val="28"/>
        </w:rPr>
        <w:t>Пункт 2  викласти у новій редакції:</w:t>
      </w:r>
    </w:p>
    <w:p w:rsidR="00332DD8" w:rsidRDefault="00332DD8" w:rsidP="00332DD8">
      <w:pPr>
        <w:tabs>
          <w:tab w:val="left" w:pos="1295"/>
        </w:tabs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D14B1E">
        <w:rPr>
          <w:rFonts w:ascii="Times New Roman" w:hAnsi="Times New Roman"/>
          <w:bCs/>
          <w:sz w:val="28"/>
          <w:szCs w:val="28"/>
        </w:rPr>
        <w:t>„</w:t>
      </w:r>
      <w:r w:rsidRPr="00A647D5">
        <w:rPr>
          <w:rFonts w:ascii="Times New Roman" w:hAnsi="Times New Roman"/>
          <w:sz w:val="28"/>
          <w:szCs w:val="28"/>
        </w:rPr>
        <w:t xml:space="preserve">Затвердити бюджетні призначення головним розпорядникам коштів бюджету </w:t>
      </w:r>
      <w:proofErr w:type="spellStart"/>
      <w:r w:rsidRPr="00A647D5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A647D5">
        <w:rPr>
          <w:rFonts w:ascii="Times New Roman" w:hAnsi="Times New Roman"/>
          <w:sz w:val="28"/>
          <w:szCs w:val="28"/>
        </w:rPr>
        <w:t xml:space="preserve"> селищної територіальної громади на 202</w:t>
      </w:r>
      <w:r w:rsidR="00E847CC">
        <w:rPr>
          <w:rFonts w:ascii="Times New Roman" w:hAnsi="Times New Roman"/>
          <w:sz w:val="28"/>
          <w:szCs w:val="28"/>
        </w:rPr>
        <w:t>5</w:t>
      </w:r>
      <w:r w:rsidRPr="00A647D5">
        <w:rPr>
          <w:rFonts w:ascii="Times New Roman" w:hAnsi="Times New Roman"/>
          <w:sz w:val="28"/>
          <w:szCs w:val="28"/>
        </w:rPr>
        <w:t xml:space="preserve"> рік у розрізі відповідальних виконавців за бюджетними програмами згідно з додатками 3 до цього рішення.</w:t>
      </w:r>
      <w:r w:rsidRPr="00A647D5">
        <w:rPr>
          <w:rFonts w:ascii="Times New Roman" w:eastAsia="Arial Unicode MS" w:hAnsi="Times New Roman"/>
          <w:sz w:val="28"/>
          <w:szCs w:val="28"/>
        </w:rPr>
        <w:t>”</w:t>
      </w:r>
    </w:p>
    <w:p w:rsidR="00BC566C" w:rsidRDefault="00BC566C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145309" w:rsidRDefault="00332DD8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1.3.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Пункт 3  викласти у новій  редакції:</w:t>
      </w:r>
    </w:p>
    <w:p w:rsidR="002D38D2" w:rsidRPr="00C45457" w:rsidRDefault="00332DD8" w:rsidP="00AE4306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„</w:t>
      </w:r>
      <w:r w:rsidR="00AE4306" w:rsidRPr="00AE430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AE4306">
        <w:rPr>
          <w:rFonts w:ascii="Times New Roman" w:eastAsia="Arial Unicode MS" w:hAnsi="Times New Roman" w:cs="Times New Roman"/>
          <w:sz w:val="28"/>
          <w:szCs w:val="28"/>
        </w:rPr>
        <w:t>Затвердити на 2025</w:t>
      </w:r>
      <w:r w:rsidR="00AE4306" w:rsidRPr="00145309">
        <w:rPr>
          <w:rFonts w:ascii="Times New Roman" w:eastAsia="Arial Unicode MS" w:hAnsi="Times New Roman" w:cs="Times New Roman"/>
          <w:sz w:val="28"/>
          <w:szCs w:val="28"/>
        </w:rPr>
        <w:t xml:space="preserve"> рік міжбюджетні трансферти згідно з додатком 4 до цього рішення</w:t>
      </w:r>
      <w:r w:rsidR="00AE4306" w:rsidRPr="00753CFF">
        <w:rPr>
          <w:rFonts w:ascii="Times New Roman" w:hAnsi="Times New Roman"/>
          <w:sz w:val="28"/>
          <w:szCs w:val="28"/>
        </w:rPr>
        <w:t xml:space="preserve"> </w:t>
      </w:r>
      <w:r w:rsidR="002D38D2" w:rsidRPr="00753CFF">
        <w:rPr>
          <w:rFonts w:ascii="Times New Roman" w:hAnsi="Times New Roman"/>
          <w:sz w:val="28"/>
          <w:szCs w:val="28"/>
        </w:rPr>
        <w:t>”.</w:t>
      </w:r>
    </w:p>
    <w:p w:rsidR="00BC566C" w:rsidRDefault="00BC566C" w:rsidP="00332DD8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8A5EE6" w:rsidRDefault="00332DD8" w:rsidP="00332DD8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A5EE6">
        <w:rPr>
          <w:rFonts w:ascii="Times New Roman" w:eastAsia="Arial Unicode MS" w:hAnsi="Times New Roman" w:cs="Times New Roman"/>
          <w:sz w:val="28"/>
          <w:szCs w:val="28"/>
        </w:rPr>
        <w:t>1.4. Пункт 4  викласти у новій  редакції:</w:t>
      </w:r>
    </w:p>
    <w:p w:rsidR="00332DD8" w:rsidRPr="00CE1671" w:rsidRDefault="00332DD8" w:rsidP="00332DD8">
      <w:pPr>
        <w:pStyle w:val="a5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„Затвердити на 202</w:t>
      </w:r>
      <w:r w:rsidR="00FF4BA6">
        <w:rPr>
          <w:rFonts w:ascii="Times New Roman" w:eastAsia="Arial Unicode MS" w:hAnsi="Times New Roman" w:cs="Times New Roman"/>
          <w:sz w:val="28"/>
          <w:szCs w:val="28"/>
        </w:rPr>
        <w:t>5</w:t>
      </w:r>
      <w:r w:rsidRPr="008A5EE6">
        <w:rPr>
          <w:rFonts w:ascii="Times New Roman" w:eastAsia="Arial Unicode MS" w:hAnsi="Times New Roman" w:cs="Times New Roman"/>
          <w:sz w:val="28"/>
          <w:szCs w:val="28"/>
        </w:rPr>
        <w:t xml:space="preserve"> рік обсяг капітальних вкладень у розрізі </w:t>
      </w:r>
      <w:r w:rsidRPr="00CE1671">
        <w:rPr>
          <w:rFonts w:ascii="Times New Roman" w:eastAsia="Arial Unicode MS" w:hAnsi="Times New Roman" w:cs="Times New Roman"/>
          <w:sz w:val="28"/>
          <w:szCs w:val="28"/>
        </w:rPr>
        <w:t>інвестиційних проектів згідно з додатком 5 до цього рішення”.</w:t>
      </w:r>
    </w:p>
    <w:p w:rsidR="00BC566C" w:rsidRDefault="00BC566C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32DD8" w:rsidRPr="00145309" w:rsidRDefault="00332DD8" w:rsidP="00332DD8">
      <w:pPr>
        <w:pStyle w:val="a5"/>
        <w:ind w:left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1.5.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Пункт 5  викласти у новій  редакції:</w:t>
      </w:r>
    </w:p>
    <w:p w:rsidR="00332DD8" w:rsidRDefault="00332DD8" w:rsidP="00332DD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605C2">
        <w:rPr>
          <w:rFonts w:ascii="Times New Roman" w:eastAsia="Arial Unicode MS" w:hAnsi="Times New Roman" w:cs="Times New Roman"/>
          <w:sz w:val="28"/>
          <w:szCs w:val="28"/>
        </w:rPr>
        <w:t xml:space="preserve"> „</w:t>
      </w:r>
      <w:r w:rsidRPr="000605C2">
        <w:rPr>
          <w:rFonts w:ascii="Times New Roman" w:hAnsi="Times New Roman"/>
          <w:sz w:val="28"/>
          <w:szCs w:val="28"/>
        </w:rPr>
        <w:t xml:space="preserve">Затвердити розподіл витрат бюджету </w:t>
      </w:r>
      <w:proofErr w:type="spellStart"/>
      <w:r w:rsidRPr="000605C2">
        <w:rPr>
          <w:rFonts w:ascii="Times New Roman" w:hAnsi="Times New Roman"/>
          <w:sz w:val="28"/>
          <w:szCs w:val="28"/>
        </w:rPr>
        <w:t>Магдалинівської</w:t>
      </w:r>
      <w:proofErr w:type="spellEnd"/>
      <w:r w:rsidRPr="000605C2">
        <w:rPr>
          <w:rFonts w:ascii="Times New Roman" w:hAnsi="Times New Roman"/>
          <w:sz w:val="28"/>
          <w:szCs w:val="28"/>
        </w:rPr>
        <w:t xml:space="preserve"> селищної територіальної громади на реалізацію місцевих/регіональних програм у сумі     </w:t>
      </w:r>
      <w:r w:rsidR="00A67487" w:rsidRPr="00A67487">
        <w:rPr>
          <w:rFonts w:ascii="Times New Roman" w:hAnsi="Times New Roman"/>
          <w:sz w:val="28"/>
          <w:szCs w:val="28"/>
        </w:rPr>
        <w:t>159 635 116,69</w:t>
      </w:r>
      <w:r w:rsidR="00A67487">
        <w:rPr>
          <w:rFonts w:ascii="Times New Roman" w:hAnsi="Times New Roman"/>
          <w:sz w:val="28"/>
          <w:szCs w:val="28"/>
        </w:rPr>
        <w:t xml:space="preserve"> </w:t>
      </w:r>
      <w:r w:rsidRPr="000605C2">
        <w:rPr>
          <w:rFonts w:ascii="Times New Roman" w:hAnsi="Times New Roman"/>
          <w:sz w:val="28"/>
          <w:szCs w:val="28"/>
        </w:rPr>
        <w:t>гривень згідно з додатком 6 до цього рішення</w:t>
      </w:r>
      <w:r w:rsidRPr="000605C2">
        <w:rPr>
          <w:rFonts w:ascii="Times New Roman" w:eastAsia="Arial Unicode MS" w:hAnsi="Times New Roman" w:cs="Times New Roman"/>
          <w:sz w:val="28"/>
          <w:szCs w:val="28"/>
        </w:rPr>
        <w:t>”</w:t>
      </w:r>
      <w:r w:rsidRPr="000605C2">
        <w:rPr>
          <w:rFonts w:ascii="Times New Roman" w:hAnsi="Times New Roman"/>
          <w:sz w:val="28"/>
          <w:szCs w:val="28"/>
        </w:rPr>
        <w:t>.</w:t>
      </w:r>
    </w:p>
    <w:p w:rsidR="00F80FBD" w:rsidRDefault="00F80FBD" w:rsidP="00332DD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B83" w:rsidRPr="00145309" w:rsidRDefault="00EF1B83" w:rsidP="00BF43F6">
      <w:pPr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2.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 xml:space="preserve"> Внести  зміни до додатків  1, 2, 3, 4, </w:t>
      </w:r>
      <w:r w:rsidR="002E5834">
        <w:rPr>
          <w:rFonts w:ascii="Times New Roman" w:eastAsia="Arial Unicode MS" w:hAnsi="Times New Roman" w:cs="Times New Roman"/>
          <w:sz w:val="28"/>
          <w:szCs w:val="28"/>
        </w:rPr>
        <w:t xml:space="preserve">5,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 xml:space="preserve">6 виклавши слова і цифри у редакції згідно з додатками 1, 2, 3, 4, </w:t>
      </w:r>
      <w:r w:rsidR="002E5834">
        <w:rPr>
          <w:rFonts w:ascii="Times New Roman" w:eastAsia="Arial Unicode MS" w:hAnsi="Times New Roman" w:cs="Times New Roman"/>
          <w:sz w:val="28"/>
          <w:szCs w:val="28"/>
        </w:rPr>
        <w:t xml:space="preserve">5, </w:t>
      </w:r>
      <w:r w:rsidRPr="00145309">
        <w:rPr>
          <w:rFonts w:ascii="Times New Roman" w:eastAsia="Arial Unicode MS" w:hAnsi="Times New Roman" w:cs="Times New Roman"/>
          <w:sz w:val="28"/>
          <w:szCs w:val="28"/>
        </w:rPr>
        <w:t>6 до цього  рішення.</w:t>
      </w:r>
    </w:p>
    <w:p w:rsidR="00B55380" w:rsidRDefault="00B55380" w:rsidP="00F973E4">
      <w:pPr>
        <w:tabs>
          <w:tab w:val="left" w:pos="8300"/>
        </w:tabs>
        <w:spacing w:line="240" w:lineRule="atLeast"/>
        <w:rPr>
          <w:rFonts w:ascii="Times New Roman" w:hAnsi="Times New Roman"/>
          <w:b/>
          <w:sz w:val="28"/>
        </w:rPr>
      </w:pPr>
    </w:p>
    <w:p w:rsidR="00BD7C04" w:rsidRDefault="00BD7C04" w:rsidP="00BD7C04">
      <w:pPr>
        <w:tabs>
          <w:tab w:val="left" w:pos="8300"/>
        </w:tabs>
        <w:spacing w:line="240" w:lineRule="atLeast"/>
        <w:rPr>
          <w:rFonts w:ascii="Times New Roman" w:hAnsi="Times New Roman"/>
          <w:b/>
          <w:sz w:val="28"/>
        </w:rPr>
      </w:pPr>
    </w:p>
    <w:p w:rsidR="00EF1B83" w:rsidRDefault="00BD7C04" w:rsidP="00BD7C04">
      <w:pPr>
        <w:tabs>
          <w:tab w:val="left" w:pos="8300"/>
        </w:tabs>
        <w:spacing w:line="240" w:lineRule="atLeast"/>
        <w:rPr>
          <w:rFonts w:ascii="Times New Roman" w:hAnsi="Times New Roman"/>
          <w:sz w:val="27"/>
        </w:rPr>
      </w:pPr>
      <w:proofErr w:type="spellStart"/>
      <w:r>
        <w:rPr>
          <w:rFonts w:ascii="Times New Roman" w:hAnsi="Times New Roman" w:cs="Times New Roman"/>
          <w:sz w:val="28"/>
        </w:rPr>
        <w:t>Магдалинівський</w:t>
      </w:r>
      <w:proofErr w:type="spellEnd"/>
      <w:r>
        <w:rPr>
          <w:rFonts w:ascii="Times New Roman" w:hAnsi="Times New Roman" w:cs="Times New Roman"/>
          <w:sz w:val="28"/>
        </w:rPr>
        <w:t xml:space="preserve"> селищний голова</w:t>
      </w:r>
      <w:r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Володимир ДРОБІТЬКО</w:t>
      </w:r>
    </w:p>
    <w:p w:rsidR="00A65C24" w:rsidRDefault="00A65C24" w:rsidP="00F973E4">
      <w:pPr>
        <w:tabs>
          <w:tab w:val="left" w:pos="8300"/>
        </w:tabs>
        <w:spacing w:line="240" w:lineRule="atLeast"/>
        <w:ind w:left="880"/>
        <w:rPr>
          <w:rFonts w:ascii="Times New Roman" w:hAnsi="Times New Roman"/>
          <w:sz w:val="27"/>
        </w:rPr>
      </w:pPr>
    </w:p>
    <w:p w:rsidR="00BD7C04" w:rsidRDefault="00BD7C04" w:rsidP="00F973E4">
      <w:pPr>
        <w:tabs>
          <w:tab w:val="left" w:pos="8300"/>
        </w:tabs>
        <w:spacing w:line="240" w:lineRule="atLeast"/>
        <w:ind w:left="880"/>
        <w:rPr>
          <w:rFonts w:ascii="Times New Roman" w:hAnsi="Times New Roman"/>
          <w:sz w:val="27"/>
        </w:rPr>
      </w:pPr>
      <w:bookmarkStart w:id="0" w:name="_GoBack"/>
      <w:bookmarkEnd w:id="0"/>
    </w:p>
    <w:p w:rsidR="00EF1B83" w:rsidRPr="00524684" w:rsidRDefault="0039407B" w:rsidP="00F973E4">
      <w:pPr>
        <w:jc w:val="both"/>
        <w:rPr>
          <w:rFonts w:ascii="Times New Roman" w:hAnsi="Times New Roman" w:cs="Times New Roman"/>
          <w:sz w:val="28"/>
          <w:szCs w:val="28"/>
        </w:rPr>
      </w:pPr>
      <w:r w:rsidRPr="0039407B">
        <w:rPr>
          <w:rFonts w:ascii="Times New Roman" w:hAnsi="Times New Roman" w:cs="Times New Roman"/>
          <w:sz w:val="28"/>
          <w:szCs w:val="28"/>
        </w:rPr>
        <w:t xml:space="preserve">с-ще </w:t>
      </w:r>
      <w:r w:rsidR="00EF1B83" w:rsidRPr="00524684">
        <w:rPr>
          <w:rFonts w:ascii="Times New Roman" w:hAnsi="Times New Roman" w:cs="Times New Roman"/>
          <w:sz w:val="28"/>
          <w:szCs w:val="28"/>
        </w:rPr>
        <w:t>Магдалинівка</w:t>
      </w:r>
    </w:p>
    <w:p w:rsidR="00EF1B83" w:rsidRPr="00524684" w:rsidRDefault="00C033B5" w:rsidP="00F973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A46B6">
        <w:rPr>
          <w:rFonts w:ascii="Times New Roman" w:hAnsi="Times New Roman" w:cs="Times New Roman"/>
          <w:sz w:val="28"/>
          <w:szCs w:val="28"/>
        </w:rPr>
        <w:t>7</w:t>
      </w:r>
      <w:r w:rsidR="00EF1B83">
        <w:rPr>
          <w:rFonts w:ascii="Times New Roman" w:hAnsi="Times New Roman" w:cs="Times New Roman"/>
          <w:sz w:val="28"/>
          <w:szCs w:val="28"/>
        </w:rPr>
        <w:t xml:space="preserve"> </w:t>
      </w:r>
      <w:r w:rsidR="003A46B6">
        <w:rPr>
          <w:rFonts w:ascii="Times New Roman" w:hAnsi="Times New Roman" w:cs="Times New Roman"/>
          <w:sz w:val="28"/>
          <w:szCs w:val="28"/>
        </w:rPr>
        <w:t xml:space="preserve">листопада </w:t>
      </w:r>
      <w:r w:rsidR="00EF1B83">
        <w:rPr>
          <w:rFonts w:ascii="Times New Roman" w:hAnsi="Times New Roman" w:cs="Times New Roman"/>
          <w:sz w:val="28"/>
          <w:szCs w:val="28"/>
        </w:rPr>
        <w:t>202</w:t>
      </w:r>
      <w:r w:rsidR="00D27579">
        <w:rPr>
          <w:rFonts w:ascii="Times New Roman" w:hAnsi="Times New Roman" w:cs="Times New Roman"/>
          <w:sz w:val="28"/>
          <w:szCs w:val="28"/>
        </w:rPr>
        <w:t>5</w:t>
      </w:r>
      <w:r w:rsidR="00EF1B83" w:rsidRPr="00524684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B320D7" w:rsidRDefault="00913CEA" w:rsidP="00913CEA">
      <w:pPr>
        <w:jc w:val="both"/>
        <w:rPr>
          <w:rFonts w:ascii="Times New Roman" w:hAnsi="Times New Roman" w:cs="Times New Roman"/>
          <w:sz w:val="28"/>
          <w:szCs w:val="28"/>
        </w:rPr>
      </w:pPr>
      <w:r w:rsidRPr="00524684">
        <w:rPr>
          <w:rFonts w:ascii="Times New Roman" w:hAnsi="Times New Roman" w:cs="Times New Roman"/>
          <w:sz w:val="28"/>
          <w:szCs w:val="28"/>
        </w:rPr>
        <w:t>№</w:t>
      </w:r>
      <w:r w:rsidR="00BD7C04">
        <w:rPr>
          <w:rFonts w:ascii="Times New Roman" w:hAnsi="Times New Roman" w:cs="Times New Roman"/>
          <w:sz w:val="28"/>
          <w:szCs w:val="28"/>
        </w:rPr>
        <w:t xml:space="preserve"> 5031-57</w:t>
      </w:r>
      <w:r w:rsidR="00AA054F">
        <w:rPr>
          <w:rFonts w:ascii="Times New Roman" w:hAnsi="Times New Roman" w:cs="Times New Roman"/>
          <w:sz w:val="28"/>
          <w:szCs w:val="28"/>
        </w:rPr>
        <w:t>/</w:t>
      </w:r>
      <w:r w:rsidR="00AA054F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B320D7" w:rsidRPr="00B320D7" w:rsidRDefault="00B320D7" w:rsidP="00913CE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="181"/>
        <w:tblW w:w="10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809"/>
        <w:gridCol w:w="2410"/>
        <w:gridCol w:w="1701"/>
      </w:tblGrid>
      <w:tr w:rsidR="00554EB6" w:rsidRPr="00F500E5" w:rsidTr="00A057BD">
        <w:tc>
          <w:tcPr>
            <w:tcW w:w="10423" w:type="dxa"/>
            <w:gridSpan w:val="4"/>
          </w:tcPr>
          <w:p w:rsidR="00554EB6" w:rsidRPr="00F500E5" w:rsidRDefault="00554EB6" w:rsidP="00554EB6">
            <w:pPr>
              <w:rPr>
                <w:b/>
                <w:sz w:val="28"/>
                <w:szCs w:val="28"/>
              </w:rPr>
            </w:pPr>
          </w:p>
        </w:tc>
      </w:tr>
      <w:tr w:rsidR="00554EB6" w:rsidRPr="0077127E" w:rsidTr="00A057BD">
        <w:tc>
          <w:tcPr>
            <w:tcW w:w="4503" w:type="dxa"/>
          </w:tcPr>
          <w:p w:rsidR="00554EB6" w:rsidRPr="0077127E" w:rsidRDefault="00554EB6" w:rsidP="00554EB6">
            <w:pPr>
              <w:rPr>
                <w:sz w:val="28"/>
                <w:szCs w:val="28"/>
              </w:rPr>
            </w:pPr>
          </w:p>
        </w:tc>
        <w:tc>
          <w:tcPr>
            <w:tcW w:w="1809" w:type="dxa"/>
          </w:tcPr>
          <w:p w:rsidR="00554EB6" w:rsidRPr="0077127E" w:rsidRDefault="00554EB6" w:rsidP="00554EB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554EB6" w:rsidRPr="0077127E" w:rsidRDefault="00554EB6" w:rsidP="00554EB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54EB6" w:rsidRPr="0077127E" w:rsidRDefault="00554EB6" w:rsidP="00554EB6">
            <w:pPr>
              <w:jc w:val="center"/>
              <w:rPr>
                <w:sz w:val="28"/>
                <w:szCs w:val="28"/>
              </w:rPr>
            </w:pPr>
          </w:p>
        </w:tc>
      </w:tr>
      <w:tr w:rsidR="00554EB6" w:rsidRPr="00F500E5" w:rsidTr="00A057BD">
        <w:tc>
          <w:tcPr>
            <w:tcW w:w="10423" w:type="dxa"/>
            <w:gridSpan w:val="4"/>
          </w:tcPr>
          <w:p w:rsidR="00554EB6" w:rsidRPr="00F500E5" w:rsidRDefault="00554EB6" w:rsidP="00554EB6">
            <w:pPr>
              <w:rPr>
                <w:b/>
                <w:sz w:val="28"/>
                <w:szCs w:val="28"/>
              </w:rPr>
            </w:pPr>
          </w:p>
        </w:tc>
      </w:tr>
    </w:tbl>
    <w:p w:rsidR="00EF1B83" w:rsidRDefault="00EF1B83" w:rsidP="00AB545C">
      <w:pPr>
        <w:spacing w:line="240" w:lineRule="atLeast"/>
        <w:jc w:val="both"/>
      </w:pPr>
    </w:p>
    <w:sectPr w:rsidR="00EF1B83" w:rsidSect="00DA25B1">
      <w:pgSz w:w="11900" w:h="16838"/>
      <w:pgMar w:top="851" w:right="706" w:bottom="993" w:left="1419" w:header="0" w:footer="0" w:gutter="0"/>
      <w:cols w:space="0" w:equalWidth="0">
        <w:col w:w="978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7BD" w:rsidRDefault="00A057BD" w:rsidP="00562DA2">
      <w:r>
        <w:separator/>
      </w:r>
    </w:p>
  </w:endnote>
  <w:endnote w:type="continuationSeparator" w:id="0">
    <w:p w:rsidR="00A057BD" w:rsidRDefault="00A057BD" w:rsidP="0056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7BD" w:rsidRDefault="00A057BD" w:rsidP="00562DA2">
      <w:r>
        <w:separator/>
      </w:r>
    </w:p>
  </w:footnote>
  <w:footnote w:type="continuationSeparator" w:id="0">
    <w:p w:rsidR="00A057BD" w:rsidRDefault="00A057BD" w:rsidP="00562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DED7262"/>
    <w:lvl w:ilvl="0" w:tplc="25DE0F72">
      <w:start w:val="1"/>
      <w:numFmt w:val="decimal"/>
      <w:lvlText w:val="%1."/>
      <w:lvlJc w:val="left"/>
      <w:rPr>
        <w:rFonts w:cs="Times New Roman"/>
      </w:rPr>
    </w:lvl>
    <w:lvl w:ilvl="1" w:tplc="08F2AE06">
      <w:start w:val="1"/>
      <w:numFmt w:val="bullet"/>
      <w:lvlText w:val=""/>
      <w:lvlJc w:val="left"/>
    </w:lvl>
    <w:lvl w:ilvl="2" w:tplc="CCAEDA5E">
      <w:start w:val="1"/>
      <w:numFmt w:val="bullet"/>
      <w:lvlText w:val=""/>
      <w:lvlJc w:val="left"/>
    </w:lvl>
    <w:lvl w:ilvl="3" w:tplc="092E8810">
      <w:start w:val="1"/>
      <w:numFmt w:val="bullet"/>
      <w:lvlText w:val=""/>
      <w:lvlJc w:val="left"/>
    </w:lvl>
    <w:lvl w:ilvl="4" w:tplc="56FEB778">
      <w:start w:val="1"/>
      <w:numFmt w:val="bullet"/>
      <w:lvlText w:val=""/>
      <w:lvlJc w:val="left"/>
    </w:lvl>
    <w:lvl w:ilvl="5" w:tplc="01685E6A">
      <w:start w:val="1"/>
      <w:numFmt w:val="bullet"/>
      <w:lvlText w:val=""/>
      <w:lvlJc w:val="left"/>
    </w:lvl>
    <w:lvl w:ilvl="6" w:tplc="906AB586">
      <w:start w:val="1"/>
      <w:numFmt w:val="bullet"/>
      <w:lvlText w:val=""/>
      <w:lvlJc w:val="left"/>
    </w:lvl>
    <w:lvl w:ilvl="7" w:tplc="779CFDF4">
      <w:start w:val="1"/>
      <w:numFmt w:val="bullet"/>
      <w:lvlText w:val=""/>
      <w:lvlJc w:val="left"/>
    </w:lvl>
    <w:lvl w:ilvl="8" w:tplc="00CE17AE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FDCC232"/>
    <w:lvl w:ilvl="0" w:tplc="6812E730">
      <w:start w:val="1"/>
      <w:numFmt w:val="bullet"/>
      <w:lvlText w:val="-"/>
      <w:lvlJc w:val="left"/>
    </w:lvl>
    <w:lvl w:ilvl="1" w:tplc="CD826968">
      <w:start w:val="1"/>
      <w:numFmt w:val="bullet"/>
      <w:lvlText w:val=""/>
      <w:lvlJc w:val="left"/>
    </w:lvl>
    <w:lvl w:ilvl="2" w:tplc="3FBC777A">
      <w:start w:val="1"/>
      <w:numFmt w:val="bullet"/>
      <w:lvlText w:val=""/>
      <w:lvlJc w:val="left"/>
    </w:lvl>
    <w:lvl w:ilvl="3" w:tplc="10EC7820">
      <w:start w:val="1"/>
      <w:numFmt w:val="bullet"/>
      <w:lvlText w:val=""/>
      <w:lvlJc w:val="left"/>
    </w:lvl>
    <w:lvl w:ilvl="4" w:tplc="DD861480">
      <w:start w:val="1"/>
      <w:numFmt w:val="bullet"/>
      <w:lvlText w:val=""/>
      <w:lvlJc w:val="left"/>
    </w:lvl>
    <w:lvl w:ilvl="5" w:tplc="B47A5CF2">
      <w:start w:val="1"/>
      <w:numFmt w:val="bullet"/>
      <w:lvlText w:val=""/>
      <w:lvlJc w:val="left"/>
    </w:lvl>
    <w:lvl w:ilvl="6" w:tplc="1390E578">
      <w:start w:val="1"/>
      <w:numFmt w:val="bullet"/>
      <w:lvlText w:val=""/>
      <w:lvlJc w:val="left"/>
    </w:lvl>
    <w:lvl w:ilvl="7" w:tplc="F39C5DF8">
      <w:start w:val="1"/>
      <w:numFmt w:val="bullet"/>
      <w:lvlText w:val=""/>
      <w:lvlJc w:val="left"/>
    </w:lvl>
    <w:lvl w:ilvl="8" w:tplc="754ECAB0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BBF05860"/>
    <w:lvl w:ilvl="0" w:tplc="4704F98E">
      <w:start w:val="1"/>
      <w:numFmt w:val="bullet"/>
      <w:lvlText w:val="-"/>
      <w:lvlJc w:val="left"/>
    </w:lvl>
    <w:lvl w:ilvl="1" w:tplc="6DBC2AB6">
      <w:start w:val="2"/>
      <w:numFmt w:val="decimal"/>
      <w:lvlText w:val="%2."/>
      <w:lvlJc w:val="left"/>
      <w:rPr>
        <w:rFonts w:cs="Times New Roman"/>
        <w:sz w:val="28"/>
        <w:szCs w:val="28"/>
      </w:rPr>
    </w:lvl>
    <w:lvl w:ilvl="2" w:tplc="14568760">
      <w:start w:val="1"/>
      <w:numFmt w:val="bullet"/>
      <w:lvlText w:val=""/>
      <w:lvlJc w:val="left"/>
    </w:lvl>
    <w:lvl w:ilvl="3" w:tplc="FBE29242">
      <w:start w:val="1"/>
      <w:numFmt w:val="bullet"/>
      <w:lvlText w:val=""/>
      <w:lvlJc w:val="left"/>
    </w:lvl>
    <w:lvl w:ilvl="4" w:tplc="623AC3CA">
      <w:start w:val="1"/>
      <w:numFmt w:val="bullet"/>
      <w:lvlText w:val=""/>
      <w:lvlJc w:val="left"/>
    </w:lvl>
    <w:lvl w:ilvl="5" w:tplc="B7DCEDB2">
      <w:start w:val="1"/>
      <w:numFmt w:val="bullet"/>
      <w:lvlText w:val=""/>
      <w:lvlJc w:val="left"/>
    </w:lvl>
    <w:lvl w:ilvl="6" w:tplc="86108D42">
      <w:start w:val="1"/>
      <w:numFmt w:val="bullet"/>
      <w:lvlText w:val=""/>
      <w:lvlJc w:val="left"/>
    </w:lvl>
    <w:lvl w:ilvl="7" w:tplc="C860ABF4">
      <w:start w:val="1"/>
      <w:numFmt w:val="bullet"/>
      <w:lvlText w:val=""/>
      <w:lvlJc w:val="left"/>
    </w:lvl>
    <w:lvl w:ilvl="8" w:tplc="44B07DA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1A7C4C8"/>
    <w:lvl w:ilvl="0" w:tplc="3CEEC146">
      <w:start w:val="3"/>
      <w:numFmt w:val="decimal"/>
      <w:lvlText w:val="%1."/>
      <w:lvlJc w:val="left"/>
      <w:rPr>
        <w:rFonts w:cs="Times New Roman"/>
      </w:rPr>
    </w:lvl>
    <w:lvl w:ilvl="1" w:tplc="240C4610">
      <w:start w:val="1"/>
      <w:numFmt w:val="bullet"/>
      <w:lvlText w:val=""/>
      <w:lvlJc w:val="left"/>
    </w:lvl>
    <w:lvl w:ilvl="2" w:tplc="4586AAFA">
      <w:start w:val="1"/>
      <w:numFmt w:val="bullet"/>
      <w:lvlText w:val=""/>
      <w:lvlJc w:val="left"/>
    </w:lvl>
    <w:lvl w:ilvl="3" w:tplc="D76827EE">
      <w:start w:val="1"/>
      <w:numFmt w:val="bullet"/>
      <w:lvlText w:val=""/>
      <w:lvlJc w:val="left"/>
    </w:lvl>
    <w:lvl w:ilvl="4" w:tplc="2398C28C">
      <w:start w:val="1"/>
      <w:numFmt w:val="bullet"/>
      <w:lvlText w:val=""/>
      <w:lvlJc w:val="left"/>
    </w:lvl>
    <w:lvl w:ilvl="5" w:tplc="14EADCF2">
      <w:start w:val="1"/>
      <w:numFmt w:val="bullet"/>
      <w:lvlText w:val=""/>
      <w:lvlJc w:val="left"/>
    </w:lvl>
    <w:lvl w:ilvl="6" w:tplc="F1E450EA">
      <w:start w:val="1"/>
      <w:numFmt w:val="bullet"/>
      <w:lvlText w:val=""/>
      <w:lvlJc w:val="left"/>
    </w:lvl>
    <w:lvl w:ilvl="7" w:tplc="9D66CED4">
      <w:start w:val="1"/>
      <w:numFmt w:val="bullet"/>
      <w:lvlText w:val=""/>
      <w:lvlJc w:val="left"/>
    </w:lvl>
    <w:lvl w:ilvl="8" w:tplc="1D4EB60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6B68079A"/>
    <w:lvl w:ilvl="0" w:tplc="7B5C036C">
      <w:start w:val="1"/>
      <w:numFmt w:val="decimal"/>
      <w:lvlText w:val="%1)"/>
      <w:lvlJc w:val="left"/>
      <w:rPr>
        <w:rFonts w:cs="Times New Roman"/>
      </w:rPr>
    </w:lvl>
    <w:lvl w:ilvl="1" w:tplc="A7308634">
      <w:start w:val="2"/>
      <w:numFmt w:val="decimal"/>
      <w:lvlText w:val="%2)"/>
      <w:lvlJc w:val="left"/>
      <w:rPr>
        <w:rFonts w:cs="Times New Roman"/>
      </w:rPr>
    </w:lvl>
    <w:lvl w:ilvl="2" w:tplc="EC7CD0B2">
      <w:start w:val="1"/>
      <w:numFmt w:val="bullet"/>
      <w:lvlText w:val=""/>
      <w:lvlJc w:val="left"/>
    </w:lvl>
    <w:lvl w:ilvl="3" w:tplc="B7BE96C4">
      <w:start w:val="1"/>
      <w:numFmt w:val="bullet"/>
      <w:lvlText w:val=""/>
      <w:lvlJc w:val="left"/>
    </w:lvl>
    <w:lvl w:ilvl="4" w:tplc="7B5871A0">
      <w:start w:val="1"/>
      <w:numFmt w:val="bullet"/>
      <w:lvlText w:val=""/>
      <w:lvlJc w:val="left"/>
    </w:lvl>
    <w:lvl w:ilvl="5" w:tplc="995E31B0">
      <w:start w:val="1"/>
      <w:numFmt w:val="bullet"/>
      <w:lvlText w:val=""/>
      <w:lvlJc w:val="left"/>
    </w:lvl>
    <w:lvl w:ilvl="6" w:tplc="A9327DE6">
      <w:start w:val="1"/>
      <w:numFmt w:val="bullet"/>
      <w:lvlText w:val=""/>
      <w:lvlJc w:val="left"/>
    </w:lvl>
    <w:lvl w:ilvl="7" w:tplc="6FBAB0AA">
      <w:start w:val="1"/>
      <w:numFmt w:val="bullet"/>
      <w:lvlText w:val=""/>
      <w:lvlJc w:val="left"/>
    </w:lvl>
    <w:lvl w:ilvl="8" w:tplc="E67CD40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E6AFB66"/>
    <w:lvl w:ilvl="0" w:tplc="D2CC71C0">
      <w:start w:val="1"/>
      <w:numFmt w:val="decimal"/>
      <w:lvlText w:val="%1)"/>
      <w:lvlJc w:val="left"/>
      <w:rPr>
        <w:rFonts w:cs="Times New Roman"/>
      </w:rPr>
    </w:lvl>
    <w:lvl w:ilvl="1" w:tplc="6804EFCC">
      <w:start w:val="3"/>
      <w:numFmt w:val="decimal"/>
      <w:lvlText w:val="%2)"/>
      <w:lvlJc w:val="left"/>
      <w:rPr>
        <w:rFonts w:cs="Times New Roman"/>
      </w:rPr>
    </w:lvl>
    <w:lvl w:ilvl="2" w:tplc="FD4E6246">
      <w:start w:val="8"/>
      <w:numFmt w:val="decimal"/>
      <w:lvlText w:val="%3."/>
      <w:lvlJc w:val="left"/>
      <w:rPr>
        <w:rFonts w:cs="Times New Roman"/>
      </w:rPr>
    </w:lvl>
    <w:lvl w:ilvl="3" w:tplc="7108C160">
      <w:start w:val="1"/>
      <w:numFmt w:val="bullet"/>
      <w:lvlText w:val=""/>
      <w:lvlJc w:val="left"/>
    </w:lvl>
    <w:lvl w:ilvl="4" w:tplc="3BD2346A">
      <w:start w:val="1"/>
      <w:numFmt w:val="bullet"/>
      <w:lvlText w:val=""/>
      <w:lvlJc w:val="left"/>
    </w:lvl>
    <w:lvl w:ilvl="5" w:tplc="3D4AB168">
      <w:start w:val="1"/>
      <w:numFmt w:val="bullet"/>
      <w:lvlText w:val=""/>
      <w:lvlJc w:val="left"/>
    </w:lvl>
    <w:lvl w:ilvl="6" w:tplc="666EFF30">
      <w:start w:val="1"/>
      <w:numFmt w:val="bullet"/>
      <w:lvlText w:val=""/>
      <w:lvlJc w:val="left"/>
    </w:lvl>
    <w:lvl w:ilvl="7" w:tplc="A126A2DC">
      <w:start w:val="1"/>
      <w:numFmt w:val="bullet"/>
      <w:lvlText w:val=""/>
      <w:lvlJc w:val="left"/>
    </w:lvl>
    <w:lvl w:ilvl="8" w:tplc="668439A6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34A063B0"/>
    <w:lvl w:ilvl="0" w:tplc="B1801B4C">
      <w:start w:val="9"/>
      <w:numFmt w:val="decimal"/>
      <w:lvlText w:val="%1."/>
      <w:lvlJc w:val="left"/>
      <w:rPr>
        <w:rFonts w:cs="Times New Roman"/>
      </w:rPr>
    </w:lvl>
    <w:lvl w:ilvl="1" w:tplc="71068432">
      <w:start w:val="1"/>
      <w:numFmt w:val="bullet"/>
      <w:lvlText w:val=""/>
      <w:lvlJc w:val="left"/>
    </w:lvl>
    <w:lvl w:ilvl="2" w:tplc="1A16FF34">
      <w:start w:val="1"/>
      <w:numFmt w:val="bullet"/>
      <w:lvlText w:val=""/>
      <w:lvlJc w:val="left"/>
    </w:lvl>
    <w:lvl w:ilvl="3" w:tplc="1428C35E">
      <w:start w:val="1"/>
      <w:numFmt w:val="bullet"/>
      <w:lvlText w:val=""/>
      <w:lvlJc w:val="left"/>
    </w:lvl>
    <w:lvl w:ilvl="4" w:tplc="A50AE5C8">
      <w:start w:val="1"/>
      <w:numFmt w:val="bullet"/>
      <w:lvlText w:val=""/>
      <w:lvlJc w:val="left"/>
    </w:lvl>
    <w:lvl w:ilvl="5" w:tplc="EE6411B0">
      <w:start w:val="1"/>
      <w:numFmt w:val="bullet"/>
      <w:lvlText w:val=""/>
      <w:lvlJc w:val="left"/>
    </w:lvl>
    <w:lvl w:ilvl="6" w:tplc="CC824566">
      <w:start w:val="1"/>
      <w:numFmt w:val="bullet"/>
      <w:lvlText w:val=""/>
      <w:lvlJc w:val="left"/>
    </w:lvl>
    <w:lvl w:ilvl="7" w:tplc="DD48CA32">
      <w:start w:val="1"/>
      <w:numFmt w:val="bullet"/>
      <w:lvlText w:val=""/>
      <w:lvlJc w:val="left"/>
    </w:lvl>
    <w:lvl w:ilvl="8" w:tplc="84785A04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9B500C"/>
    <w:lvl w:ilvl="0" w:tplc="E6561278">
      <w:start w:val="1"/>
      <w:numFmt w:val="decimal"/>
      <w:lvlText w:val="%1"/>
      <w:lvlJc w:val="left"/>
      <w:rPr>
        <w:rFonts w:cs="Times New Roman"/>
      </w:rPr>
    </w:lvl>
    <w:lvl w:ilvl="1" w:tplc="D5DC1944">
      <w:start w:val="4"/>
      <w:numFmt w:val="decimal"/>
      <w:lvlText w:val="%2)"/>
      <w:lvlJc w:val="left"/>
      <w:rPr>
        <w:rFonts w:cs="Times New Roman"/>
      </w:rPr>
    </w:lvl>
    <w:lvl w:ilvl="2" w:tplc="AD424A70">
      <w:start w:val="1"/>
      <w:numFmt w:val="bullet"/>
      <w:lvlText w:val="-"/>
      <w:lvlJc w:val="left"/>
    </w:lvl>
    <w:lvl w:ilvl="3" w:tplc="34F8587C">
      <w:start w:val="1"/>
      <w:numFmt w:val="bullet"/>
      <w:lvlText w:val=""/>
      <w:lvlJc w:val="left"/>
    </w:lvl>
    <w:lvl w:ilvl="4" w:tplc="27680FA2">
      <w:start w:val="1"/>
      <w:numFmt w:val="bullet"/>
      <w:lvlText w:val=""/>
      <w:lvlJc w:val="left"/>
    </w:lvl>
    <w:lvl w:ilvl="5" w:tplc="31CA5FC8">
      <w:start w:val="1"/>
      <w:numFmt w:val="bullet"/>
      <w:lvlText w:val=""/>
      <w:lvlJc w:val="left"/>
    </w:lvl>
    <w:lvl w:ilvl="6" w:tplc="CE9E0020">
      <w:start w:val="1"/>
      <w:numFmt w:val="bullet"/>
      <w:lvlText w:val=""/>
      <w:lvlJc w:val="left"/>
    </w:lvl>
    <w:lvl w:ilvl="7" w:tplc="10DE8FC2">
      <w:start w:val="1"/>
      <w:numFmt w:val="bullet"/>
      <w:lvlText w:val=""/>
      <w:lvlJc w:val="left"/>
    </w:lvl>
    <w:lvl w:ilvl="8" w:tplc="7B5E3F7E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431BD7B6"/>
    <w:lvl w:ilvl="0" w:tplc="1EE824CE">
      <w:start w:val="12"/>
      <w:numFmt w:val="decimal"/>
      <w:lvlText w:val="%1."/>
      <w:lvlJc w:val="left"/>
      <w:rPr>
        <w:rFonts w:cs="Times New Roman"/>
      </w:rPr>
    </w:lvl>
    <w:lvl w:ilvl="1" w:tplc="77764C6A">
      <w:start w:val="1"/>
      <w:numFmt w:val="decimal"/>
      <w:lvlText w:val="%2"/>
      <w:lvlJc w:val="left"/>
      <w:rPr>
        <w:rFonts w:cs="Times New Roman"/>
      </w:rPr>
    </w:lvl>
    <w:lvl w:ilvl="2" w:tplc="1532A230">
      <w:start w:val="1"/>
      <w:numFmt w:val="bullet"/>
      <w:lvlText w:val="-"/>
      <w:lvlJc w:val="left"/>
    </w:lvl>
    <w:lvl w:ilvl="3" w:tplc="7D2C66C2">
      <w:start w:val="1"/>
      <w:numFmt w:val="bullet"/>
      <w:lvlText w:val=""/>
      <w:lvlJc w:val="left"/>
    </w:lvl>
    <w:lvl w:ilvl="4" w:tplc="AE462C04">
      <w:start w:val="1"/>
      <w:numFmt w:val="bullet"/>
      <w:lvlText w:val=""/>
      <w:lvlJc w:val="left"/>
    </w:lvl>
    <w:lvl w:ilvl="5" w:tplc="00DC3CE0">
      <w:start w:val="1"/>
      <w:numFmt w:val="bullet"/>
      <w:lvlText w:val=""/>
      <w:lvlJc w:val="left"/>
    </w:lvl>
    <w:lvl w:ilvl="6" w:tplc="B50C35CE">
      <w:start w:val="1"/>
      <w:numFmt w:val="bullet"/>
      <w:lvlText w:val=""/>
      <w:lvlJc w:val="left"/>
    </w:lvl>
    <w:lvl w:ilvl="7" w:tplc="97CE51D8">
      <w:start w:val="1"/>
      <w:numFmt w:val="bullet"/>
      <w:lvlText w:val=""/>
      <w:lvlJc w:val="left"/>
    </w:lvl>
    <w:lvl w:ilvl="8" w:tplc="5B3C9CD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F2DBA30"/>
    <w:lvl w:ilvl="0" w:tplc="5122FB9E">
      <w:start w:val="13"/>
      <w:numFmt w:val="decimal"/>
      <w:lvlText w:val="%1."/>
      <w:lvlJc w:val="left"/>
      <w:rPr>
        <w:rFonts w:cs="Times New Roman"/>
      </w:rPr>
    </w:lvl>
    <w:lvl w:ilvl="1" w:tplc="920C643A">
      <w:start w:val="1"/>
      <w:numFmt w:val="bullet"/>
      <w:lvlText w:val=""/>
      <w:lvlJc w:val="left"/>
    </w:lvl>
    <w:lvl w:ilvl="2" w:tplc="6E2634F4">
      <w:start w:val="1"/>
      <w:numFmt w:val="bullet"/>
      <w:lvlText w:val=""/>
      <w:lvlJc w:val="left"/>
    </w:lvl>
    <w:lvl w:ilvl="3" w:tplc="DD62AFDE">
      <w:start w:val="1"/>
      <w:numFmt w:val="bullet"/>
      <w:lvlText w:val=""/>
      <w:lvlJc w:val="left"/>
    </w:lvl>
    <w:lvl w:ilvl="4" w:tplc="8EACD270">
      <w:start w:val="1"/>
      <w:numFmt w:val="bullet"/>
      <w:lvlText w:val=""/>
      <w:lvlJc w:val="left"/>
    </w:lvl>
    <w:lvl w:ilvl="5" w:tplc="ACA6D9E0">
      <w:start w:val="1"/>
      <w:numFmt w:val="bullet"/>
      <w:lvlText w:val=""/>
      <w:lvlJc w:val="left"/>
    </w:lvl>
    <w:lvl w:ilvl="6" w:tplc="15EA0308">
      <w:start w:val="1"/>
      <w:numFmt w:val="bullet"/>
      <w:lvlText w:val=""/>
      <w:lvlJc w:val="left"/>
    </w:lvl>
    <w:lvl w:ilvl="7" w:tplc="8A765B30">
      <w:start w:val="1"/>
      <w:numFmt w:val="bullet"/>
      <w:lvlText w:val=""/>
      <w:lvlJc w:val="left"/>
    </w:lvl>
    <w:lvl w:ilvl="8" w:tplc="99F252A6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7C83E458"/>
    <w:lvl w:ilvl="0" w:tplc="963019D8">
      <w:start w:val="16"/>
      <w:numFmt w:val="decimal"/>
      <w:lvlText w:val="%1."/>
      <w:lvlJc w:val="left"/>
      <w:rPr>
        <w:rFonts w:cs="Times New Roman"/>
      </w:rPr>
    </w:lvl>
    <w:lvl w:ilvl="1" w:tplc="D92E332E">
      <w:start w:val="1"/>
      <w:numFmt w:val="bullet"/>
      <w:lvlText w:val=""/>
      <w:lvlJc w:val="left"/>
    </w:lvl>
    <w:lvl w:ilvl="2" w:tplc="E57685E4">
      <w:start w:val="1"/>
      <w:numFmt w:val="bullet"/>
      <w:lvlText w:val=""/>
      <w:lvlJc w:val="left"/>
    </w:lvl>
    <w:lvl w:ilvl="3" w:tplc="0E1ECF44">
      <w:start w:val="1"/>
      <w:numFmt w:val="bullet"/>
      <w:lvlText w:val=""/>
      <w:lvlJc w:val="left"/>
    </w:lvl>
    <w:lvl w:ilvl="4" w:tplc="21C0352A">
      <w:start w:val="1"/>
      <w:numFmt w:val="bullet"/>
      <w:lvlText w:val=""/>
      <w:lvlJc w:val="left"/>
    </w:lvl>
    <w:lvl w:ilvl="5" w:tplc="0C208F2C">
      <w:start w:val="1"/>
      <w:numFmt w:val="bullet"/>
      <w:lvlText w:val=""/>
      <w:lvlJc w:val="left"/>
    </w:lvl>
    <w:lvl w:ilvl="6" w:tplc="198459F4">
      <w:start w:val="1"/>
      <w:numFmt w:val="bullet"/>
      <w:lvlText w:val=""/>
      <w:lvlJc w:val="left"/>
    </w:lvl>
    <w:lvl w:ilvl="7" w:tplc="538217AE">
      <w:start w:val="1"/>
      <w:numFmt w:val="bullet"/>
      <w:lvlText w:val=""/>
      <w:lvlJc w:val="left"/>
    </w:lvl>
    <w:lvl w:ilvl="8" w:tplc="F39079AC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57130A2"/>
    <w:lvl w:ilvl="0" w:tplc="A12EF92C">
      <w:start w:val="1"/>
      <w:numFmt w:val="bullet"/>
      <w:lvlText w:val="В"/>
      <w:lvlJc w:val="left"/>
    </w:lvl>
    <w:lvl w:ilvl="1" w:tplc="BB22AB6E">
      <w:start w:val="1"/>
      <w:numFmt w:val="bullet"/>
      <w:lvlText w:val=""/>
      <w:lvlJc w:val="left"/>
    </w:lvl>
    <w:lvl w:ilvl="2" w:tplc="43C2D504">
      <w:start w:val="1"/>
      <w:numFmt w:val="bullet"/>
      <w:lvlText w:val=""/>
      <w:lvlJc w:val="left"/>
    </w:lvl>
    <w:lvl w:ilvl="3" w:tplc="8C7E3F92">
      <w:start w:val="1"/>
      <w:numFmt w:val="bullet"/>
      <w:lvlText w:val=""/>
      <w:lvlJc w:val="left"/>
    </w:lvl>
    <w:lvl w:ilvl="4" w:tplc="0F048D52">
      <w:start w:val="1"/>
      <w:numFmt w:val="bullet"/>
      <w:lvlText w:val=""/>
      <w:lvlJc w:val="left"/>
    </w:lvl>
    <w:lvl w:ilvl="5" w:tplc="EE50137C">
      <w:start w:val="1"/>
      <w:numFmt w:val="bullet"/>
      <w:lvlText w:val=""/>
      <w:lvlJc w:val="left"/>
    </w:lvl>
    <w:lvl w:ilvl="6" w:tplc="C4907B5A">
      <w:start w:val="1"/>
      <w:numFmt w:val="bullet"/>
      <w:lvlText w:val=""/>
      <w:lvlJc w:val="left"/>
    </w:lvl>
    <w:lvl w:ilvl="7" w:tplc="923A4048">
      <w:start w:val="1"/>
      <w:numFmt w:val="bullet"/>
      <w:lvlText w:val=""/>
      <w:lvlJc w:val="left"/>
    </w:lvl>
    <w:lvl w:ilvl="8" w:tplc="97946C82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62BBD95A"/>
    <w:lvl w:ilvl="0" w:tplc="19E25288">
      <w:start w:val="1"/>
      <w:numFmt w:val="bullet"/>
      <w:lvlText w:val="-"/>
      <w:lvlJc w:val="left"/>
    </w:lvl>
    <w:lvl w:ilvl="1" w:tplc="B7B04D2E">
      <w:start w:val="1"/>
      <w:numFmt w:val="bullet"/>
      <w:lvlText w:val=""/>
      <w:lvlJc w:val="left"/>
    </w:lvl>
    <w:lvl w:ilvl="2" w:tplc="3E709D1A">
      <w:start w:val="1"/>
      <w:numFmt w:val="bullet"/>
      <w:lvlText w:val=""/>
      <w:lvlJc w:val="left"/>
    </w:lvl>
    <w:lvl w:ilvl="3" w:tplc="9A564800">
      <w:start w:val="1"/>
      <w:numFmt w:val="bullet"/>
      <w:lvlText w:val=""/>
      <w:lvlJc w:val="left"/>
    </w:lvl>
    <w:lvl w:ilvl="4" w:tplc="91444A36">
      <w:start w:val="1"/>
      <w:numFmt w:val="bullet"/>
      <w:lvlText w:val=""/>
      <w:lvlJc w:val="left"/>
    </w:lvl>
    <w:lvl w:ilvl="5" w:tplc="7096A942">
      <w:start w:val="1"/>
      <w:numFmt w:val="bullet"/>
      <w:lvlText w:val=""/>
      <w:lvlJc w:val="left"/>
    </w:lvl>
    <w:lvl w:ilvl="6" w:tplc="BB9CDD82">
      <w:start w:val="1"/>
      <w:numFmt w:val="bullet"/>
      <w:lvlText w:val=""/>
      <w:lvlJc w:val="left"/>
    </w:lvl>
    <w:lvl w:ilvl="7" w:tplc="50D200BA">
      <w:start w:val="1"/>
      <w:numFmt w:val="bullet"/>
      <w:lvlText w:val=""/>
      <w:lvlJc w:val="left"/>
    </w:lvl>
    <w:lvl w:ilvl="8" w:tplc="58EEF90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436C6124"/>
    <w:lvl w:ilvl="0" w:tplc="98240D7C">
      <w:start w:val="1"/>
      <w:numFmt w:val="bullet"/>
      <w:lvlText w:val="-"/>
      <w:lvlJc w:val="left"/>
    </w:lvl>
    <w:lvl w:ilvl="1" w:tplc="CB32F2B8">
      <w:start w:val="1"/>
      <w:numFmt w:val="bullet"/>
      <w:lvlText w:val="-"/>
      <w:lvlJc w:val="left"/>
    </w:lvl>
    <w:lvl w:ilvl="2" w:tplc="462ECEDC">
      <w:start w:val="1"/>
      <w:numFmt w:val="bullet"/>
      <w:lvlText w:val=""/>
      <w:lvlJc w:val="left"/>
    </w:lvl>
    <w:lvl w:ilvl="3" w:tplc="54F47280">
      <w:start w:val="1"/>
      <w:numFmt w:val="bullet"/>
      <w:lvlText w:val=""/>
      <w:lvlJc w:val="left"/>
    </w:lvl>
    <w:lvl w:ilvl="4" w:tplc="08C0077E">
      <w:start w:val="1"/>
      <w:numFmt w:val="bullet"/>
      <w:lvlText w:val=""/>
      <w:lvlJc w:val="left"/>
    </w:lvl>
    <w:lvl w:ilvl="5" w:tplc="D12041B6">
      <w:start w:val="1"/>
      <w:numFmt w:val="bullet"/>
      <w:lvlText w:val=""/>
      <w:lvlJc w:val="left"/>
    </w:lvl>
    <w:lvl w:ilvl="6" w:tplc="644E6C6A">
      <w:start w:val="1"/>
      <w:numFmt w:val="bullet"/>
      <w:lvlText w:val=""/>
      <w:lvlJc w:val="left"/>
    </w:lvl>
    <w:lvl w:ilvl="7" w:tplc="93B63008">
      <w:start w:val="1"/>
      <w:numFmt w:val="bullet"/>
      <w:lvlText w:val=""/>
      <w:lvlJc w:val="left"/>
    </w:lvl>
    <w:lvl w:ilvl="8" w:tplc="0A8CE71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628C895C"/>
    <w:lvl w:ilvl="0" w:tplc="4E7C839C">
      <w:start w:val="1"/>
      <w:numFmt w:val="bullet"/>
      <w:lvlText w:val="-"/>
      <w:lvlJc w:val="left"/>
    </w:lvl>
    <w:lvl w:ilvl="1" w:tplc="65502496">
      <w:start w:val="1"/>
      <w:numFmt w:val="bullet"/>
      <w:lvlText w:val=""/>
      <w:lvlJc w:val="left"/>
    </w:lvl>
    <w:lvl w:ilvl="2" w:tplc="DC9853FE">
      <w:start w:val="1"/>
      <w:numFmt w:val="bullet"/>
      <w:lvlText w:val=""/>
      <w:lvlJc w:val="left"/>
    </w:lvl>
    <w:lvl w:ilvl="3" w:tplc="B6AEA876">
      <w:start w:val="1"/>
      <w:numFmt w:val="bullet"/>
      <w:lvlText w:val=""/>
      <w:lvlJc w:val="left"/>
    </w:lvl>
    <w:lvl w:ilvl="4" w:tplc="6A42DCDA">
      <w:start w:val="1"/>
      <w:numFmt w:val="bullet"/>
      <w:lvlText w:val=""/>
      <w:lvlJc w:val="left"/>
    </w:lvl>
    <w:lvl w:ilvl="5" w:tplc="497C73F8">
      <w:start w:val="1"/>
      <w:numFmt w:val="bullet"/>
      <w:lvlText w:val=""/>
      <w:lvlJc w:val="left"/>
    </w:lvl>
    <w:lvl w:ilvl="6" w:tplc="918060D6">
      <w:start w:val="1"/>
      <w:numFmt w:val="bullet"/>
      <w:lvlText w:val=""/>
      <w:lvlJc w:val="left"/>
    </w:lvl>
    <w:lvl w:ilvl="7" w:tplc="8E6A2286">
      <w:start w:val="1"/>
      <w:numFmt w:val="bullet"/>
      <w:lvlText w:val=""/>
      <w:lvlJc w:val="left"/>
    </w:lvl>
    <w:lvl w:ilvl="8" w:tplc="BADAE830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333AB104"/>
    <w:lvl w:ilvl="0" w:tplc="828499B4">
      <w:start w:val="1"/>
      <w:numFmt w:val="bullet"/>
      <w:lvlText w:val="-"/>
      <w:lvlJc w:val="left"/>
    </w:lvl>
    <w:lvl w:ilvl="1" w:tplc="0762B52E">
      <w:start w:val="1"/>
      <w:numFmt w:val="bullet"/>
      <w:lvlText w:val=""/>
      <w:lvlJc w:val="left"/>
    </w:lvl>
    <w:lvl w:ilvl="2" w:tplc="13785324">
      <w:start w:val="1"/>
      <w:numFmt w:val="bullet"/>
      <w:lvlText w:val=""/>
      <w:lvlJc w:val="left"/>
    </w:lvl>
    <w:lvl w:ilvl="3" w:tplc="F6863022">
      <w:start w:val="1"/>
      <w:numFmt w:val="bullet"/>
      <w:lvlText w:val=""/>
      <w:lvlJc w:val="left"/>
    </w:lvl>
    <w:lvl w:ilvl="4" w:tplc="E6AE2AE2">
      <w:start w:val="1"/>
      <w:numFmt w:val="bullet"/>
      <w:lvlText w:val=""/>
      <w:lvlJc w:val="left"/>
    </w:lvl>
    <w:lvl w:ilvl="5" w:tplc="6FC070B2">
      <w:start w:val="1"/>
      <w:numFmt w:val="bullet"/>
      <w:lvlText w:val=""/>
      <w:lvlJc w:val="left"/>
    </w:lvl>
    <w:lvl w:ilvl="6" w:tplc="FA1472EC">
      <w:start w:val="1"/>
      <w:numFmt w:val="bullet"/>
      <w:lvlText w:val=""/>
      <w:lvlJc w:val="left"/>
    </w:lvl>
    <w:lvl w:ilvl="7" w:tplc="4170F70A">
      <w:start w:val="1"/>
      <w:numFmt w:val="bullet"/>
      <w:lvlText w:val=""/>
      <w:lvlJc w:val="left"/>
    </w:lvl>
    <w:lvl w:ilvl="8" w:tplc="E58A60CA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721DA316"/>
    <w:lvl w:ilvl="0" w:tplc="D8DAE0BA">
      <w:start w:val="1"/>
      <w:numFmt w:val="bullet"/>
      <w:lvlText w:val="-"/>
      <w:lvlJc w:val="left"/>
    </w:lvl>
    <w:lvl w:ilvl="1" w:tplc="C12E8492">
      <w:start w:val="1"/>
      <w:numFmt w:val="bullet"/>
      <w:lvlText w:val=""/>
      <w:lvlJc w:val="left"/>
    </w:lvl>
    <w:lvl w:ilvl="2" w:tplc="4F8C042E">
      <w:start w:val="1"/>
      <w:numFmt w:val="bullet"/>
      <w:lvlText w:val=""/>
      <w:lvlJc w:val="left"/>
    </w:lvl>
    <w:lvl w:ilvl="3" w:tplc="D78A49CE">
      <w:start w:val="1"/>
      <w:numFmt w:val="bullet"/>
      <w:lvlText w:val=""/>
      <w:lvlJc w:val="left"/>
    </w:lvl>
    <w:lvl w:ilvl="4" w:tplc="FB5A5F4C">
      <w:start w:val="1"/>
      <w:numFmt w:val="bullet"/>
      <w:lvlText w:val=""/>
      <w:lvlJc w:val="left"/>
    </w:lvl>
    <w:lvl w:ilvl="5" w:tplc="8494CBF0">
      <w:start w:val="1"/>
      <w:numFmt w:val="bullet"/>
      <w:lvlText w:val=""/>
      <w:lvlJc w:val="left"/>
    </w:lvl>
    <w:lvl w:ilvl="6" w:tplc="573ADFBE">
      <w:start w:val="1"/>
      <w:numFmt w:val="bullet"/>
      <w:lvlText w:val=""/>
      <w:lvlJc w:val="left"/>
    </w:lvl>
    <w:lvl w:ilvl="7" w:tplc="1876E510">
      <w:start w:val="1"/>
      <w:numFmt w:val="bullet"/>
      <w:lvlText w:val=""/>
      <w:lvlJc w:val="left"/>
    </w:lvl>
    <w:lvl w:ilvl="8" w:tplc="275671E8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443A858"/>
    <w:lvl w:ilvl="0" w:tplc="06E4ACF8">
      <w:start w:val="1"/>
      <w:numFmt w:val="bullet"/>
      <w:lvlText w:val="-"/>
      <w:lvlJc w:val="left"/>
    </w:lvl>
    <w:lvl w:ilvl="1" w:tplc="29227ACE">
      <w:start w:val="1"/>
      <w:numFmt w:val="bullet"/>
      <w:lvlText w:val=""/>
      <w:lvlJc w:val="left"/>
    </w:lvl>
    <w:lvl w:ilvl="2" w:tplc="8FA8C3F4">
      <w:start w:val="1"/>
      <w:numFmt w:val="bullet"/>
      <w:lvlText w:val=""/>
      <w:lvlJc w:val="left"/>
    </w:lvl>
    <w:lvl w:ilvl="3" w:tplc="F468D738">
      <w:start w:val="1"/>
      <w:numFmt w:val="bullet"/>
      <w:lvlText w:val=""/>
      <w:lvlJc w:val="left"/>
    </w:lvl>
    <w:lvl w:ilvl="4" w:tplc="24764F54">
      <w:start w:val="1"/>
      <w:numFmt w:val="bullet"/>
      <w:lvlText w:val=""/>
      <w:lvlJc w:val="left"/>
    </w:lvl>
    <w:lvl w:ilvl="5" w:tplc="A80A2190">
      <w:start w:val="1"/>
      <w:numFmt w:val="bullet"/>
      <w:lvlText w:val=""/>
      <w:lvlJc w:val="left"/>
    </w:lvl>
    <w:lvl w:ilvl="6" w:tplc="E9588462">
      <w:start w:val="1"/>
      <w:numFmt w:val="bullet"/>
      <w:lvlText w:val=""/>
      <w:lvlJc w:val="left"/>
    </w:lvl>
    <w:lvl w:ilvl="7" w:tplc="274620BA">
      <w:start w:val="1"/>
      <w:numFmt w:val="bullet"/>
      <w:lvlText w:val=""/>
      <w:lvlJc w:val="left"/>
    </w:lvl>
    <w:lvl w:ilvl="8" w:tplc="D96E1314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2D1D5AE8"/>
    <w:lvl w:ilvl="0" w:tplc="FC3C0F7C">
      <w:start w:val="1"/>
      <w:numFmt w:val="bullet"/>
      <w:lvlText w:val="-"/>
      <w:lvlJc w:val="left"/>
    </w:lvl>
    <w:lvl w:ilvl="1" w:tplc="8110B3D8">
      <w:start w:val="1"/>
      <w:numFmt w:val="bullet"/>
      <w:lvlText w:val=""/>
      <w:lvlJc w:val="left"/>
    </w:lvl>
    <w:lvl w:ilvl="2" w:tplc="192C1B10">
      <w:start w:val="1"/>
      <w:numFmt w:val="bullet"/>
      <w:lvlText w:val=""/>
      <w:lvlJc w:val="left"/>
    </w:lvl>
    <w:lvl w:ilvl="3" w:tplc="A6826A04">
      <w:start w:val="1"/>
      <w:numFmt w:val="bullet"/>
      <w:lvlText w:val=""/>
      <w:lvlJc w:val="left"/>
    </w:lvl>
    <w:lvl w:ilvl="4" w:tplc="B6DC86DA">
      <w:start w:val="1"/>
      <w:numFmt w:val="bullet"/>
      <w:lvlText w:val=""/>
      <w:lvlJc w:val="left"/>
    </w:lvl>
    <w:lvl w:ilvl="5" w:tplc="E078FE66">
      <w:start w:val="1"/>
      <w:numFmt w:val="bullet"/>
      <w:lvlText w:val=""/>
      <w:lvlJc w:val="left"/>
    </w:lvl>
    <w:lvl w:ilvl="6" w:tplc="3E12967E">
      <w:start w:val="1"/>
      <w:numFmt w:val="bullet"/>
      <w:lvlText w:val=""/>
      <w:lvlJc w:val="left"/>
    </w:lvl>
    <w:lvl w:ilvl="7" w:tplc="07F6B134">
      <w:start w:val="1"/>
      <w:numFmt w:val="bullet"/>
      <w:lvlText w:val=""/>
      <w:lvlJc w:val="left"/>
    </w:lvl>
    <w:lvl w:ilvl="8" w:tplc="C9402AD4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6763845E"/>
    <w:lvl w:ilvl="0" w:tplc="B9907F1A">
      <w:start w:val="1"/>
      <w:numFmt w:val="bullet"/>
      <w:lvlText w:val="-"/>
      <w:lvlJc w:val="left"/>
    </w:lvl>
    <w:lvl w:ilvl="1" w:tplc="A5E6F49A">
      <w:start w:val="1"/>
      <w:numFmt w:val="bullet"/>
      <w:lvlText w:val=""/>
      <w:lvlJc w:val="left"/>
    </w:lvl>
    <w:lvl w:ilvl="2" w:tplc="69BCF340">
      <w:start w:val="1"/>
      <w:numFmt w:val="bullet"/>
      <w:lvlText w:val=""/>
      <w:lvlJc w:val="left"/>
    </w:lvl>
    <w:lvl w:ilvl="3" w:tplc="6906A848">
      <w:start w:val="1"/>
      <w:numFmt w:val="bullet"/>
      <w:lvlText w:val=""/>
      <w:lvlJc w:val="left"/>
    </w:lvl>
    <w:lvl w:ilvl="4" w:tplc="81C84D7E">
      <w:start w:val="1"/>
      <w:numFmt w:val="bullet"/>
      <w:lvlText w:val=""/>
      <w:lvlJc w:val="left"/>
    </w:lvl>
    <w:lvl w:ilvl="5" w:tplc="2FB6C0AA">
      <w:start w:val="1"/>
      <w:numFmt w:val="bullet"/>
      <w:lvlText w:val=""/>
      <w:lvlJc w:val="left"/>
    </w:lvl>
    <w:lvl w:ilvl="6" w:tplc="B2C00856">
      <w:start w:val="1"/>
      <w:numFmt w:val="bullet"/>
      <w:lvlText w:val=""/>
      <w:lvlJc w:val="left"/>
    </w:lvl>
    <w:lvl w:ilvl="7" w:tplc="0538887E">
      <w:start w:val="1"/>
      <w:numFmt w:val="bullet"/>
      <w:lvlText w:val=""/>
      <w:lvlJc w:val="left"/>
    </w:lvl>
    <w:lvl w:ilvl="8" w:tplc="DF0C8982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75A2A8D4"/>
    <w:lvl w:ilvl="0" w:tplc="DBF612EC">
      <w:start w:val="1"/>
      <w:numFmt w:val="bullet"/>
      <w:lvlText w:val="-"/>
      <w:lvlJc w:val="left"/>
    </w:lvl>
    <w:lvl w:ilvl="1" w:tplc="3D983D18">
      <w:start w:val="1"/>
      <w:numFmt w:val="bullet"/>
      <w:lvlText w:val=""/>
      <w:lvlJc w:val="left"/>
    </w:lvl>
    <w:lvl w:ilvl="2" w:tplc="18C6D146">
      <w:start w:val="1"/>
      <w:numFmt w:val="bullet"/>
      <w:lvlText w:val=""/>
      <w:lvlJc w:val="left"/>
    </w:lvl>
    <w:lvl w:ilvl="3" w:tplc="09C655A2">
      <w:start w:val="1"/>
      <w:numFmt w:val="bullet"/>
      <w:lvlText w:val=""/>
      <w:lvlJc w:val="left"/>
    </w:lvl>
    <w:lvl w:ilvl="4" w:tplc="923CB0F0">
      <w:start w:val="1"/>
      <w:numFmt w:val="bullet"/>
      <w:lvlText w:val=""/>
      <w:lvlJc w:val="left"/>
    </w:lvl>
    <w:lvl w:ilvl="5" w:tplc="89C854E4">
      <w:start w:val="1"/>
      <w:numFmt w:val="bullet"/>
      <w:lvlText w:val=""/>
      <w:lvlJc w:val="left"/>
    </w:lvl>
    <w:lvl w:ilvl="6" w:tplc="34029964">
      <w:start w:val="1"/>
      <w:numFmt w:val="bullet"/>
      <w:lvlText w:val=""/>
      <w:lvlJc w:val="left"/>
    </w:lvl>
    <w:lvl w:ilvl="7" w:tplc="238C2354">
      <w:start w:val="1"/>
      <w:numFmt w:val="bullet"/>
      <w:lvlText w:val=""/>
      <w:lvlJc w:val="left"/>
    </w:lvl>
    <w:lvl w:ilvl="8" w:tplc="D56E8AA8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08EDBDAA"/>
    <w:lvl w:ilvl="0" w:tplc="97D6643C">
      <w:start w:val="1"/>
      <w:numFmt w:val="bullet"/>
      <w:lvlText w:val="У"/>
      <w:lvlJc w:val="left"/>
    </w:lvl>
    <w:lvl w:ilvl="1" w:tplc="D9EAA71E">
      <w:start w:val="1"/>
      <w:numFmt w:val="bullet"/>
      <w:lvlText w:val=""/>
      <w:lvlJc w:val="left"/>
    </w:lvl>
    <w:lvl w:ilvl="2" w:tplc="98882278">
      <w:start w:val="1"/>
      <w:numFmt w:val="bullet"/>
      <w:lvlText w:val=""/>
      <w:lvlJc w:val="left"/>
    </w:lvl>
    <w:lvl w:ilvl="3" w:tplc="D424267E">
      <w:start w:val="1"/>
      <w:numFmt w:val="bullet"/>
      <w:lvlText w:val=""/>
      <w:lvlJc w:val="left"/>
    </w:lvl>
    <w:lvl w:ilvl="4" w:tplc="18D8546C">
      <w:start w:val="1"/>
      <w:numFmt w:val="bullet"/>
      <w:lvlText w:val=""/>
      <w:lvlJc w:val="left"/>
    </w:lvl>
    <w:lvl w:ilvl="5" w:tplc="3954BFFC">
      <w:start w:val="1"/>
      <w:numFmt w:val="bullet"/>
      <w:lvlText w:val=""/>
      <w:lvlJc w:val="left"/>
    </w:lvl>
    <w:lvl w:ilvl="6" w:tplc="CF3CF02C">
      <w:start w:val="1"/>
      <w:numFmt w:val="bullet"/>
      <w:lvlText w:val=""/>
      <w:lvlJc w:val="left"/>
    </w:lvl>
    <w:lvl w:ilvl="7" w:tplc="8C1EE3C6">
      <w:start w:val="1"/>
      <w:numFmt w:val="bullet"/>
      <w:lvlText w:val=""/>
      <w:lvlJc w:val="left"/>
    </w:lvl>
    <w:lvl w:ilvl="8" w:tplc="C4E87C4E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79838CB2"/>
    <w:lvl w:ilvl="0" w:tplc="194A89EA">
      <w:start w:val="1"/>
      <w:numFmt w:val="bullet"/>
      <w:lvlText w:val="В"/>
      <w:lvlJc w:val="left"/>
    </w:lvl>
    <w:lvl w:ilvl="1" w:tplc="69D801DA">
      <w:start w:val="1"/>
      <w:numFmt w:val="bullet"/>
      <w:lvlText w:val=""/>
      <w:lvlJc w:val="left"/>
    </w:lvl>
    <w:lvl w:ilvl="2" w:tplc="47808F46">
      <w:start w:val="1"/>
      <w:numFmt w:val="bullet"/>
      <w:lvlText w:val=""/>
      <w:lvlJc w:val="left"/>
    </w:lvl>
    <w:lvl w:ilvl="3" w:tplc="D590A32C">
      <w:start w:val="1"/>
      <w:numFmt w:val="bullet"/>
      <w:lvlText w:val=""/>
      <w:lvlJc w:val="left"/>
    </w:lvl>
    <w:lvl w:ilvl="4" w:tplc="47645A90">
      <w:start w:val="1"/>
      <w:numFmt w:val="bullet"/>
      <w:lvlText w:val=""/>
      <w:lvlJc w:val="left"/>
    </w:lvl>
    <w:lvl w:ilvl="5" w:tplc="C8C81E16">
      <w:start w:val="1"/>
      <w:numFmt w:val="bullet"/>
      <w:lvlText w:val=""/>
      <w:lvlJc w:val="left"/>
    </w:lvl>
    <w:lvl w:ilvl="6" w:tplc="73E82B9E">
      <w:start w:val="1"/>
      <w:numFmt w:val="bullet"/>
      <w:lvlText w:val=""/>
      <w:lvlJc w:val="left"/>
    </w:lvl>
    <w:lvl w:ilvl="7" w:tplc="D09A1ED4">
      <w:start w:val="1"/>
      <w:numFmt w:val="bullet"/>
      <w:lvlText w:val=""/>
      <w:lvlJc w:val="left"/>
    </w:lvl>
    <w:lvl w:ilvl="8" w:tplc="0A92FD9A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4353D0CC"/>
    <w:lvl w:ilvl="0" w:tplc="D98685C2">
      <w:start w:val="1"/>
      <w:numFmt w:val="bullet"/>
      <w:lvlText w:val="і"/>
      <w:lvlJc w:val="left"/>
    </w:lvl>
    <w:lvl w:ilvl="1" w:tplc="F0AA3EC6">
      <w:start w:val="1"/>
      <w:numFmt w:val="bullet"/>
      <w:lvlText w:val=""/>
      <w:lvlJc w:val="left"/>
    </w:lvl>
    <w:lvl w:ilvl="2" w:tplc="7FA68D06">
      <w:start w:val="1"/>
      <w:numFmt w:val="bullet"/>
      <w:lvlText w:val=""/>
      <w:lvlJc w:val="left"/>
    </w:lvl>
    <w:lvl w:ilvl="3" w:tplc="A5AC4216">
      <w:start w:val="1"/>
      <w:numFmt w:val="bullet"/>
      <w:lvlText w:val=""/>
      <w:lvlJc w:val="left"/>
    </w:lvl>
    <w:lvl w:ilvl="4" w:tplc="C68434CE">
      <w:start w:val="1"/>
      <w:numFmt w:val="bullet"/>
      <w:lvlText w:val=""/>
      <w:lvlJc w:val="left"/>
    </w:lvl>
    <w:lvl w:ilvl="5" w:tplc="2A68669C">
      <w:start w:val="1"/>
      <w:numFmt w:val="bullet"/>
      <w:lvlText w:val=""/>
      <w:lvlJc w:val="left"/>
    </w:lvl>
    <w:lvl w:ilvl="6" w:tplc="E716FC56">
      <w:start w:val="1"/>
      <w:numFmt w:val="bullet"/>
      <w:lvlText w:val=""/>
      <w:lvlJc w:val="left"/>
    </w:lvl>
    <w:lvl w:ilvl="7" w:tplc="FCF843E4">
      <w:start w:val="1"/>
      <w:numFmt w:val="bullet"/>
      <w:lvlText w:val=""/>
      <w:lvlJc w:val="left"/>
    </w:lvl>
    <w:lvl w:ilvl="8" w:tplc="D4D6CB9A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0B03E0C6"/>
    <w:lvl w:ilvl="0" w:tplc="85BE6C60">
      <w:start w:val="1"/>
      <w:numFmt w:val="bullet"/>
      <w:lvlText w:val="\endash "/>
      <w:lvlJc w:val="left"/>
    </w:lvl>
    <w:lvl w:ilvl="1" w:tplc="FEA008BC">
      <w:start w:val="1"/>
      <w:numFmt w:val="bullet"/>
      <w:lvlText w:val=""/>
      <w:lvlJc w:val="left"/>
    </w:lvl>
    <w:lvl w:ilvl="2" w:tplc="86B2E0A4">
      <w:start w:val="1"/>
      <w:numFmt w:val="bullet"/>
      <w:lvlText w:val=""/>
      <w:lvlJc w:val="left"/>
    </w:lvl>
    <w:lvl w:ilvl="3" w:tplc="7CD8039A">
      <w:start w:val="1"/>
      <w:numFmt w:val="bullet"/>
      <w:lvlText w:val=""/>
      <w:lvlJc w:val="left"/>
    </w:lvl>
    <w:lvl w:ilvl="4" w:tplc="80E674FA">
      <w:start w:val="1"/>
      <w:numFmt w:val="bullet"/>
      <w:lvlText w:val=""/>
      <w:lvlJc w:val="left"/>
    </w:lvl>
    <w:lvl w:ilvl="5" w:tplc="F75072B6">
      <w:start w:val="1"/>
      <w:numFmt w:val="bullet"/>
      <w:lvlText w:val=""/>
      <w:lvlJc w:val="left"/>
    </w:lvl>
    <w:lvl w:ilvl="6" w:tplc="26ACE1B4">
      <w:start w:val="1"/>
      <w:numFmt w:val="bullet"/>
      <w:lvlText w:val=""/>
      <w:lvlJc w:val="left"/>
    </w:lvl>
    <w:lvl w:ilvl="7" w:tplc="434ACF56">
      <w:start w:val="1"/>
      <w:numFmt w:val="bullet"/>
      <w:lvlText w:val=""/>
      <w:lvlJc w:val="left"/>
    </w:lvl>
    <w:lvl w:ilvl="8" w:tplc="9F307382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189A769A"/>
    <w:lvl w:ilvl="0" w:tplc="AFF27622">
      <w:start w:val="1"/>
      <w:numFmt w:val="bullet"/>
      <w:lvlText w:val="З"/>
      <w:lvlJc w:val="left"/>
    </w:lvl>
    <w:lvl w:ilvl="1" w:tplc="646E596C">
      <w:start w:val="1"/>
      <w:numFmt w:val="bullet"/>
      <w:lvlText w:val=""/>
      <w:lvlJc w:val="left"/>
    </w:lvl>
    <w:lvl w:ilvl="2" w:tplc="E8D6D878">
      <w:start w:val="1"/>
      <w:numFmt w:val="bullet"/>
      <w:lvlText w:val=""/>
      <w:lvlJc w:val="left"/>
    </w:lvl>
    <w:lvl w:ilvl="3" w:tplc="080E41C6">
      <w:start w:val="1"/>
      <w:numFmt w:val="bullet"/>
      <w:lvlText w:val=""/>
      <w:lvlJc w:val="left"/>
    </w:lvl>
    <w:lvl w:ilvl="4" w:tplc="BCAC957E">
      <w:start w:val="1"/>
      <w:numFmt w:val="bullet"/>
      <w:lvlText w:val=""/>
      <w:lvlJc w:val="left"/>
    </w:lvl>
    <w:lvl w:ilvl="5" w:tplc="7E48F48E">
      <w:start w:val="1"/>
      <w:numFmt w:val="bullet"/>
      <w:lvlText w:val=""/>
      <w:lvlJc w:val="left"/>
    </w:lvl>
    <w:lvl w:ilvl="6" w:tplc="A4668068">
      <w:start w:val="1"/>
      <w:numFmt w:val="bullet"/>
      <w:lvlText w:val=""/>
      <w:lvlJc w:val="left"/>
    </w:lvl>
    <w:lvl w:ilvl="7" w:tplc="A45837C6">
      <w:start w:val="1"/>
      <w:numFmt w:val="bullet"/>
      <w:lvlText w:val=""/>
      <w:lvlJc w:val="left"/>
    </w:lvl>
    <w:lvl w:ilvl="8" w:tplc="2272C374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54E49EB4"/>
    <w:lvl w:ilvl="0" w:tplc="F29E3B38">
      <w:start w:val="1"/>
      <w:numFmt w:val="bullet"/>
      <w:lvlText w:val="У"/>
      <w:lvlJc w:val="left"/>
    </w:lvl>
    <w:lvl w:ilvl="1" w:tplc="2D78C800">
      <w:start w:val="1"/>
      <w:numFmt w:val="bullet"/>
      <w:lvlText w:val=""/>
      <w:lvlJc w:val="left"/>
    </w:lvl>
    <w:lvl w:ilvl="2" w:tplc="5E2ACB8C">
      <w:start w:val="1"/>
      <w:numFmt w:val="bullet"/>
      <w:lvlText w:val=""/>
      <w:lvlJc w:val="left"/>
    </w:lvl>
    <w:lvl w:ilvl="3" w:tplc="3F40CE90">
      <w:start w:val="1"/>
      <w:numFmt w:val="bullet"/>
      <w:lvlText w:val=""/>
      <w:lvlJc w:val="left"/>
    </w:lvl>
    <w:lvl w:ilvl="4" w:tplc="04AA285E">
      <w:start w:val="1"/>
      <w:numFmt w:val="bullet"/>
      <w:lvlText w:val=""/>
      <w:lvlJc w:val="left"/>
    </w:lvl>
    <w:lvl w:ilvl="5" w:tplc="10D28FBA">
      <w:start w:val="1"/>
      <w:numFmt w:val="bullet"/>
      <w:lvlText w:val=""/>
      <w:lvlJc w:val="left"/>
    </w:lvl>
    <w:lvl w:ilvl="6" w:tplc="3C26EB3A">
      <w:start w:val="1"/>
      <w:numFmt w:val="bullet"/>
      <w:lvlText w:val=""/>
      <w:lvlJc w:val="left"/>
    </w:lvl>
    <w:lvl w:ilvl="7" w:tplc="C588734C">
      <w:start w:val="1"/>
      <w:numFmt w:val="bullet"/>
      <w:lvlText w:val=""/>
      <w:lvlJc w:val="left"/>
    </w:lvl>
    <w:lvl w:ilvl="8" w:tplc="CA98E7B2">
      <w:start w:val="1"/>
      <w:numFmt w:val="bullet"/>
      <w:lvlText w:val=""/>
      <w:lvlJc w:val="left"/>
    </w:lvl>
  </w:abstractNum>
  <w:abstractNum w:abstractNumId="27">
    <w:nsid w:val="10C9318B"/>
    <w:multiLevelType w:val="hybridMultilevel"/>
    <w:tmpl w:val="297CF5A6"/>
    <w:lvl w:ilvl="0" w:tplc="62C46604">
      <w:start w:val="1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181920D6"/>
    <w:multiLevelType w:val="hybridMultilevel"/>
    <w:tmpl w:val="DFB6C368"/>
    <w:lvl w:ilvl="0" w:tplc="B1801B4C">
      <w:start w:val="9"/>
      <w:numFmt w:val="decimal"/>
      <w:lvlText w:val="%1."/>
      <w:lvlJc w:val="left"/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390823FA"/>
    <w:multiLevelType w:val="hybridMultilevel"/>
    <w:tmpl w:val="4B72C3F0"/>
    <w:lvl w:ilvl="0" w:tplc="610224BA">
      <w:start w:val="1"/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3E214902"/>
    <w:multiLevelType w:val="multilevel"/>
    <w:tmpl w:val="1630AA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1">
    <w:nsid w:val="4C28664E"/>
    <w:multiLevelType w:val="multilevel"/>
    <w:tmpl w:val="1D0002E4"/>
    <w:lvl w:ilvl="0">
      <w:start w:val="1"/>
      <w:numFmt w:val="decimal"/>
      <w:lvlText w:val="%1."/>
      <w:lvlJc w:val="left"/>
      <w:pPr>
        <w:ind w:left="4136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4721A5D"/>
    <w:multiLevelType w:val="hybridMultilevel"/>
    <w:tmpl w:val="0FF8E002"/>
    <w:lvl w:ilvl="0" w:tplc="9E62A4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6E87FC6"/>
    <w:multiLevelType w:val="multilevel"/>
    <w:tmpl w:val="0FF4596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2"/>
  </w:num>
  <w:num w:numId="29">
    <w:abstractNumId w:val="28"/>
  </w:num>
  <w:num w:numId="30">
    <w:abstractNumId w:val="29"/>
  </w:num>
  <w:num w:numId="31">
    <w:abstractNumId w:val="33"/>
  </w:num>
  <w:num w:numId="32">
    <w:abstractNumId w:val="27"/>
  </w:num>
  <w:num w:numId="33">
    <w:abstractNumId w:val="31"/>
  </w:num>
  <w:num w:numId="34">
    <w:abstractNumId w:val="30"/>
  </w:num>
  <w:num w:numId="35">
    <w:abstractNumId w:val="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CCB"/>
    <w:rsid w:val="000026E0"/>
    <w:rsid w:val="0000283A"/>
    <w:rsid w:val="000047BF"/>
    <w:rsid w:val="000362EA"/>
    <w:rsid w:val="00036CCF"/>
    <w:rsid w:val="0003766B"/>
    <w:rsid w:val="00040095"/>
    <w:rsid w:val="0004196F"/>
    <w:rsid w:val="00042AE3"/>
    <w:rsid w:val="00044D70"/>
    <w:rsid w:val="00044DF4"/>
    <w:rsid w:val="00045E93"/>
    <w:rsid w:val="000576BB"/>
    <w:rsid w:val="000605C2"/>
    <w:rsid w:val="00063B51"/>
    <w:rsid w:val="00080459"/>
    <w:rsid w:val="000A206A"/>
    <w:rsid w:val="000A78BE"/>
    <w:rsid w:val="000B149C"/>
    <w:rsid w:val="000C0AD4"/>
    <w:rsid w:val="000C2A7F"/>
    <w:rsid w:val="000D3512"/>
    <w:rsid w:val="000E46E9"/>
    <w:rsid w:val="000F2FCD"/>
    <w:rsid w:val="000F4E8B"/>
    <w:rsid w:val="000F6465"/>
    <w:rsid w:val="000F7B19"/>
    <w:rsid w:val="001055E9"/>
    <w:rsid w:val="0011586B"/>
    <w:rsid w:val="00115AB3"/>
    <w:rsid w:val="00117309"/>
    <w:rsid w:val="00125E2B"/>
    <w:rsid w:val="001266F0"/>
    <w:rsid w:val="00126AA2"/>
    <w:rsid w:val="001305D9"/>
    <w:rsid w:val="00130A35"/>
    <w:rsid w:val="001313BC"/>
    <w:rsid w:val="0013235E"/>
    <w:rsid w:val="00135DF7"/>
    <w:rsid w:val="00140008"/>
    <w:rsid w:val="001438DE"/>
    <w:rsid w:val="001442A6"/>
    <w:rsid w:val="00145309"/>
    <w:rsid w:val="00147568"/>
    <w:rsid w:val="00153E6B"/>
    <w:rsid w:val="0015539F"/>
    <w:rsid w:val="00157779"/>
    <w:rsid w:val="00157812"/>
    <w:rsid w:val="001615B2"/>
    <w:rsid w:val="00163876"/>
    <w:rsid w:val="0016626E"/>
    <w:rsid w:val="00167912"/>
    <w:rsid w:val="00176E03"/>
    <w:rsid w:val="00180441"/>
    <w:rsid w:val="00180A78"/>
    <w:rsid w:val="001815BB"/>
    <w:rsid w:val="001826C0"/>
    <w:rsid w:val="0018592E"/>
    <w:rsid w:val="00196FEB"/>
    <w:rsid w:val="001A6FE2"/>
    <w:rsid w:val="001A7341"/>
    <w:rsid w:val="001B0484"/>
    <w:rsid w:val="001B0EA3"/>
    <w:rsid w:val="001B3E62"/>
    <w:rsid w:val="001C0706"/>
    <w:rsid w:val="001C3D24"/>
    <w:rsid w:val="001C4147"/>
    <w:rsid w:val="001C4EA1"/>
    <w:rsid w:val="001C7FC8"/>
    <w:rsid w:val="001D4738"/>
    <w:rsid w:val="001E24CD"/>
    <w:rsid w:val="001E7FDC"/>
    <w:rsid w:val="001F3CD8"/>
    <w:rsid w:val="00205796"/>
    <w:rsid w:val="00205DB2"/>
    <w:rsid w:val="002102BE"/>
    <w:rsid w:val="00214B00"/>
    <w:rsid w:val="0021553C"/>
    <w:rsid w:val="002162C3"/>
    <w:rsid w:val="00226D6B"/>
    <w:rsid w:val="00237921"/>
    <w:rsid w:val="00241A8E"/>
    <w:rsid w:val="00245540"/>
    <w:rsid w:val="0024571C"/>
    <w:rsid w:val="00247051"/>
    <w:rsid w:val="002476DD"/>
    <w:rsid w:val="002525E1"/>
    <w:rsid w:val="00265B13"/>
    <w:rsid w:val="002710F3"/>
    <w:rsid w:val="002758DF"/>
    <w:rsid w:val="002863F6"/>
    <w:rsid w:val="002B1FAA"/>
    <w:rsid w:val="002B20A1"/>
    <w:rsid w:val="002B6839"/>
    <w:rsid w:val="002C0353"/>
    <w:rsid w:val="002C206E"/>
    <w:rsid w:val="002C36CC"/>
    <w:rsid w:val="002C4E9B"/>
    <w:rsid w:val="002C5580"/>
    <w:rsid w:val="002C570F"/>
    <w:rsid w:val="002C5DCE"/>
    <w:rsid w:val="002C74B9"/>
    <w:rsid w:val="002D1F73"/>
    <w:rsid w:val="002D38D2"/>
    <w:rsid w:val="002D48FE"/>
    <w:rsid w:val="002E1409"/>
    <w:rsid w:val="002E4284"/>
    <w:rsid w:val="002E5834"/>
    <w:rsid w:val="002E7C49"/>
    <w:rsid w:val="002F6781"/>
    <w:rsid w:val="002F7690"/>
    <w:rsid w:val="00300440"/>
    <w:rsid w:val="00302C8A"/>
    <w:rsid w:val="00306477"/>
    <w:rsid w:val="00306DF1"/>
    <w:rsid w:val="003075ED"/>
    <w:rsid w:val="00310B7D"/>
    <w:rsid w:val="00323B7E"/>
    <w:rsid w:val="00323CCF"/>
    <w:rsid w:val="00324A35"/>
    <w:rsid w:val="00332DD8"/>
    <w:rsid w:val="00333554"/>
    <w:rsid w:val="00344951"/>
    <w:rsid w:val="00356390"/>
    <w:rsid w:val="00360D71"/>
    <w:rsid w:val="00366198"/>
    <w:rsid w:val="003704C5"/>
    <w:rsid w:val="00370AA6"/>
    <w:rsid w:val="00387C33"/>
    <w:rsid w:val="0039407B"/>
    <w:rsid w:val="003A03C5"/>
    <w:rsid w:val="003A363C"/>
    <w:rsid w:val="003A46B6"/>
    <w:rsid w:val="003A47D0"/>
    <w:rsid w:val="003A55E7"/>
    <w:rsid w:val="003B278B"/>
    <w:rsid w:val="003C5009"/>
    <w:rsid w:val="003C693A"/>
    <w:rsid w:val="003D33A5"/>
    <w:rsid w:val="003D4C09"/>
    <w:rsid w:val="003E1F65"/>
    <w:rsid w:val="003E37F0"/>
    <w:rsid w:val="003E57A6"/>
    <w:rsid w:val="003F1A07"/>
    <w:rsid w:val="00400A40"/>
    <w:rsid w:val="00401FDC"/>
    <w:rsid w:val="00410705"/>
    <w:rsid w:val="00413FCB"/>
    <w:rsid w:val="00422EBB"/>
    <w:rsid w:val="00422F7A"/>
    <w:rsid w:val="004258B4"/>
    <w:rsid w:val="004304D7"/>
    <w:rsid w:val="0043316C"/>
    <w:rsid w:val="004355BE"/>
    <w:rsid w:val="0044154D"/>
    <w:rsid w:val="00441DB9"/>
    <w:rsid w:val="004437D2"/>
    <w:rsid w:val="00454352"/>
    <w:rsid w:val="004633D8"/>
    <w:rsid w:val="00466002"/>
    <w:rsid w:val="00466976"/>
    <w:rsid w:val="00470D28"/>
    <w:rsid w:val="00471164"/>
    <w:rsid w:val="00476756"/>
    <w:rsid w:val="00482B90"/>
    <w:rsid w:val="00490E45"/>
    <w:rsid w:val="00492953"/>
    <w:rsid w:val="00493CE1"/>
    <w:rsid w:val="004A2A99"/>
    <w:rsid w:val="004B16E6"/>
    <w:rsid w:val="004B1DFE"/>
    <w:rsid w:val="004C4250"/>
    <w:rsid w:val="004D0A9D"/>
    <w:rsid w:val="004E1F90"/>
    <w:rsid w:val="004E639C"/>
    <w:rsid w:val="004E6B36"/>
    <w:rsid w:val="004F2E22"/>
    <w:rsid w:val="00504F4E"/>
    <w:rsid w:val="00514449"/>
    <w:rsid w:val="00516E98"/>
    <w:rsid w:val="00522EAB"/>
    <w:rsid w:val="00524684"/>
    <w:rsid w:val="00530066"/>
    <w:rsid w:val="005305E2"/>
    <w:rsid w:val="005336C6"/>
    <w:rsid w:val="00535C33"/>
    <w:rsid w:val="00535DD1"/>
    <w:rsid w:val="00544035"/>
    <w:rsid w:val="00547D2C"/>
    <w:rsid w:val="00554EB6"/>
    <w:rsid w:val="005577E6"/>
    <w:rsid w:val="0056094E"/>
    <w:rsid w:val="005609F7"/>
    <w:rsid w:val="00562DA2"/>
    <w:rsid w:val="00564261"/>
    <w:rsid w:val="005643C2"/>
    <w:rsid w:val="0057176C"/>
    <w:rsid w:val="00574440"/>
    <w:rsid w:val="00576B92"/>
    <w:rsid w:val="0058527A"/>
    <w:rsid w:val="00586727"/>
    <w:rsid w:val="005877BA"/>
    <w:rsid w:val="005A1940"/>
    <w:rsid w:val="005A7E7C"/>
    <w:rsid w:val="005B0C79"/>
    <w:rsid w:val="005B263C"/>
    <w:rsid w:val="005C0563"/>
    <w:rsid w:val="005C1BD5"/>
    <w:rsid w:val="005C6AFB"/>
    <w:rsid w:val="005C6B2F"/>
    <w:rsid w:val="005D238B"/>
    <w:rsid w:val="005D2601"/>
    <w:rsid w:val="005D2EBF"/>
    <w:rsid w:val="005E1A14"/>
    <w:rsid w:val="005E2D1F"/>
    <w:rsid w:val="005E4B01"/>
    <w:rsid w:val="005F293B"/>
    <w:rsid w:val="00615F62"/>
    <w:rsid w:val="00620EEC"/>
    <w:rsid w:val="00640244"/>
    <w:rsid w:val="00641169"/>
    <w:rsid w:val="006411AE"/>
    <w:rsid w:val="0064212C"/>
    <w:rsid w:val="0064472B"/>
    <w:rsid w:val="006476FE"/>
    <w:rsid w:val="0066497D"/>
    <w:rsid w:val="00664E44"/>
    <w:rsid w:val="006673A9"/>
    <w:rsid w:val="006730CD"/>
    <w:rsid w:val="00673F84"/>
    <w:rsid w:val="00674245"/>
    <w:rsid w:val="00675DB3"/>
    <w:rsid w:val="006905FD"/>
    <w:rsid w:val="006A15A4"/>
    <w:rsid w:val="006A3BD9"/>
    <w:rsid w:val="006A421F"/>
    <w:rsid w:val="006A54A5"/>
    <w:rsid w:val="006A701A"/>
    <w:rsid w:val="006A7725"/>
    <w:rsid w:val="006B4472"/>
    <w:rsid w:val="006C4AA6"/>
    <w:rsid w:val="006C6EDA"/>
    <w:rsid w:val="006D406D"/>
    <w:rsid w:val="006D7C4B"/>
    <w:rsid w:val="006E33D6"/>
    <w:rsid w:val="006E4FE1"/>
    <w:rsid w:val="006F12C9"/>
    <w:rsid w:val="006F517C"/>
    <w:rsid w:val="006F525C"/>
    <w:rsid w:val="007017C6"/>
    <w:rsid w:val="007018D1"/>
    <w:rsid w:val="00706912"/>
    <w:rsid w:val="007220FE"/>
    <w:rsid w:val="0072479B"/>
    <w:rsid w:val="00732260"/>
    <w:rsid w:val="007415A9"/>
    <w:rsid w:val="00744994"/>
    <w:rsid w:val="00746695"/>
    <w:rsid w:val="00747B62"/>
    <w:rsid w:val="00753CFF"/>
    <w:rsid w:val="00754EF9"/>
    <w:rsid w:val="00757D04"/>
    <w:rsid w:val="007672B8"/>
    <w:rsid w:val="0077127E"/>
    <w:rsid w:val="00772530"/>
    <w:rsid w:val="007741E5"/>
    <w:rsid w:val="00774E68"/>
    <w:rsid w:val="00780F1C"/>
    <w:rsid w:val="00783AC9"/>
    <w:rsid w:val="00786390"/>
    <w:rsid w:val="00796C3B"/>
    <w:rsid w:val="00797E81"/>
    <w:rsid w:val="007A2678"/>
    <w:rsid w:val="007A7A50"/>
    <w:rsid w:val="007B0055"/>
    <w:rsid w:val="007B22D9"/>
    <w:rsid w:val="007B4DA3"/>
    <w:rsid w:val="007B7A3C"/>
    <w:rsid w:val="007C2C27"/>
    <w:rsid w:val="007C4D09"/>
    <w:rsid w:val="007C688A"/>
    <w:rsid w:val="007D15B4"/>
    <w:rsid w:val="007D25D6"/>
    <w:rsid w:val="007E12F5"/>
    <w:rsid w:val="007E257C"/>
    <w:rsid w:val="007F30F3"/>
    <w:rsid w:val="007F36F7"/>
    <w:rsid w:val="00804341"/>
    <w:rsid w:val="00806E14"/>
    <w:rsid w:val="0081220D"/>
    <w:rsid w:val="00813C25"/>
    <w:rsid w:val="0081602D"/>
    <w:rsid w:val="00817CB6"/>
    <w:rsid w:val="00830EB3"/>
    <w:rsid w:val="00831E4D"/>
    <w:rsid w:val="008320ED"/>
    <w:rsid w:val="0083283A"/>
    <w:rsid w:val="00836044"/>
    <w:rsid w:val="00841C5A"/>
    <w:rsid w:val="008454F1"/>
    <w:rsid w:val="0084577F"/>
    <w:rsid w:val="008461C3"/>
    <w:rsid w:val="0085236B"/>
    <w:rsid w:val="00860D25"/>
    <w:rsid w:val="0086122E"/>
    <w:rsid w:val="00862DE0"/>
    <w:rsid w:val="0087306B"/>
    <w:rsid w:val="00876A8C"/>
    <w:rsid w:val="00876D1F"/>
    <w:rsid w:val="00883C84"/>
    <w:rsid w:val="00887FDC"/>
    <w:rsid w:val="008944DA"/>
    <w:rsid w:val="008A2CCB"/>
    <w:rsid w:val="008A4A8C"/>
    <w:rsid w:val="008A5EE6"/>
    <w:rsid w:val="008B353A"/>
    <w:rsid w:val="008B3891"/>
    <w:rsid w:val="008B6F90"/>
    <w:rsid w:val="008C1CEE"/>
    <w:rsid w:val="008C4649"/>
    <w:rsid w:val="008C7533"/>
    <w:rsid w:val="008D0B4D"/>
    <w:rsid w:val="008D1648"/>
    <w:rsid w:val="008D165C"/>
    <w:rsid w:val="008D23A0"/>
    <w:rsid w:val="008E0BC8"/>
    <w:rsid w:val="008E1BF3"/>
    <w:rsid w:val="008E3E13"/>
    <w:rsid w:val="008E4E8E"/>
    <w:rsid w:val="008F5333"/>
    <w:rsid w:val="00901CF1"/>
    <w:rsid w:val="00903382"/>
    <w:rsid w:val="00913CEA"/>
    <w:rsid w:val="00921CB5"/>
    <w:rsid w:val="0092393E"/>
    <w:rsid w:val="009262D7"/>
    <w:rsid w:val="00927905"/>
    <w:rsid w:val="00935510"/>
    <w:rsid w:val="00937E6B"/>
    <w:rsid w:val="009431A5"/>
    <w:rsid w:val="00943DB0"/>
    <w:rsid w:val="00950244"/>
    <w:rsid w:val="00951CF3"/>
    <w:rsid w:val="00962643"/>
    <w:rsid w:val="009656D6"/>
    <w:rsid w:val="0096575F"/>
    <w:rsid w:val="00970955"/>
    <w:rsid w:val="00973EF7"/>
    <w:rsid w:val="009746F7"/>
    <w:rsid w:val="00981720"/>
    <w:rsid w:val="00983120"/>
    <w:rsid w:val="009906D8"/>
    <w:rsid w:val="00994F68"/>
    <w:rsid w:val="009A043F"/>
    <w:rsid w:val="009A718A"/>
    <w:rsid w:val="009B115B"/>
    <w:rsid w:val="009B366E"/>
    <w:rsid w:val="009B4277"/>
    <w:rsid w:val="009B7EE3"/>
    <w:rsid w:val="009D1009"/>
    <w:rsid w:val="009D483E"/>
    <w:rsid w:val="009E31FA"/>
    <w:rsid w:val="009E3CD8"/>
    <w:rsid w:val="009E3E3C"/>
    <w:rsid w:val="009E4A26"/>
    <w:rsid w:val="009F3C56"/>
    <w:rsid w:val="009F52D2"/>
    <w:rsid w:val="00A01579"/>
    <w:rsid w:val="00A057BD"/>
    <w:rsid w:val="00A10EA6"/>
    <w:rsid w:val="00A149D9"/>
    <w:rsid w:val="00A162E3"/>
    <w:rsid w:val="00A21FF4"/>
    <w:rsid w:val="00A2229F"/>
    <w:rsid w:val="00A37E97"/>
    <w:rsid w:val="00A40170"/>
    <w:rsid w:val="00A42FED"/>
    <w:rsid w:val="00A43E33"/>
    <w:rsid w:val="00A4609F"/>
    <w:rsid w:val="00A509A6"/>
    <w:rsid w:val="00A54A31"/>
    <w:rsid w:val="00A57BB7"/>
    <w:rsid w:val="00A63F40"/>
    <w:rsid w:val="00A647D5"/>
    <w:rsid w:val="00A65C24"/>
    <w:rsid w:val="00A67487"/>
    <w:rsid w:val="00A71F4A"/>
    <w:rsid w:val="00A72549"/>
    <w:rsid w:val="00A80975"/>
    <w:rsid w:val="00A80BBF"/>
    <w:rsid w:val="00A857BB"/>
    <w:rsid w:val="00A87946"/>
    <w:rsid w:val="00A87EEC"/>
    <w:rsid w:val="00A913B6"/>
    <w:rsid w:val="00A91AB0"/>
    <w:rsid w:val="00A97B3C"/>
    <w:rsid w:val="00AA054F"/>
    <w:rsid w:val="00AA5A41"/>
    <w:rsid w:val="00AB192D"/>
    <w:rsid w:val="00AB2C41"/>
    <w:rsid w:val="00AB545C"/>
    <w:rsid w:val="00AB7E55"/>
    <w:rsid w:val="00AC12D1"/>
    <w:rsid w:val="00AC326C"/>
    <w:rsid w:val="00AC3EE9"/>
    <w:rsid w:val="00AC57A9"/>
    <w:rsid w:val="00AC6672"/>
    <w:rsid w:val="00AD12D1"/>
    <w:rsid w:val="00AD4C69"/>
    <w:rsid w:val="00AE4306"/>
    <w:rsid w:val="00AE56DC"/>
    <w:rsid w:val="00AF1970"/>
    <w:rsid w:val="00AF3CB6"/>
    <w:rsid w:val="00AF6A62"/>
    <w:rsid w:val="00AF7807"/>
    <w:rsid w:val="00B03E88"/>
    <w:rsid w:val="00B0664F"/>
    <w:rsid w:val="00B141AB"/>
    <w:rsid w:val="00B1589B"/>
    <w:rsid w:val="00B16040"/>
    <w:rsid w:val="00B167EB"/>
    <w:rsid w:val="00B17434"/>
    <w:rsid w:val="00B25762"/>
    <w:rsid w:val="00B320D7"/>
    <w:rsid w:val="00B40149"/>
    <w:rsid w:val="00B4038D"/>
    <w:rsid w:val="00B44198"/>
    <w:rsid w:val="00B44760"/>
    <w:rsid w:val="00B504BA"/>
    <w:rsid w:val="00B55380"/>
    <w:rsid w:val="00B613B3"/>
    <w:rsid w:val="00B63AD2"/>
    <w:rsid w:val="00B6462A"/>
    <w:rsid w:val="00B670FF"/>
    <w:rsid w:val="00B7377C"/>
    <w:rsid w:val="00B74D1D"/>
    <w:rsid w:val="00B81384"/>
    <w:rsid w:val="00B93C72"/>
    <w:rsid w:val="00B95442"/>
    <w:rsid w:val="00BA629E"/>
    <w:rsid w:val="00BB5A0C"/>
    <w:rsid w:val="00BC0B2C"/>
    <w:rsid w:val="00BC2004"/>
    <w:rsid w:val="00BC33DE"/>
    <w:rsid w:val="00BC566C"/>
    <w:rsid w:val="00BD1EFB"/>
    <w:rsid w:val="00BD28F1"/>
    <w:rsid w:val="00BD552B"/>
    <w:rsid w:val="00BD5C13"/>
    <w:rsid w:val="00BD7C04"/>
    <w:rsid w:val="00BE2079"/>
    <w:rsid w:val="00BE211C"/>
    <w:rsid w:val="00BE4719"/>
    <w:rsid w:val="00BE6CD8"/>
    <w:rsid w:val="00BF0A9E"/>
    <w:rsid w:val="00BF192D"/>
    <w:rsid w:val="00BF370B"/>
    <w:rsid w:val="00BF43F6"/>
    <w:rsid w:val="00C009E0"/>
    <w:rsid w:val="00C00A7E"/>
    <w:rsid w:val="00C01A72"/>
    <w:rsid w:val="00C033B5"/>
    <w:rsid w:val="00C04698"/>
    <w:rsid w:val="00C0636F"/>
    <w:rsid w:val="00C07E7F"/>
    <w:rsid w:val="00C214C6"/>
    <w:rsid w:val="00C361C7"/>
    <w:rsid w:val="00C41D08"/>
    <w:rsid w:val="00C42A89"/>
    <w:rsid w:val="00C45457"/>
    <w:rsid w:val="00C4766A"/>
    <w:rsid w:val="00C52A1C"/>
    <w:rsid w:val="00C541F6"/>
    <w:rsid w:val="00C56A85"/>
    <w:rsid w:val="00C63AC1"/>
    <w:rsid w:val="00C65C88"/>
    <w:rsid w:val="00C66AC7"/>
    <w:rsid w:val="00C70769"/>
    <w:rsid w:val="00C7176D"/>
    <w:rsid w:val="00C71C54"/>
    <w:rsid w:val="00C7273B"/>
    <w:rsid w:val="00C7547C"/>
    <w:rsid w:val="00CA2C06"/>
    <w:rsid w:val="00CA2FE3"/>
    <w:rsid w:val="00CA5FC2"/>
    <w:rsid w:val="00CB1E1D"/>
    <w:rsid w:val="00CB38DD"/>
    <w:rsid w:val="00CB5025"/>
    <w:rsid w:val="00CB7E74"/>
    <w:rsid w:val="00CC7BBF"/>
    <w:rsid w:val="00CD5779"/>
    <w:rsid w:val="00CD6D8C"/>
    <w:rsid w:val="00CE11CE"/>
    <w:rsid w:val="00CE14D1"/>
    <w:rsid w:val="00CE1671"/>
    <w:rsid w:val="00CE4C82"/>
    <w:rsid w:val="00CF3A12"/>
    <w:rsid w:val="00CF6DA8"/>
    <w:rsid w:val="00D00263"/>
    <w:rsid w:val="00D077CA"/>
    <w:rsid w:val="00D1246E"/>
    <w:rsid w:val="00D14B1E"/>
    <w:rsid w:val="00D21777"/>
    <w:rsid w:val="00D267C5"/>
    <w:rsid w:val="00D273D2"/>
    <w:rsid w:val="00D27579"/>
    <w:rsid w:val="00D27959"/>
    <w:rsid w:val="00D27AAD"/>
    <w:rsid w:val="00D32761"/>
    <w:rsid w:val="00D37FB9"/>
    <w:rsid w:val="00D4720B"/>
    <w:rsid w:val="00D47FCA"/>
    <w:rsid w:val="00D5209C"/>
    <w:rsid w:val="00D525B0"/>
    <w:rsid w:val="00D57D62"/>
    <w:rsid w:val="00D73A38"/>
    <w:rsid w:val="00D76F1E"/>
    <w:rsid w:val="00D81220"/>
    <w:rsid w:val="00D81860"/>
    <w:rsid w:val="00D83305"/>
    <w:rsid w:val="00D86291"/>
    <w:rsid w:val="00D869E6"/>
    <w:rsid w:val="00DA25B1"/>
    <w:rsid w:val="00DA2DE7"/>
    <w:rsid w:val="00DA5F8C"/>
    <w:rsid w:val="00DB21C0"/>
    <w:rsid w:val="00DC17CE"/>
    <w:rsid w:val="00DC2E45"/>
    <w:rsid w:val="00DD26B8"/>
    <w:rsid w:val="00DD3B9D"/>
    <w:rsid w:val="00DD6D0D"/>
    <w:rsid w:val="00DD7E21"/>
    <w:rsid w:val="00DE0285"/>
    <w:rsid w:val="00DE2C3B"/>
    <w:rsid w:val="00DE6DE1"/>
    <w:rsid w:val="00E00F78"/>
    <w:rsid w:val="00E03397"/>
    <w:rsid w:val="00E0406A"/>
    <w:rsid w:val="00E0568D"/>
    <w:rsid w:val="00E121F2"/>
    <w:rsid w:val="00E13959"/>
    <w:rsid w:val="00E14F85"/>
    <w:rsid w:val="00E20A3C"/>
    <w:rsid w:val="00E25D4E"/>
    <w:rsid w:val="00E31D20"/>
    <w:rsid w:val="00E421E9"/>
    <w:rsid w:val="00E45946"/>
    <w:rsid w:val="00E50A5C"/>
    <w:rsid w:val="00E5447F"/>
    <w:rsid w:val="00E657D4"/>
    <w:rsid w:val="00E8039B"/>
    <w:rsid w:val="00E808C4"/>
    <w:rsid w:val="00E816F7"/>
    <w:rsid w:val="00E818ED"/>
    <w:rsid w:val="00E847CC"/>
    <w:rsid w:val="00E85964"/>
    <w:rsid w:val="00E876F3"/>
    <w:rsid w:val="00E90333"/>
    <w:rsid w:val="00E96EDE"/>
    <w:rsid w:val="00EA0BCA"/>
    <w:rsid w:val="00EA45AC"/>
    <w:rsid w:val="00EA7B1E"/>
    <w:rsid w:val="00EB2CE6"/>
    <w:rsid w:val="00EB2E43"/>
    <w:rsid w:val="00EB7D8F"/>
    <w:rsid w:val="00EC0A7E"/>
    <w:rsid w:val="00EC5AC5"/>
    <w:rsid w:val="00ED0BA7"/>
    <w:rsid w:val="00ED0D09"/>
    <w:rsid w:val="00EE3F4C"/>
    <w:rsid w:val="00EF1B83"/>
    <w:rsid w:val="00EF495B"/>
    <w:rsid w:val="00EF7DBA"/>
    <w:rsid w:val="00F00571"/>
    <w:rsid w:val="00F0357F"/>
    <w:rsid w:val="00F0553B"/>
    <w:rsid w:val="00F25FFF"/>
    <w:rsid w:val="00F26582"/>
    <w:rsid w:val="00F32121"/>
    <w:rsid w:val="00F37430"/>
    <w:rsid w:val="00F44FBF"/>
    <w:rsid w:val="00F46664"/>
    <w:rsid w:val="00F500E5"/>
    <w:rsid w:val="00F52E95"/>
    <w:rsid w:val="00F570AD"/>
    <w:rsid w:val="00F60F90"/>
    <w:rsid w:val="00F67946"/>
    <w:rsid w:val="00F73156"/>
    <w:rsid w:val="00F74D8C"/>
    <w:rsid w:val="00F75E81"/>
    <w:rsid w:val="00F770BF"/>
    <w:rsid w:val="00F77175"/>
    <w:rsid w:val="00F77AC4"/>
    <w:rsid w:val="00F80FBD"/>
    <w:rsid w:val="00F81A45"/>
    <w:rsid w:val="00F857ED"/>
    <w:rsid w:val="00F95EF1"/>
    <w:rsid w:val="00F973E4"/>
    <w:rsid w:val="00FA5877"/>
    <w:rsid w:val="00FA697A"/>
    <w:rsid w:val="00FB1A90"/>
    <w:rsid w:val="00FC3105"/>
    <w:rsid w:val="00FD06B4"/>
    <w:rsid w:val="00FD526F"/>
    <w:rsid w:val="00FE17D6"/>
    <w:rsid w:val="00FE541E"/>
    <w:rsid w:val="00FE6CD7"/>
    <w:rsid w:val="00FF0411"/>
    <w:rsid w:val="00FF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7C"/>
    <w:rPr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629E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9E"/>
    <w:rPr>
      <w:rFonts w:ascii="Tahoma" w:hAnsi="Tahoma"/>
      <w:sz w:val="16"/>
      <w:lang w:val="uk-UA" w:eastAsia="uk-UA"/>
    </w:rPr>
  </w:style>
  <w:style w:type="paragraph" w:styleId="a5">
    <w:name w:val="List Paragraph"/>
    <w:basedOn w:val="a"/>
    <w:uiPriority w:val="99"/>
    <w:qFormat/>
    <w:rsid w:val="00A80BBF"/>
    <w:pPr>
      <w:ind w:left="708"/>
    </w:pPr>
  </w:style>
  <w:style w:type="paragraph" w:styleId="HTML">
    <w:name w:val="HTML Preformatted"/>
    <w:basedOn w:val="a"/>
    <w:link w:val="HTML0"/>
    <w:uiPriority w:val="99"/>
    <w:rsid w:val="004355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rial Unicode MS" w:hAnsi="Courier New" w:cs="Courier New"/>
      <w:color w:val="000000"/>
      <w:sz w:val="22"/>
      <w:szCs w:val="22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4355BE"/>
    <w:rPr>
      <w:rFonts w:ascii="Courier New" w:eastAsia="Arial Unicode MS" w:hAnsi="Courier New" w:cs="Courier New"/>
      <w:color w:val="000000"/>
      <w:sz w:val="22"/>
      <w:szCs w:val="22"/>
      <w:lang w:eastAsia="ar-SA" w:bidi="ar-SA"/>
    </w:rPr>
  </w:style>
  <w:style w:type="paragraph" w:styleId="a6">
    <w:name w:val="Body Text"/>
    <w:basedOn w:val="a"/>
    <w:link w:val="a7"/>
    <w:uiPriority w:val="99"/>
    <w:rsid w:val="000C0AD4"/>
    <w:pPr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C0AD4"/>
    <w:rPr>
      <w:rFonts w:ascii="Times New Roman" w:hAnsi="Times New Roman" w:cs="Times New Roman"/>
      <w:sz w:val="28"/>
      <w:lang w:eastAsia="ru-RU"/>
    </w:rPr>
  </w:style>
  <w:style w:type="table" w:styleId="a8">
    <w:name w:val="Table Grid"/>
    <w:basedOn w:val="a1"/>
    <w:uiPriority w:val="59"/>
    <w:rsid w:val="00AB2C4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2DA2"/>
    <w:rPr>
      <w:rFonts w:cs="Times New Roman"/>
    </w:rPr>
  </w:style>
  <w:style w:type="paragraph" w:styleId="ab">
    <w:name w:val="footer"/>
    <w:basedOn w:val="a"/>
    <w:link w:val="ac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2DA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7C"/>
    <w:rPr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629E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9E"/>
    <w:rPr>
      <w:rFonts w:ascii="Tahoma" w:hAnsi="Tahoma"/>
      <w:sz w:val="16"/>
      <w:lang w:val="uk-UA" w:eastAsia="uk-UA"/>
    </w:rPr>
  </w:style>
  <w:style w:type="paragraph" w:styleId="a5">
    <w:name w:val="List Paragraph"/>
    <w:basedOn w:val="a"/>
    <w:uiPriority w:val="99"/>
    <w:qFormat/>
    <w:rsid w:val="00A80BBF"/>
    <w:pPr>
      <w:ind w:left="708"/>
    </w:pPr>
  </w:style>
  <w:style w:type="paragraph" w:styleId="HTML">
    <w:name w:val="HTML Preformatted"/>
    <w:basedOn w:val="a"/>
    <w:link w:val="HTML0"/>
    <w:uiPriority w:val="99"/>
    <w:rsid w:val="004355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rial Unicode MS" w:hAnsi="Courier New" w:cs="Courier New"/>
      <w:color w:val="000000"/>
      <w:sz w:val="22"/>
      <w:szCs w:val="22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4355BE"/>
    <w:rPr>
      <w:rFonts w:ascii="Courier New" w:eastAsia="Arial Unicode MS" w:hAnsi="Courier New" w:cs="Courier New"/>
      <w:color w:val="000000"/>
      <w:sz w:val="22"/>
      <w:szCs w:val="22"/>
      <w:lang w:eastAsia="ar-SA" w:bidi="ar-SA"/>
    </w:rPr>
  </w:style>
  <w:style w:type="paragraph" w:styleId="a6">
    <w:name w:val="Body Text"/>
    <w:basedOn w:val="a"/>
    <w:link w:val="a7"/>
    <w:uiPriority w:val="99"/>
    <w:rsid w:val="000C0AD4"/>
    <w:pPr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C0AD4"/>
    <w:rPr>
      <w:rFonts w:ascii="Times New Roman" w:hAnsi="Times New Roman" w:cs="Times New Roman"/>
      <w:sz w:val="28"/>
      <w:lang w:eastAsia="ru-RU"/>
    </w:rPr>
  </w:style>
  <w:style w:type="table" w:styleId="a8">
    <w:name w:val="Table Grid"/>
    <w:basedOn w:val="a1"/>
    <w:uiPriority w:val="59"/>
    <w:rsid w:val="00AB2C4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2DA2"/>
    <w:rPr>
      <w:rFonts w:cs="Times New Roman"/>
    </w:rPr>
  </w:style>
  <w:style w:type="paragraph" w:styleId="ab">
    <w:name w:val="footer"/>
    <w:basedOn w:val="a"/>
    <w:link w:val="ac"/>
    <w:uiPriority w:val="99"/>
    <w:rsid w:val="00562D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2D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9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438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User_1</cp:lastModifiedBy>
  <cp:revision>183</cp:revision>
  <cp:lastPrinted>2025-11-19T13:07:00Z</cp:lastPrinted>
  <dcterms:created xsi:type="dcterms:W3CDTF">2023-10-02T10:26:00Z</dcterms:created>
  <dcterms:modified xsi:type="dcterms:W3CDTF">2025-11-19T13:08:00Z</dcterms:modified>
</cp:coreProperties>
</file>