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B3" w:rsidRPr="00A80D1D" w:rsidRDefault="006D040F" w:rsidP="0015037A">
      <w:pPr>
        <w:tabs>
          <w:tab w:val="left" w:pos="4095"/>
          <w:tab w:val="right" w:pos="9637"/>
        </w:tabs>
        <w:jc w:val="right"/>
        <w:rPr>
          <w:b/>
          <w:sz w:val="28"/>
          <w:szCs w:val="28"/>
        </w:rPr>
      </w:pPr>
      <w:r>
        <w:rPr>
          <w:b/>
          <w:sz w:val="28"/>
          <w:szCs w:val="28"/>
        </w:rPr>
        <w:tab/>
      </w:r>
      <w:r w:rsidR="009808B3" w:rsidRPr="00A80D1D">
        <w:rPr>
          <w:b/>
          <w:sz w:val="28"/>
          <w:szCs w:val="28"/>
        </w:rPr>
        <w:t xml:space="preserve">        </w:t>
      </w:r>
      <w:r w:rsidR="0015037A">
        <w:rPr>
          <w:b/>
          <w:sz w:val="28"/>
          <w:szCs w:val="28"/>
        </w:rPr>
        <w:t>ПРОЄКТ</w:t>
      </w:r>
    </w:p>
    <w:p w:rsidR="0056422A" w:rsidRPr="008A07C8" w:rsidRDefault="001D07B1" w:rsidP="0056422A">
      <w:pPr>
        <w:shd w:val="clear" w:color="auto" w:fill="FFFFFF"/>
        <w:spacing w:after="150" w:line="312" w:lineRule="atLeast"/>
        <w:jc w:val="center"/>
        <w:textAlignment w:val="baseline"/>
        <w:rPr>
          <w:b/>
          <w:bCs/>
          <w:color w:val="FF0000"/>
          <w:sz w:val="28"/>
          <w:szCs w:val="28"/>
        </w:rPr>
      </w:pPr>
      <w:r>
        <w:rPr>
          <w:b/>
          <w:bCs/>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47.7pt" o:preferrelative="f">
            <v:imagedata r:id="rId9" o:title="" gain="126031f"/>
            <o:lock v:ext="edit" aspectratio="f"/>
          </v:shape>
        </w:pict>
      </w:r>
    </w:p>
    <w:p w:rsidR="0056422A" w:rsidRPr="006634F7" w:rsidRDefault="0056422A" w:rsidP="0056422A">
      <w:pPr>
        <w:shd w:val="clear" w:color="auto" w:fill="FFFFFF"/>
        <w:spacing w:after="150" w:line="312" w:lineRule="atLeast"/>
        <w:jc w:val="center"/>
        <w:textAlignment w:val="baseline"/>
        <w:rPr>
          <w:bCs/>
          <w:sz w:val="28"/>
          <w:szCs w:val="28"/>
        </w:rPr>
      </w:pPr>
      <w:r w:rsidRPr="006634F7">
        <w:rPr>
          <w:bCs/>
          <w:sz w:val="28"/>
          <w:szCs w:val="28"/>
        </w:rPr>
        <w:t xml:space="preserve">МАГДАЛИНІВСЬКА  СЕЛИЩНА РАДА </w:t>
      </w:r>
      <w:r w:rsidRPr="006634F7">
        <w:rPr>
          <w:bCs/>
          <w:sz w:val="28"/>
          <w:szCs w:val="28"/>
        </w:rPr>
        <w:br/>
        <w:t>МАГДАЛИНІВСЬКОГО РАЙОНУ ДНІПРОПЕТРОВСЬКОЇ   ОБЛАСТІ</w:t>
      </w:r>
    </w:p>
    <w:p w:rsidR="0056422A" w:rsidRPr="006634F7" w:rsidRDefault="0056422A" w:rsidP="0056422A">
      <w:pPr>
        <w:shd w:val="clear" w:color="auto" w:fill="FFFFFF"/>
        <w:spacing w:after="150" w:line="312" w:lineRule="atLeast"/>
        <w:jc w:val="center"/>
        <w:textAlignment w:val="baseline"/>
        <w:rPr>
          <w:bCs/>
          <w:sz w:val="28"/>
          <w:szCs w:val="28"/>
        </w:rPr>
      </w:pPr>
      <w:r w:rsidRPr="006634F7">
        <w:rPr>
          <w:bCs/>
          <w:sz w:val="28"/>
          <w:szCs w:val="28"/>
        </w:rPr>
        <w:t>ВОСЬМА СЕСІЯ ВОСЬМЕ СКЛИКАННЯ</w:t>
      </w:r>
    </w:p>
    <w:p w:rsidR="0056422A" w:rsidRPr="006634F7" w:rsidRDefault="0056422A" w:rsidP="0056422A">
      <w:pPr>
        <w:shd w:val="clear" w:color="auto" w:fill="FFFFFF"/>
        <w:spacing w:after="150" w:line="312" w:lineRule="atLeast"/>
        <w:jc w:val="center"/>
        <w:textAlignment w:val="baseline"/>
        <w:rPr>
          <w:bCs/>
          <w:sz w:val="28"/>
          <w:szCs w:val="28"/>
        </w:rPr>
      </w:pPr>
      <w:r w:rsidRPr="006634F7">
        <w:rPr>
          <w:bCs/>
          <w:sz w:val="28"/>
          <w:szCs w:val="28"/>
        </w:rPr>
        <w:t>РІШЕННЯ</w:t>
      </w:r>
    </w:p>
    <w:p w:rsidR="00352078" w:rsidRDefault="00352078" w:rsidP="00352078">
      <w:pPr>
        <w:rPr>
          <w:sz w:val="28"/>
          <w:szCs w:val="28"/>
        </w:rPr>
      </w:pPr>
    </w:p>
    <w:p w:rsidR="0056422A" w:rsidRDefault="0056422A" w:rsidP="00352078">
      <w:pPr>
        <w:rPr>
          <w:sz w:val="28"/>
          <w:szCs w:val="28"/>
        </w:rPr>
      </w:pPr>
    </w:p>
    <w:p w:rsidR="00352078" w:rsidRPr="00352078" w:rsidRDefault="00352078" w:rsidP="00352078">
      <w:pPr>
        <w:rPr>
          <w:b/>
          <w:noProof/>
          <w:sz w:val="28"/>
          <w:szCs w:val="28"/>
        </w:rPr>
      </w:pPr>
      <w:r w:rsidRPr="00352078">
        <w:rPr>
          <w:b/>
          <w:noProof/>
          <w:sz w:val="28"/>
          <w:szCs w:val="28"/>
        </w:rPr>
        <w:t>Про встановлення ставок та пільг</w:t>
      </w:r>
    </w:p>
    <w:p w:rsidR="00352078" w:rsidRDefault="00352078" w:rsidP="00352078">
      <w:pPr>
        <w:rPr>
          <w:b/>
          <w:noProof/>
          <w:sz w:val="28"/>
          <w:szCs w:val="28"/>
        </w:rPr>
      </w:pPr>
      <w:r w:rsidRPr="00352078">
        <w:rPr>
          <w:b/>
          <w:noProof/>
          <w:sz w:val="28"/>
          <w:szCs w:val="28"/>
        </w:rPr>
        <w:t>із сплати податку на нерухоме майно,</w:t>
      </w:r>
    </w:p>
    <w:p w:rsidR="00352078" w:rsidRDefault="00352078" w:rsidP="00352078">
      <w:pPr>
        <w:rPr>
          <w:b/>
          <w:noProof/>
          <w:sz w:val="28"/>
          <w:szCs w:val="28"/>
        </w:rPr>
      </w:pPr>
      <w:r w:rsidRPr="00352078">
        <w:rPr>
          <w:b/>
          <w:noProof/>
          <w:sz w:val="28"/>
          <w:szCs w:val="28"/>
        </w:rPr>
        <w:t>відмінне від земельної ділянки</w:t>
      </w:r>
      <w:r w:rsidR="007537B9">
        <w:rPr>
          <w:b/>
          <w:noProof/>
          <w:sz w:val="28"/>
          <w:szCs w:val="28"/>
        </w:rPr>
        <w:t xml:space="preserve"> на території</w:t>
      </w:r>
    </w:p>
    <w:p w:rsidR="00352078" w:rsidRPr="00B830A4" w:rsidRDefault="0056422A" w:rsidP="00352078">
      <w:pPr>
        <w:rPr>
          <w:b/>
          <w:noProof/>
          <w:sz w:val="28"/>
          <w:szCs w:val="28"/>
        </w:rPr>
      </w:pPr>
      <w:r>
        <w:rPr>
          <w:b/>
          <w:noProof/>
          <w:sz w:val="28"/>
          <w:szCs w:val="28"/>
        </w:rPr>
        <w:t>Магдалинівської</w:t>
      </w:r>
      <w:r w:rsidR="007537B9">
        <w:rPr>
          <w:b/>
          <w:noProof/>
          <w:sz w:val="28"/>
          <w:szCs w:val="28"/>
        </w:rPr>
        <w:t xml:space="preserve"> селищної ради, </w:t>
      </w:r>
      <w:r w:rsidR="00352078" w:rsidRPr="00B830A4">
        <w:rPr>
          <w:b/>
          <w:noProof/>
          <w:sz w:val="28"/>
          <w:szCs w:val="28"/>
        </w:rPr>
        <w:t xml:space="preserve">на </w:t>
      </w:r>
      <w:r w:rsidR="00281540">
        <w:rPr>
          <w:b/>
          <w:noProof/>
          <w:sz w:val="28"/>
          <w:szCs w:val="28"/>
        </w:rPr>
        <w:t xml:space="preserve"> 202</w:t>
      </w:r>
      <w:r w:rsidR="002C54A8">
        <w:rPr>
          <w:b/>
          <w:noProof/>
          <w:sz w:val="28"/>
          <w:szCs w:val="28"/>
        </w:rPr>
        <w:t>2</w:t>
      </w:r>
      <w:r w:rsidR="00352078">
        <w:rPr>
          <w:b/>
          <w:noProof/>
          <w:sz w:val="28"/>
          <w:szCs w:val="28"/>
        </w:rPr>
        <w:t xml:space="preserve"> </w:t>
      </w:r>
      <w:r w:rsidR="00352078" w:rsidRPr="00B830A4">
        <w:rPr>
          <w:b/>
          <w:noProof/>
          <w:sz w:val="28"/>
          <w:szCs w:val="28"/>
        </w:rPr>
        <w:t>рік</w:t>
      </w:r>
    </w:p>
    <w:p w:rsidR="00352078" w:rsidRPr="00352078" w:rsidRDefault="00352078" w:rsidP="00352078">
      <w:pPr>
        <w:rPr>
          <w:sz w:val="28"/>
          <w:szCs w:val="28"/>
        </w:rPr>
      </w:pPr>
    </w:p>
    <w:p w:rsidR="008A682B" w:rsidRPr="008A682B" w:rsidRDefault="00352078" w:rsidP="008A682B">
      <w:pPr>
        <w:pStyle w:val="a4"/>
        <w:jc w:val="both"/>
        <w:rPr>
          <w:rFonts w:ascii="Times New Roman" w:hAnsi="Times New Roman" w:cs="Times New Roman"/>
          <w:sz w:val="28"/>
          <w:szCs w:val="28"/>
        </w:rPr>
      </w:pPr>
      <w:r w:rsidRPr="00791F2C">
        <w:rPr>
          <w:rFonts w:ascii="Times New Roman" w:hAnsi="Times New Roman" w:cs="Times New Roman"/>
          <w:sz w:val="28"/>
          <w:szCs w:val="28"/>
        </w:rPr>
        <w:t xml:space="preserve">     </w:t>
      </w:r>
      <w:r w:rsidR="004A1D7B" w:rsidRPr="00791F2C">
        <w:rPr>
          <w:rFonts w:ascii="Times New Roman" w:hAnsi="Times New Roman" w:cs="Times New Roman"/>
          <w:noProof/>
          <w:sz w:val="28"/>
          <w:szCs w:val="28"/>
        </w:rPr>
        <w:t>На підставі Закону України « Про засади державної регуляторної політики у сфері господарської діяльності», Постанови  Кабінету Міністрів України від 24.05.2017 № 483 «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004A1D7B" w:rsidRPr="00791F2C">
        <w:rPr>
          <w:rFonts w:ascii="Times New Roman" w:hAnsi="Times New Roman" w:cs="Times New Roman"/>
          <w:sz w:val="28"/>
          <w:szCs w:val="28"/>
        </w:rPr>
        <w:t xml:space="preserve">, </w:t>
      </w:r>
      <w:r w:rsidR="004A1D7B" w:rsidRPr="00791F2C">
        <w:rPr>
          <w:rFonts w:ascii="Times New Roman" w:hAnsi="Times New Roman" w:cs="Times New Roman"/>
          <w:noProof/>
          <w:sz w:val="28"/>
          <w:szCs w:val="28"/>
        </w:rPr>
        <w:t>статті</w:t>
      </w:r>
      <w:r w:rsidRPr="00791F2C">
        <w:rPr>
          <w:rFonts w:ascii="Times New Roman" w:hAnsi="Times New Roman" w:cs="Times New Roman"/>
          <w:noProof/>
          <w:sz w:val="28"/>
          <w:szCs w:val="28"/>
        </w:rPr>
        <w:t xml:space="preserve"> 266 Под</w:t>
      </w:r>
      <w:r w:rsidR="004A1D7B" w:rsidRPr="00791F2C">
        <w:rPr>
          <w:rFonts w:ascii="Times New Roman" w:hAnsi="Times New Roman" w:cs="Times New Roman"/>
          <w:noProof/>
          <w:sz w:val="28"/>
          <w:szCs w:val="28"/>
        </w:rPr>
        <w:t>аткового кодексу України, пункту</w:t>
      </w:r>
      <w:r w:rsidRPr="00791F2C">
        <w:rPr>
          <w:rFonts w:ascii="Times New Roman" w:hAnsi="Times New Roman" w:cs="Times New Roman"/>
          <w:noProof/>
          <w:sz w:val="28"/>
          <w:szCs w:val="28"/>
        </w:rPr>
        <w:t xml:space="preserve"> 24 частини першої статті 26 Закону України “Про міс</w:t>
      </w:r>
      <w:r w:rsidR="00791F2C" w:rsidRPr="00791F2C">
        <w:rPr>
          <w:rFonts w:ascii="Times New Roman" w:hAnsi="Times New Roman" w:cs="Times New Roman"/>
          <w:noProof/>
          <w:sz w:val="28"/>
          <w:szCs w:val="28"/>
        </w:rPr>
        <w:t xml:space="preserve">цеве самоврядування в Україні” </w:t>
      </w:r>
      <w:r w:rsidR="00791F2C" w:rsidRPr="00791F2C">
        <w:rPr>
          <w:rFonts w:ascii="Times New Roman" w:hAnsi="Times New Roman" w:cs="Times New Roman"/>
          <w:sz w:val="28"/>
          <w:szCs w:val="28"/>
        </w:rPr>
        <w:t xml:space="preserve">та </w:t>
      </w:r>
      <w:r w:rsidR="005A50D0" w:rsidRPr="00B72F3C">
        <w:rPr>
          <w:rFonts w:ascii="Times New Roman" w:hAnsi="Times New Roman" w:cs="Times New Roman"/>
          <w:sz w:val="28"/>
          <w:szCs w:val="28"/>
        </w:rPr>
        <w:t>враховуючи висновки та рекомендації постійних комісій селищної ра</w:t>
      </w:r>
      <w:r w:rsidR="005A50D0">
        <w:rPr>
          <w:rFonts w:ascii="Times New Roman" w:hAnsi="Times New Roman" w:cs="Times New Roman"/>
          <w:sz w:val="28"/>
          <w:szCs w:val="28"/>
        </w:rPr>
        <w:t>ди, Магдалинівська селищна рада</w:t>
      </w:r>
    </w:p>
    <w:p w:rsidR="008A682B" w:rsidRPr="008A682B" w:rsidRDefault="008A682B" w:rsidP="008A682B"/>
    <w:p w:rsidR="00352078" w:rsidRPr="008A682B" w:rsidRDefault="00352078" w:rsidP="008A682B">
      <w:pPr>
        <w:pStyle w:val="a4"/>
        <w:jc w:val="center"/>
        <w:rPr>
          <w:rFonts w:ascii="Times New Roman" w:hAnsi="Times New Roman" w:cs="Times New Roman"/>
          <w:sz w:val="28"/>
          <w:szCs w:val="28"/>
        </w:rPr>
      </w:pPr>
      <w:r w:rsidRPr="008A682B">
        <w:rPr>
          <w:rFonts w:ascii="Times New Roman" w:hAnsi="Times New Roman" w:cs="Times New Roman"/>
          <w:sz w:val="28"/>
          <w:szCs w:val="28"/>
        </w:rPr>
        <w:t>ВИРІШИЛА:</w:t>
      </w:r>
    </w:p>
    <w:p w:rsidR="00352078" w:rsidRPr="00352078" w:rsidRDefault="00352078" w:rsidP="00A3735E">
      <w:pPr>
        <w:pStyle w:val="a9"/>
        <w:numPr>
          <w:ilvl w:val="0"/>
          <w:numId w:val="2"/>
        </w:numPr>
        <w:ind w:left="567" w:hanging="567"/>
        <w:jc w:val="both"/>
        <w:rPr>
          <w:rFonts w:ascii="Times New Roman" w:hAnsi="Times New Roman"/>
          <w:noProof/>
          <w:sz w:val="28"/>
          <w:szCs w:val="28"/>
          <w:lang w:val="ru-RU"/>
        </w:rPr>
      </w:pPr>
      <w:r w:rsidRPr="00352078">
        <w:rPr>
          <w:rFonts w:ascii="Times New Roman" w:hAnsi="Times New Roman"/>
          <w:noProof/>
          <w:sz w:val="28"/>
          <w:szCs w:val="28"/>
          <w:lang w:val="ru-RU"/>
        </w:rPr>
        <w:t xml:space="preserve">Установити на території  </w:t>
      </w:r>
      <w:r w:rsidR="005A50D0">
        <w:rPr>
          <w:rFonts w:ascii="Times New Roman" w:hAnsi="Times New Roman"/>
          <w:noProof/>
          <w:sz w:val="28"/>
          <w:szCs w:val="28"/>
          <w:lang w:val="ru-RU"/>
        </w:rPr>
        <w:t>Магдалинівської</w:t>
      </w:r>
      <w:r w:rsidRPr="00352078">
        <w:rPr>
          <w:rFonts w:ascii="Times New Roman" w:hAnsi="Times New Roman"/>
          <w:noProof/>
          <w:sz w:val="28"/>
          <w:szCs w:val="28"/>
          <w:lang w:val="ru-RU"/>
        </w:rPr>
        <w:t xml:space="preserve"> селищної ради:</w:t>
      </w:r>
    </w:p>
    <w:p w:rsidR="00352078" w:rsidRPr="007E4A93" w:rsidRDefault="00CA7804" w:rsidP="00423D77">
      <w:pPr>
        <w:pStyle w:val="a9"/>
        <w:ind w:left="567" w:hanging="567"/>
        <w:jc w:val="both"/>
        <w:rPr>
          <w:rFonts w:ascii="Times New Roman" w:hAnsi="Times New Roman"/>
          <w:noProof/>
          <w:sz w:val="28"/>
          <w:szCs w:val="28"/>
          <w:lang w:val="ru-RU"/>
        </w:rPr>
      </w:pPr>
      <w:r>
        <w:rPr>
          <w:rFonts w:ascii="Times New Roman" w:hAnsi="Times New Roman"/>
          <w:noProof/>
          <w:sz w:val="28"/>
          <w:szCs w:val="28"/>
          <w:lang w:val="ru-RU"/>
        </w:rPr>
        <w:t>1.1</w:t>
      </w:r>
      <w:r w:rsidR="001C143D">
        <w:rPr>
          <w:rFonts w:ascii="Times New Roman" w:hAnsi="Times New Roman"/>
          <w:noProof/>
          <w:sz w:val="28"/>
          <w:szCs w:val="28"/>
          <w:lang w:val="ru-RU"/>
        </w:rPr>
        <w:tab/>
      </w:r>
      <w:r w:rsidR="00352078" w:rsidRPr="007E4A93">
        <w:rPr>
          <w:rFonts w:ascii="Times New Roman" w:hAnsi="Times New Roman"/>
          <w:noProof/>
          <w:sz w:val="28"/>
          <w:szCs w:val="28"/>
          <w:lang w:val="ru-RU"/>
        </w:rPr>
        <w:t>ставки податку на нерухоме майно, відмінне від земельної ділянки, згідно з додатком 1</w:t>
      </w:r>
      <w:r w:rsidR="007E4A93" w:rsidRPr="007E4A93">
        <w:rPr>
          <w:rFonts w:ascii="Times New Roman" w:hAnsi="Times New Roman"/>
          <w:noProof/>
          <w:sz w:val="28"/>
          <w:szCs w:val="28"/>
          <w:lang w:val="ru-RU"/>
        </w:rPr>
        <w:t xml:space="preserve"> та додатком 1.3</w:t>
      </w:r>
      <w:r w:rsidR="00825925" w:rsidRPr="007E4A93">
        <w:rPr>
          <w:rFonts w:ascii="Times New Roman" w:hAnsi="Times New Roman"/>
          <w:noProof/>
          <w:sz w:val="28"/>
          <w:szCs w:val="28"/>
          <w:lang w:val="ru-RU"/>
        </w:rPr>
        <w:t xml:space="preserve">, </w:t>
      </w:r>
      <w:r w:rsidR="00825925" w:rsidRPr="007E4A93">
        <w:rPr>
          <w:rFonts w:ascii="Times New Roman" w:hAnsi="Times New Roman"/>
          <w:sz w:val="28"/>
          <w:szCs w:val="28"/>
        </w:rPr>
        <w:t xml:space="preserve">визначивши його елементи згідно додатку </w:t>
      </w:r>
      <w:r w:rsidR="007E4A93" w:rsidRPr="007E4A93">
        <w:rPr>
          <w:rFonts w:ascii="Times New Roman" w:hAnsi="Times New Roman"/>
          <w:sz w:val="28"/>
          <w:szCs w:val="28"/>
        </w:rPr>
        <w:t>3</w:t>
      </w:r>
      <w:r w:rsidR="00825925" w:rsidRPr="007E4A93">
        <w:rPr>
          <w:rFonts w:ascii="Times New Roman" w:hAnsi="Times New Roman"/>
          <w:sz w:val="28"/>
          <w:szCs w:val="28"/>
        </w:rPr>
        <w:t>.</w:t>
      </w:r>
      <w:r w:rsidR="00352078" w:rsidRPr="007E4A93">
        <w:rPr>
          <w:rFonts w:ascii="Times New Roman" w:hAnsi="Times New Roman"/>
          <w:noProof/>
          <w:sz w:val="28"/>
          <w:szCs w:val="28"/>
          <w:lang w:val="ru-RU"/>
        </w:rPr>
        <w:t>;</w:t>
      </w:r>
    </w:p>
    <w:p w:rsidR="00CA7804" w:rsidRDefault="00CA7804" w:rsidP="00423D77">
      <w:pPr>
        <w:pStyle w:val="a9"/>
        <w:ind w:left="567" w:hanging="567"/>
        <w:jc w:val="both"/>
        <w:rPr>
          <w:rFonts w:ascii="Times New Roman" w:hAnsi="Times New Roman"/>
          <w:noProof/>
          <w:sz w:val="28"/>
          <w:szCs w:val="28"/>
          <w:lang w:val="ru-RU"/>
        </w:rPr>
      </w:pPr>
      <w:r>
        <w:rPr>
          <w:rFonts w:ascii="Times New Roman" w:hAnsi="Times New Roman"/>
          <w:noProof/>
          <w:sz w:val="28"/>
          <w:szCs w:val="28"/>
          <w:lang w:val="ru-RU"/>
        </w:rPr>
        <w:t>1.2</w:t>
      </w:r>
      <w:r w:rsidR="001C143D">
        <w:rPr>
          <w:rFonts w:ascii="Times New Roman" w:hAnsi="Times New Roman"/>
          <w:noProof/>
          <w:sz w:val="28"/>
          <w:szCs w:val="28"/>
          <w:lang w:val="ru-RU"/>
        </w:rPr>
        <w:tab/>
      </w:r>
      <w:r w:rsidR="00352078" w:rsidRPr="00352078">
        <w:rPr>
          <w:rFonts w:ascii="Times New Roman" w:hAnsi="Times New Roman"/>
          <w:noProof/>
          <w:sz w:val="28"/>
          <w:szCs w:val="28"/>
          <w:lang w:val="ru-RU"/>
        </w:rPr>
        <w:t>пільги для фізичних та юридичних осіб, надані відповідно до підпункту 266.4.2 пункту 266.4 статті 266 Податкового кодексу України, з</w:t>
      </w:r>
      <w:r w:rsidR="000C1852">
        <w:rPr>
          <w:rFonts w:ascii="Times New Roman" w:hAnsi="Times New Roman"/>
          <w:noProof/>
          <w:sz w:val="28"/>
          <w:szCs w:val="28"/>
          <w:lang w:val="ru-RU"/>
        </w:rPr>
        <w:t>а переліком згідно з додатком 2.</w:t>
      </w:r>
    </w:p>
    <w:p w:rsidR="000C1852" w:rsidRDefault="001C143D" w:rsidP="00423D77">
      <w:pPr>
        <w:pStyle w:val="a9"/>
        <w:ind w:left="567" w:hanging="567"/>
        <w:jc w:val="both"/>
        <w:rPr>
          <w:rFonts w:ascii="Times New Roman" w:hAnsi="Times New Roman"/>
          <w:noProof/>
          <w:sz w:val="28"/>
          <w:szCs w:val="28"/>
          <w:lang w:val="ru-RU"/>
        </w:rPr>
      </w:pPr>
      <w:r>
        <w:rPr>
          <w:rFonts w:ascii="Times New Roman" w:hAnsi="Times New Roman"/>
          <w:noProof/>
          <w:sz w:val="28"/>
          <w:szCs w:val="28"/>
          <w:lang w:val="ru-RU"/>
        </w:rPr>
        <w:t>2.</w:t>
      </w:r>
      <w:r>
        <w:rPr>
          <w:rFonts w:ascii="Times New Roman" w:hAnsi="Times New Roman"/>
          <w:noProof/>
          <w:sz w:val="28"/>
          <w:szCs w:val="28"/>
          <w:lang w:val="ru-RU"/>
        </w:rPr>
        <w:tab/>
      </w:r>
      <w:r w:rsidR="000C1852">
        <w:rPr>
          <w:rFonts w:ascii="Times New Roman" w:hAnsi="Times New Roman"/>
          <w:noProof/>
          <w:sz w:val="28"/>
          <w:szCs w:val="28"/>
          <w:lang w:val="ru-RU"/>
        </w:rPr>
        <w:t>Затвердити Положення про порядок нарахування та сплати податку на нерухоме майно, відмінне від земельної ділянки, як с</w:t>
      </w:r>
      <w:r w:rsidR="00FB1C70">
        <w:rPr>
          <w:rFonts w:ascii="Times New Roman" w:hAnsi="Times New Roman"/>
          <w:noProof/>
          <w:sz w:val="28"/>
          <w:szCs w:val="28"/>
          <w:lang w:val="ru-RU"/>
        </w:rPr>
        <w:t>кладової податку на майно на 202</w:t>
      </w:r>
      <w:r w:rsidR="002C54A8">
        <w:rPr>
          <w:rFonts w:ascii="Times New Roman" w:hAnsi="Times New Roman"/>
          <w:noProof/>
          <w:sz w:val="28"/>
          <w:szCs w:val="28"/>
          <w:lang w:val="ru-RU"/>
        </w:rPr>
        <w:t>2</w:t>
      </w:r>
      <w:r w:rsidR="000C1852">
        <w:rPr>
          <w:rFonts w:ascii="Times New Roman" w:hAnsi="Times New Roman"/>
          <w:noProof/>
          <w:sz w:val="28"/>
          <w:szCs w:val="28"/>
          <w:lang w:val="ru-RU"/>
        </w:rPr>
        <w:t xml:space="preserve"> рік (додаток </w:t>
      </w:r>
      <w:r w:rsidR="007E4A93">
        <w:rPr>
          <w:rFonts w:ascii="Times New Roman" w:hAnsi="Times New Roman"/>
          <w:noProof/>
          <w:sz w:val="28"/>
          <w:szCs w:val="28"/>
          <w:lang w:val="ru-RU"/>
        </w:rPr>
        <w:t>4</w:t>
      </w:r>
      <w:r w:rsidR="000C1852">
        <w:rPr>
          <w:rFonts w:ascii="Times New Roman" w:hAnsi="Times New Roman"/>
          <w:noProof/>
          <w:sz w:val="28"/>
          <w:szCs w:val="28"/>
          <w:lang w:val="ru-RU"/>
        </w:rPr>
        <w:t>).</w:t>
      </w:r>
    </w:p>
    <w:p w:rsidR="00A767DD" w:rsidRPr="002F779A" w:rsidRDefault="00A767DD" w:rsidP="00A3735E">
      <w:pPr>
        <w:pStyle w:val="a9"/>
        <w:numPr>
          <w:ilvl w:val="0"/>
          <w:numId w:val="1"/>
        </w:numPr>
        <w:spacing w:before="0"/>
        <w:ind w:left="567" w:hanging="567"/>
        <w:jc w:val="both"/>
        <w:rPr>
          <w:rFonts w:ascii="Times New Roman" w:hAnsi="Times New Roman"/>
          <w:noProof/>
          <w:sz w:val="28"/>
          <w:szCs w:val="28"/>
          <w:lang w:val="ru-RU"/>
        </w:rPr>
      </w:pPr>
      <w:r w:rsidRPr="00075320">
        <w:rPr>
          <w:rFonts w:ascii="Times New Roman" w:hAnsi="Times New Roman"/>
          <w:sz w:val="28"/>
          <w:szCs w:val="28"/>
        </w:rPr>
        <w:t>Вважати такими, що втратили чинність з 1 січня 2022 року:</w:t>
      </w:r>
    </w:p>
    <w:p w:rsidR="00A767DD" w:rsidRPr="00597CE6" w:rsidRDefault="002852EE" w:rsidP="00423D77">
      <w:pPr>
        <w:ind w:left="567"/>
        <w:jc w:val="both"/>
        <w:rPr>
          <w:b/>
          <w:noProof/>
          <w:sz w:val="28"/>
          <w:szCs w:val="28"/>
        </w:rPr>
      </w:pPr>
      <w:r w:rsidRPr="008F763D">
        <w:rPr>
          <w:sz w:val="28"/>
          <w:szCs w:val="28"/>
        </w:rPr>
        <w:t>рішення Топчинської сільської ради від  20.05.2020 року  № 36</w:t>
      </w:r>
      <w:r w:rsidR="00DA02AC">
        <w:rPr>
          <w:sz w:val="28"/>
          <w:szCs w:val="28"/>
        </w:rPr>
        <w:t>6</w:t>
      </w:r>
      <w:r w:rsidRPr="008F763D">
        <w:rPr>
          <w:sz w:val="28"/>
          <w:szCs w:val="28"/>
        </w:rPr>
        <w:t xml:space="preserve">-46/VII «Про встановлення ставок та пільг </w:t>
      </w:r>
      <w:r w:rsidR="00423D77">
        <w:rPr>
          <w:sz w:val="28"/>
          <w:szCs w:val="28"/>
        </w:rPr>
        <w:t>зі сплати податку на нерухоме майно, відмінне від земельної ділянки, на 2021 рік</w:t>
      </w:r>
      <w:r w:rsidRPr="008F763D">
        <w:rPr>
          <w:sz w:val="28"/>
          <w:szCs w:val="28"/>
        </w:rPr>
        <w:t xml:space="preserve"> на території Топчинської сільської ради Магдалинівського району Дніпропетровської області».</w:t>
      </w:r>
    </w:p>
    <w:p w:rsidR="00A767DD" w:rsidRPr="00433372" w:rsidRDefault="004E4E65" w:rsidP="00A3735E">
      <w:pPr>
        <w:pStyle w:val="a3"/>
        <w:numPr>
          <w:ilvl w:val="0"/>
          <w:numId w:val="1"/>
        </w:numPr>
        <w:ind w:left="567" w:hanging="567"/>
        <w:contextualSpacing/>
        <w:jc w:val="both"/>
        <w:rPr>
          <w:sz w:val="28"/>
          <w:szCs w:val="28"/>
        </w:rPr>
      </w:pPr>
      <w:r w:rsidRPr="00CA6699">
        <w:rPr>
          <w:sz w:val="28"/>
          <w:szCs w:val="28"/>
        </w:rPr>
        <w:t>Секретарю Магдалинівської селищної ради (Черненко) направити копію цього рішення ОДПІ Головного</w:t>
      </w:r>
      <w:r w:rsidRPr="00955D62">
        <w:rPr>
          <w:sz w:val="28"/>
          <w:szCs w:val="28"/>
        </w:rPr>
        <w:t xml:space="preserve"> управління ДФС України у Дніпропетровській області (ПКУ 12.3.3) у десятиденний строк з дня </w:t>
      </w:r>
      <w:r w:rsidRPr="00955D62">
        <w:rPr>
          <w:sz w:val="28"/>
          <w:szCs w:val="28"/>
        </w:rPr>
        <w:lastRenderedPageBreak/>
        <w:t xml:space="preserve">прийняття рішення, але не пізніше 25 липня поточного року та забезпечити оприлюднення цього рішення в засобах масової інформації до (ПКУ 12.3) 15 липня поточного року та на офіційному веб-сайті Магдалинівської селищної об’єднаної громади </w:t>
      </w:r>
      <w:proofErr w:type="spellStart"/>
      <w:r w:rsidRPr="00955D62">
        <w:rPr>
          <w:sz w:val="28"/>
          <w:szCs w:val="28"/>
        </w:rPr>
        <w:t>magd.otg.dp.gov.ua</w:t>
      </w:r>
      <w:proofErr w:type="spellEnd"/>
      <w:r w:rsidRPr="00955D62">
        <w:rPr>
          <w:sz w:val="28"/>
          <w:szCs w:val="28"/>
        </w:rPr>
        <w:t>.</w:t>
      </w:r>
    </w:p>
    <w:p w:rsidR="00A767DD" w:rsidRPr="00433372" w:rsidRDefault="004E4E65" w:rsidP="00A3735E">
      <w:pPr>
        <w:pStyle w:val="a3"/>
        <w:numPr>
          <w:ilvl w:val="0"/>
          <w:numId w:val="1"/>
        </w:numPr>
        <w:ind w:left="567" w:hanging="567"/>
        <w:contextualSpacing/>
        <w:jc w:val="both"/>
        <w:rPr>
          <w:sz w:val="28"/>
          <w:szCs w:val="28"/>
        </w:rPr>
      </w:pPr>
      <w:r w:rsidRPr="00D35684">
        <w:rPr>
          <w:noProof/>
          <w:sz w:val="28"/>
          <w:szCs w:val="28"/>
        </w:rPr>
        <w:t xml:space="preserve">Рішення набирає чинності </w:t>
      </w:r>
      <w:r w:rsidRPr="00D35684">
        <w:rPr>
          <w:noProof/>
          <w:sz w:val="28"/>
          <w:szCs w:val="28"/>
          <w:vertAlign w:val="superscript"/>
        </w:rPr>
        <w:t xml:space="preserve"> </w:t>
      </w:r>
      <w:r w:rsidRPr="00D35684">
        <w:rPr>
          <w:sz w:val="28"/>
          <w:szCs w:val="28"/>
        </w:rPr>
        <w:t>з  01.01.2022 року.</w:t>
      </w:r>
    </w:p>
    <w:p w:rsidR="00A767DD" w:rsidRPr="00371F6F" w:rsidRDefault="004E4E65" w:rsidP="00A3735E">
      <w:pPr>
        <w:pStyle w:val="a3"/>
        <w:numPr>
          <w:ilvl w:val="0"/>
          <w:numId w:val="1"/>
        </w:numPr>
        <w:ind w:left="567" w:hanging="567"/>
        <w:contextualSpacing/>
        <w:jc w:val="both"/>
        <w:rPr>
          <w:sz w:val="28"/>
          <w:szCs w:val="28"/>
        </w:rPr>
      </w:pPr>
      <w:r w:rsidRPr="00955D62">
        <w:rPr>
          <w:sz w:val="28"/>
          <w:szCs w:val="28"/>
        </w:rPr>
        <w:t>Контроль за виконанням рішення покласти на постійну комісію з питань планування, фінансів, бюджету та соціально – економічного розвитку (</w:t>
      </w:r>
      <w:proofErr w:type="spellStart"/>
      <w:r w:rsidRPr="00955D62">
        <w:rPr>
          <w:sz w:val="28"/>
          <w:szCs w:val="28"/>
        </w:rPr>
        <w:t>Бублич</w:t>
      </w:r>
      <w:proofErr w:type="spellEnd"/>
      <w:r w:rsidRPr="00955D62">
        <w:rPr>
          <w:sz w:val="28"/>
          <w:szCs w:val="28"/>
        </w:rPr>
        <w:t xml:space="preserve"> В.В.).</w:t>
      </w:r>
    </w:p>
    <w:p w:rsidR="00A767DD" w:rsidRPr="005A0833" w:rsidRDefault="00A767DD" w:rsidP="00423D77">
      <w:pPr>
        <w:ind w:left="284" w:hanging="284"/>
        <w:jc w:val="both"/>
        <w:rPr>
          <w:sz w:val="28"/>
          <w:szCs w:val="28"/>
        </w:rPr>
      </w:pPr>
    </w:p>
    <w:p w:rsidR="00A767DD" w:rsidRPr="00A767DD" w:rsidRDefault="00A767DD" w:rsidP="009D2437">
      <w:pPr>
        <w:pStyle w:val="a9"/>
        <w:ind w:firstLine="0"/>
        <w:rPr>
          <w:rFonts w:ascii="Times New Roman" w:hAnsi="Times New Roman"/>
          <w:noProof/>
          <w:sz w:val="28"/>
          <w:szCs w:val="28"/>
        </w:rPr>
      </w:pPr>
    </w:p>
    <w:p w:rsidR="00CF30C5" w:rsidRDefault="00CF30C5" w:rsidP="00352078">
      <w:pPr>
        <w:jc w:val="both"/>
        <w:rPr>
          <w:sz w:val="28"/>
          <w:szCs w:val="28"/>
        </w:rPr>
      </w:pPr>
    </w:p>
    <w:p w:rsidR="004E4E65" w:rsidRPr="00955D62" w:rsidRDefault="004E4E65" w:rsidP="004E4E65">
      <w:pPr>
        <w:rPr>
          <w:sz w:val="28"/>
          <w:szCs w:val="28"/>
        </w:rPr>
      </w:pPr>
      <w:r w:rsidRPr="00955D62">
        <w:rPr>
          <w:sz w:val="28"/>
          <w:szCs w:val="28"/>
        </w:rPr>
        <w:t>Магдалинівський</w:t>
      </w:r>
    </w:p>
    <w:p w:rsidR="004E4E65" w:rsidRDefault="004E4E65" w:rsidP="004E4E65">
      <w:pPr>
        <w:rPr>
          <w:sz w:val="28"/>
          <w:szCs w:val="28"/>
        </w:rPr>
      </w:pPr>
      <w:r w:rsidRPr="00955D62">
        <w:rPr>
          <w:sz w:val="28"/>
          <w:szCs w:val="28"/>
        </w:rPr>
        <w:t>селищний голова                                                                 Володимир ДРОБІТЬКО</w:t>
      </w:r>
    </w:p>
    <w:p w:rsidR="004E4E65" w:rsidRDefault="004E4E65" w:rsidP="004E4E65">
      <w:pPr>
        <w:rPr>
          <w:sz w:val="28"/>
          <w:szCs w:val="28"/>
        </w:rPr>
      </w:pPr>
    </w:p>
    <w:p w:rsidR="00CA7804" w:rsidRDefault="00CA7804" w:rsidP="00352078">
      <w:pPr>
        <w:rPr>
          <w:sz w:val="28"/>
          <w:szCs w:val="28"/>
        </w:rPr>
      </w:pPr>
    </w:p>
    <w:p w:rsidR="008901A2" w:rsidRDefault="008901A2" w:rsidP="00352078">
      <w:pPr>
        <w:rPr>
          <w:sz w:val="28"/>
          <w:szCs w:val="28"/>
        </w:rPr>
      </w:pPr>
    </w:p>
    <w:p w:rsidR="008901A2" w:rsidRDefault="008901A2" w:rsidP="00352078">
      <w:pPr>
        <w:rPr>
          <w:sz w:val="28"/>
          <w:szCs w:val="28"/>
        </w:rPr>
      </w:pPr>
    </w:p>
    <w:p w:rsidR="008901A2" w:rsidRDefault="008901A2" w:rsidP="00352078">
      <w:pPr>
        <w:rPr>
          <w:sz w:val="28"/>
          <w:szCs w:val="28"/>
        </w:rPr>
      </w:pPr>
    </w:p>
    <w:p w:rsidR="008901A2" w:rsidRDefault="008901A2" w:rsidP="00352078">
      <w:pPr>
        <w:rPr>
          <w:sz w:val="28"/>
          <w:szCs w:val="28"/>
        </w:rPr>
      </w:pPr>
      <w:bookmarkStart w:id="0" w:name="_GoBack"/>
      <w:bookmarkEnd w:id="0"/>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1C143D" w:rsidRDefault="001C143D"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CA7804" w:rsidRDefault="00CA7804" w:rsidP="00352078">
      <w:pPr>
        <w:rPr>
          <w:sz w:val="28"/>
          <w:szCs w:val="28"/>
        </w:rPr>
      </w:pPr>
    </w:p>
    <w:p w:rsidR="00A75A43" w:rsidRPr="00A75A43" w:rsidRDefault="00A75A43" w:rsidP="00A75A43">
      <w:pPr>
        <w:widowControl w:val="0"/>
        <w:autoSpaceDE w:val="0"/>
        <w:autoSpaceDN w:val="0"/>
        <w:adjustRightInd w:val="0"/>
        <w:ind w:left="5940"/>
        <w:jc w:val="both"/>
        <w:rPr>
          <w:bCs/>
        </w:rPr>
      </w:pPr>
      <w:r w:rsidRPr="00A75A43">
        <w:rPr>
          <w:bCs/>
        </w:rPr>
        <w:lastRenderedPageBreak/>
        <w:t>Додаток 1</w:t>
      </w:r>
    </w:p>
    <w:p w:rsidR="00A75A43" w:rsidRPr="00A75A43" w:rsidRDefault="00A75A43" w:rsidP="00A75A43">
      <w:pPr>
        <w:widowControl w:val="0"/>
        <w:autoSpaceDE w:val="0"/>
        <w:autoSpaceDN w:val="0"/>
        <w:adjustRightInd w:val="0"/>
        <w:ind w:left="5940"/>
        <w:jc w:val="both"/>
        <w:rPr>
          <w:bCs/>
        </w:rPr>
      </w:pPr>
      <w:r w:rsidRPr="00A75A43">
        <w:rPr>
          <w:bCs/>
        </w:rPr>
        <w:t xml:space="preserve">до рішення восьмої сесії </w:t>
      </w:r>
    </w:p>
    <w:p w:rsidR="00A75A43" w:rsidRPr="00A75A43" w:rsidRDefault="00A75A43" w:rsidP="00A75A43">
      <w:pPr>
        <w:widowControl w:val="0"/>
        <w:autoSpaceDE w:val="0"/>
        <w:autoSpaceDN w:val="0"/>
        <w:adjustRightInd w:val="0"/>
        <w:ind w:left="5940"/>
        <w:jc w:val="both"/>
        <w:rPr>
          <w:bCs/>
        </w:rPr>
      </w:pPr>
      <w:r w:rsidRPr="00A75A43">
        <w:rPr>
          <w:bCs/>
        </w:rPr>
        <w:t>Магдалинівської селищної  ради</w:t>
      </w:r>
    </w:p>
    <w:p w:rsidR="00A75A43" w:rsidRPr="00A75A43" w:rsidRDefault="00A75A43" w:rsidP="00A75A43">
      <w:pPr>
        <w:widowControl w:val="0"/>
        <w:autoSpaceDE w:val="0"/>
        <w:autoSpaceDN w:val="0"/>
        <w:adjustRightInd w:val="0"/>
        <w:ind w:left="5940"/>
        <w:jc w:val="both"/>
        <w:rPr>
          <w:bCs/>
        </w:rPr>
      </w:pPr>
      <w:r w:rsidRPr="00A75A43">
        <w:rPr>
          <w:bCs/>
        </w:rPr>
        <w:t xml:space="preserve">VIІI скликання </w:t>
      </w:r>
      <w:r w:rsidRPr="00A75A43">
        <w:rPr>
          <w:bCs/>
        </w:rPr>
        <w:tab/>
      </w:r>
    </w:p>
    <w:p w:rsidR="00A75A43" w:rsidRPr="00A75A43" w:rsidRDefault="00A75A43" w:rsidP="00A75A43">
      <w:pPr>
        <w:widowControl w:val="0"/>
        <w:autoSpaceDE w:val="0"/>
        <w:autoSpaceDN w:val="0"/>
        <w:adjustRightInd w:val="0"/>
        <w:ind w:left="5940"/>
        <w:jc w:val="both"/>
        <w:rPr>
          <w:bCs/>
        </w:rPr>
      </w:pPr>
      <w:r w:rsidRPr="00A75A43">
        <w:rPr>
          <w:bCs/>
        </w:rPr>
        <w:t>№ ___-08/VIІI від _______2021 р.</w:t>
      </w:r>
    </w:p>
    <w:p w:rsidR="00A75A43" w:rsidRPr="00A75A43" w:rsidRDefault="00A75A43" w:rsidP="00A75A43">
      <w:pPr>
        <w:widowControl w:val="0"/>
        <w:autoSpaceDE w:val="0"/>
        <w:autoSpaceDN w:val="0"/>
        <w:adjustRightInd w:val="0"/>
        <w:jc w:val="both"/>
        <w:rPr>
          <w:bCs/>
        </w:rPr>
      </w:pPr>
    </w:p>
    <w:p w:rsidR="00A75A43" w:rsidRPr="00A75A43" w:rsidRDefault="00A75A43" w:rsidP="00A75A43">
      <w:pPr>
        <w:keepNext/>
        <w:keepLines/>
        <w:jc w:val="center"/>
        <w:rPr>
          <w:b/>
          <w:noProof/>
          <w:sz w:val="28"/>
          <w:szCs w:val="28"/>
        </w:rPr>
      </w:pPr>
      <w:r w:rsidRPr="00A75A43">
        <w:rPr>
          <w:b/>
          <w:noProof/>
          <w:sz w:val="28"/>
          <w:szCs w:val="28"/>
        </w:rPr>
        <w:t>СТАВКИ</w:t>
      </w:r>
      <w:r w:rsidRPr="00A75A43">
        <w:rPr>
          <w:b/>
          <w:noProof/>
          <w:sz w:val="28"/>
          <w:szCs w:val="28"/>
          <w:vertAlign w:val="superscript"/>
        </w:rPr>
        <w:br/>
      </w:r>
      <w:r w:rsidRPr="00A75A43">
        <w:rPr>
          <w:b/>
          <w:noProof/>
          <w:sz w:val="28"/>
          <w:szCs w:val="28"/>
        </w:rPr>
        <w:t>податку на нерухоме майно, відмінне від земельної ділянки</w:t>
      </w:r>
      <w:r w:rsidRPr="00A75A43">
        <w:rPr>
          <w:b/>
          <w:noProof/>
          <w:sz w:val="28"/>
          <w:szCs w:val="28"/>
          <w:vertAlign w:val="superscript"/>
        </w:rPr>
        <w:t>1</w:t>
      </w:r>
    </w:p>
    <w:p w:rsidR="00A75A43" w:rsidRPr="00A75A43" w:rsidRDefault="00A75A43" w:rsidP="00A75A43">
      <w:pPr>
        <w:ind w:firstLine="567"/>
        <w:jc w:val="both"/>
        <w:rPr>
          <w:noProof/>
          <w:lang w:eastAsia="x-none"/>
        </w:rPr>
      </w:pPr>
      <w:r w:rsidRPr="00A75A43">
        <w:rPr>
          <w:noProof/>
          <w:lang w:eastAsia="x-none"/>
        </w:rPr>
        <w:t>Ставки встановлюються на 2022 рік та вводяться в дію з 01 січня 2022 року.</w:t>
      </w:r>
    </w:p>
    <w:p w:rsidR="00A75A43" w:rsidRPr="00A75A43" w:rsidRDefault="00A75A43" w:rsidP="00A75A43">
      <w:pPr>
        <w:ind w:firstLine="567"/>
        <w:jc w:val="both"/>
        <w:rPr>
          <w:noProof/>
          <w:lang w:eastAsia="x-none"/>
        </w:rPr>
      </w:pPr>
      <w:r w:rsidRPr="00A75A43">
        <w:rPr>
          <w:noProof/>
          <w:lang w:eastAsia="x-none"/>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356" w:type="dxa"/>
        <w:tblInd w:w="108" w:type="dxa"/>
        <w:tblBorders>
          <w:top w:val="single" w:sz="4" w:space="0" w:color="auto"/>
          <w:insideH w:val="single" w:sz="4" w:space="0" w:color="auto"/>
          <w:insideV w:val="single" w:sz="4" w:space="0" w:color="auto"/>
        </w:tblBorders>
        <w:tblLook w:val="01E0" w:firstRow="1" w:lastRow="1" w:firstColumn="1" w:lastColumn="1" w:noHBand="0" w:noVBand="0"/>
      </w:tblPr>
      <w:tblGrid>
        <w:gridCol w:w="1134"/>
        <w:gridCol w:w="993"/>
        <w:gridCol w:w="1843"/>
        <w:gridCol w:w="5386"/>
      </w:tblGrid>
      <w:tr w:rsidR="00A75A43" w:rsidRPr="00A75A43" w:rsidTr="00A75A43">
        <w:tc>
          <w:tcPr>
            <w:tcW w:w="1134" w:type="dxa"/>
            <w:vAlign w:val="center"/>
          </w:tcPr>
          <w:p w:rsidR="00A75A43" w:rsidRPr="00A75A43" w:rsidRDefault="00A75A43" w:rsidP="00A75A43">
            <w:pPr>
              <w:ind w:firstLine="34"/>
              <w:jc w:val="center"/>
              <w:rPr>
                <w:noProof/>
              </w:rPr>
            </w:pPr>
            <w:r w:rsidRPr="00A75A43">
              <w:rPr>
                <w:noProof/>
              </w:rPr>
              <w:t>Код області</w:t>
            </w:r>
          </w:p>
        </w:tc>
        <w:tc>
          <w:tcPr>
            <w:tcW w:w="993" w:type="dxa"/>
            <w:vAlign w:val="center"/>
          </w:tcPr>
          <w:p w:rsidR="00A75A43" w:rsidRPr="00A75A43" w:rsidRDefault="00A75A43" w:rsidP="00A75A43">
            <w:pPr>
              <w:ind w:firstLine="34"/>
              <w:jc w:val="center"/>
              <w:rPr>
                <w:noProof/>
              </w:rPr>
            </w:pPr>
            <w:r w:rsidRPr="00A75A43">
              <w:rPr>
                <w:noProof/>
              </w:rPr>
              <w:t>Код району</w:t>
            </w:r>
          </w:p>
        </w:tc>
        <w:tc>
          <w:tcPr>
            <w:tcW w:w="1843" w:type="dxa"/>
            <w:vAlign w:val="center"/>
          </w:tcPr>
          <w:p w:rsidR="00A75A43" w:rsidRPr="00A75A43" w:rsidRDefault="00A75A43" w:rsidP="00A75A43">
            <w:pPr>
              <w:ind w:firstLine="34"/>
              <w:jc w:val="center"/>
              <w:rPr>
                <w:noProof/>
              </w:rPr>
            </w:pPr>
            <w:r w:rsidRPr="00A75A43">
              <w:rPr>
                <w:noProof/>
              </w:rPr>
              <w:t>Код згідно з КОАТУУ</w:t>
            </w:r>
          </w:p>
        </w:tc>
        <w:tc>
          <w:tcPr>
            <w:tcW w:w="5386" w:type="dxa"/>
            <w:vAlign w:val="center"/>
          </w:tcPr>
          <w:p w:rsidR="00A75A43" w:rsidRPr="00A75A43" w:rsidRDefault="00A75A43" w:rsidP="00A75A43">
            <w:pPr>
              <w:ind w:firstLine="34"/>
              <w:jc w:val="center"/>
              <w:rPr>
                <w:noProof/>
              </w:rPr>
            </w:pPr>
            <w:r w:rsidRPr="00A75A43">
              <w:rPr>
                <w:noProof/>
              </w:rPr>
              <w:t xml:space="preserve">Найменування адміністративно-територіальної одиниці або </w:t>
            </w:r>
            <w:r w:rsidRPr="00A75A43">
              <w:rPr>
                <w:noProof/>
              </w:rPr>
              <w:br/>
              <w:t>населеного пункту, або території об’єднаної територіальної громади</w:t>
            </w:r>
          </w:p>
        </w:tc>
      </w:tr>
      <w:tr w:rsidR="00A75A43" w:rsidRPr="00A75A43" w:rsidTr="00A75A43">
        <w:tc>
          <w:tcPr>
            <w:tcW w:w="1134" w:type="dxa"/>
            <w:vAlign w:val="center"/>
          </w:tcPr>
          <w:p w:rsidR="00A75A43" w:rsidRPr="00A75A43" w:rsidRDefault="00A75A43" w:rsidP="00A75A43">
            <w:pPr>
              <w:jc w:val="center"/>
              <w:rPr>
                <w:noProof/>
              </w:rPr>
            </w:pPr>
            <w:r w:rsidRPr="00A75A43">
              <w:rPr>
                <w:bCs/>
                <w:sz w:val="26"/>
                <w:szCs w:val="20"/>
              </w:rPr>
              <w:t>12</w:t>
            </w:r>
          </w:p>
        </w:tc>
        <w:tc>
          <w:tcPr>
            <w:tcW w:w="993" w:type="dxa"/>
            <w:vAlign w:val="center"/>
          </w:tcPr>
          <w:p w:rsidR="00A75A43" w:rsidRPr="00A75A43" w:rsidRDefault="00A75A43" w:rsidP="00A75A43">
            <w:pPr>
              <w:jc w:val="center"/>
              <w:rPr>
                <w:noProof/>
              </w:rPr>
            </w:pPr>
            <w:r w:rsidRPr="00A75A43">
              <w:rPr>
                <w:bCs/>
                <w:sz w:val="26"/>
                <w:szCs w:val="20"/>
              </w:rPr>
              <w:t>223</w:t>
            </w:r>
          </w:p>
        </w:tc>
        <w:tc>
          <w:tcPr>
            <w:tcW w:w="1843" w:type="dxa"/>
            <w:vAlign w:val="center"/>
          </w:tcPr>
          <w:p w:rsidR="00A75A43" w:rsidRPr="00A75A43" w:rsidRDefault="00A75A43" w:rsidP="00A75A43">
            <w:pPr>
              <w:jc w:val="center"/>
              <w:rPr>
                <w:noProof/>
              </w:rPr>
            </w:pPr>
            <w:r w:rsidRPr="00A75A43">
              <w:rPr>
                <w:noProof/>
              </w:rPr>
              <w:t>1222355100</w:t>
            </w:r>
          </w:p>
        </w:tc>
        <w:tc>
          <w:tcPr>
            <w:tcW w:w="5386" w:type="dxa"/>
            <w:vAlign w:val="center"/>
          </w:tcPr>
          <w:p w:rsidR="00A75A43" w:rsidRPr="00A75A43" w:rsidRDefault="00A75A43" w:rsidP="00A75A43">
            <w:pPr>
              <w:rPr>
                <w:noProof/>
              </w:rPr>
            </w:pPr>
            <w:r w:rsidRPr="00A75A43">
              <w:rPr>
                <w:noProof/>
              </w:rPr>
              <w:t>смт.Магдалинівка Магдалинівської селищної об'єднаної територіальної громади у Дніпропетровській області, центр об'єднаної територіальної громади</w:t>
            </w:r>
          </w:p>
        </w:tc>
      </w:tr>
    </w:tbl>
    <w:p w:rsidR="00A75A43" w:rsidRPr="00A75A43" w:rsidRDefault="00A75A43" w:rsidP="00A75A43">
      <w:pPr>
        <w:widowControl w:val="0"/>
        <w:tabs>
          <w:tab w:val="left" w:pos="2940"/>
          <w:tab w:val="center" w:pos="4819"/>
        </w:tabs>
        <w:autoSpaceDE w:val="0"/>
        <w:autoSpaceDN w:val="0"/>
        <w:adjustRightInd w:val="0"/>
        <w:rPr>
          <w:b/>
          <w:bCs/>
          <w:noProof/>
        </w:rPr>
      </w:pPr>
      <w:r w:rsidRPr="00A75A43">
        <w:rPr>
          <w:b/>
          <w:bCs/>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6"/>
        <w:gridCol w:w="5423"/>
        <w:gridCol w:w="622"/>
        <w:gridCol w:w="586"/>
        <w:gridCol w:w="587"/>
        <w:gridCol w:w="586"/>
        <w:gridCol w:w="586"/>
        <w:gridCol w:w="587"/>
      </w:tblGrid>
      <w:tr w:rsidR="00A75A43" w:rsidRPr="00A75A43" w:rsidTr="00A75A43">
        <w:trPr>
          <w:trHeight w:val="20"/>
          <w:tblHeader/>
        </w:trPr>
        <w:tc>
          <w:tcPr>
            <w:tcW w:w="3167" w:type="pct"/>
            <w:gridSpan w:val="2"/>
            <w:vAlign w:val="center"/>
          </w:tcPr>
          <w:p w:rsidR="00A75A43" w:rsidRPr="00A75A43" w:rsidRDefault="00A75A43" w:rsidP="00A75A43">
            <w:pPr>
              <w:jc w:val="center"/>
              <w:rPr>
                <w:noProof/>
              </w:rPr>
            </w:pPr>
            <w:r w:rsidRPr="00A75A43">
              <w:rPr>
                <w:noProof/>
              </w:rPr>
              <w:t>Класифікація будівель та споруд</w:t>
            </w:r>
            <w:r w:rsidRPr="00A75A43">
              <w:rPr>
                <w:noProof/>
                <w:vertAlign w:val="superscript"/>
              </w:rPr>
              <w:t>2</w:t>
            </w:r>
          </w:p>
        </w:tc>
        <w:tc>
          <w:tcPr>
            <w:tcW w:w="1833" w:type="pct"/>
            <w:gridSpan w:val="6"/>
            <w:vAlign w:val="center"/>
          </w:tcPr>
          <w:p w:rsidR="00A75A43" w:rsidRPr="00A75A43" w:rsidRDefault="00A75A43" w:rsidP="00A75A43">
            <w:pPr>
              <w:jc w:val="center"/>
              <w:rPr>
                <w:noProof/>
              </w:rPr>
            </w:pPr>
            <w:r w:rsidRPr="00A75A43">
              <w:rPr>
                <w:noProof/>
              </w:rPr>
              <w:t>Ставки податку</w:t>
            </w:r>
            <w:r w:rsidRPr="00A75A43">
              <w:rPr>
                <w:noProof/>
                <w:vertAlign w:val="superscript"/>
              </w:rPr>
              <w:t>3</w:t>
            </w:r>
            <w:r w:rsidRPr="00A75A43">
              <w:rPr>
                <w:noProof/>
              </w:rPr>
              <w:t xml:space="preserve"> за </w:t>
            </w:r>
            <w:smartTag w:uri="urn:schemas-microsoft-com:office:smarttags" w:element="metricconverter">
              <w:smartTagPr>
                <w:attr w:name="ProductID" w:val="1 кв. метр"/>
              </w:smartTagPr>
              <w:r w:rsidRPr="00A75A43">
                <w:rPr>
                  <w:noProof/>
                </w:rPr>
                <w:t>1 кв. метр</w:t>
              </w:r>
            </w:smartTag>
            <w:r w:rsidRPr="00A75A43">
              <w:rPr>
                <w:noProof/>
              </w:rPr>
              <w:br/>
              <w:t>(відсотків розміру мінімальної заробітної плати)</w:t>
            </w:r>
          </w:p>
        </w:tc>
      </w:tr>
      <w:tr w:rsidR="00A75A43" w:rsidRPr="00A75A43" w:rsidTr="00A75A43">
        <w:trPr>
          <w:trHeight w:val="20"/>
          <w:tblHeader/>
        </w:trPr>
        <w:tc>
          <w:tcPr>
            <w:tcW w:w="369" w:type="pct"/>
            <w:vMerge w:val="restart"/>
            <w:vAlign w:val="center"/>
          </w:tcPr>
          <w:p w:rsidR="00A75A43" w:rsidRPr="00A75A43" w:rsidRDefault="00A75A43" w:rsidP="00A75A43">
            <w:pPr>
              <w:jc w:val="center"/>
              <w:rPr>
                <w:noProof/>
              </w:rPr>
            </w:pPr>
            <w:r w:rsidRPr="00A75A43">
              <w:rPr>
                <w:noProof/>
              </w:rPr>
              <w:t>код</w:t>
            </w:r>
            <w:r w:rsidRPr="00A75A43">
              <w:rPr>
                <w:noProof/>
                <w:vertAlign w:val="superscript"/>
              </w:rPr>
              <w:t>2</w:t>
            </w:r>
          </w:p>
        </w:tc>
        <w:tc>
          <w:tcPr>
            <w:tcW w:w="2798" w:type="pct"/>
            <w:vMerge w:val="restart"/>
            <w:vAlign w:val="center"/>
          </w:tcPr>
          <w:p w:rsidR="00A75A43" w:rsidRPr="00A75A43" w:rsidRDefault="00A75A43" w:rsidP="00A75A43">
            <w:pPr>
              <w:jc w:val="center"/>
              <w:rPr>
                <w:noProof/>
              </w:rPr>
            </w:pPr>
            <w:r w:rsidRPr="00A75A43">
              <w:rPr>
                <w:noProof/>
              </w:rPr>
              <w:t>найменування</w:t>
            </w:r>
            <w:r w:rsidRPr="00A75A43">
              <w:rPr>
                <w:noProof/>
                <w:vertAlign w:val="superscript"/>
              </w:rPr>
              <w:t>2</w:t>
            </w:r>
          </w:p>
        </w:tc>
        <w:tc>
          <w:tcPr>
            <w:tcW w:w="926" w:type="pct"/>
            <w:gridSpan w:val="3"/>
            <w:vAlign w:val="center"/>
          </w:tcPr>
          <w:p w:rsidR="00A75A43" w:rsidRPr="00A75A43" w:rsidRDefault="00A75A43" w:rsidP="00A75A43">
            <w:pPr>
              <w:jc w:val="center"/>
              <w:rPr>
                <w:noProof/>
              </w:rPr>
            </w:pPr>
            <w:r w:rsidRPr="00A75A43">
              <w:rPr>
                <w:noProof/>
              </w:rPr>
              <w:t>для юридичних осіб</w:t>
            </w:r>
          </w:p>
        </w:tc>
        <w:tc>
          <w:tcPr>
            <w:tcW w:w="907" w:type="pct"/>
            <w:gridSpan w:val="3"/>
            <w:vAlign w:val="center"/>
          </w:tcPr>
          <w:p w:rsidR="00A75A43" w:rsidRPr="00A75A43" w:rsidRDefault="00A75A43" w:rsidP="00A75A43">
            <w:pPr>
              <w:jc w:val="center"/>
              <w:rPr>
                <w:noProof/>
              </w:rPr>
            </w:pPr>
            <w:r w:rsidRPr="00A75A43">
              <w:rPr>
                <w:noProof/>
              </w:rPr>
              <w:t>для фізичних осіб</w:t>
            </w:r>
          </w:p>
        </w:tc>
      </w:tr>
      <w:tr w:rsidR="00A75A43" w:rsidRPr="00A75A43" w:rsidTr="00A75A43">
        <w:trPr>
          <w:trHeight w:val="20"/>
          <w:tblHeader/>
        </w:trPr>
        <w:tc>
          <w:tcPr>
            <w:tcW w:w="369" w:type="pct"/>
            <w:vMerge/>
            <w:vAlign w:val="center"/>
          </w:tcPr>
          <w:p w:rsidR="00A75A43" w:rsidRPr="00A75A43" w:rsidRDefault="00A75A43" w:rsidP="00A75A43">
            <w:pPr>
              <w:rPr>
                <w:noProof/>
              </w:rPr>
            </w:pPr>
          </w:p>
        </w:tc>
        <w:tc>
          <w:tcPr>
            <w:tcW w:w="2798" w:type="pct"/>
            <w:vMerge/>
            <w:vAlign w:val="center"/>
          </w:tcPr>
          <w:p w:rsidR="00A75A43" w:rsidRPr="00A75A43" w:rsidRDefault="00A75A43" w:rsidP="00A75A43">
            <w:pPr>
              <w:rPr>
                <w:noProof/>
              </w:rPr>
            </w:pPr>
          </w:p>
        </w:tc>
        <w:tc>
          <w:tcPr>
            <w:tcW w:w="321" w:type="pct"/>
            <w:vAlign w:val="center"/>
          </w:tcPr>
          <w:p w:rsidR="00A75A43" w:rsidRPr="00A75A43" w:rsidRDefault="00A75A43" w:rsidP="00A75A43">
            <w:pPr>
              <w:jc w:val="center"/>
              <w:rPr>
                <w:noProof/>
              </w:rPr>
            </w:pPr>
            <w:r w:rsidRPr="00A75A43">
              <w:rPr>
                <w:noProof/>
              </w:rPr>
              <w:t>1 зона</w:t>
            </w:r>
            <w:r w:rsidRPr="00A75A43">
              <w:rPr>
                <w:noProof/>
                <w:vertAlign w:val="superscript"/>
              </w:rPr>
              <w:t>4</w:t>
            </w:r>
          </w:p>
        </w:tc>
        <w:tc>
          <w:tcPr>
            <w:tcW w:w="302" w:type="pct"/>
            <w:vAlign w:val="center"/>
          </w:tcPr>
          <w:p w:rsidR="00A75A43" w:rsidRPr="00A75A43" w:rsidRDefault="00A75A43" w:rsidP="00A75A43">
            <w:pPr>
              <w:jc w:val="center"/>
              <w:rPr>
                <w:noProof/>
              </w:rPr>
            </w:pPr>
            <w:r w:rsidRPr="00A75A43">
              <w:rPr>
                <w:noProof/>
              </w:rPr>
              <w:t>2 зона</w:t>
            </w:r>
            <w:r w:rsidRPr="00A75A43">
              <w:rPr>
                <w:noProof/>
                <w:vertAlign w:val="superscript"/>
              </w:rPr>
              <w:t>4</w:t>
            </w:r>
          </w:p>
        </w:tc>
        <w:tc>
          <w:tcPr>
            <w:tcW w:w="303" w:type="pct"/>
            <w:vAlign w:val="center"/>
          </w:tcPr>
          <w:p w:rsidR="00A75A43" w:rsidRPr="00A75A43" w:rsidRDefault="00A75A43" w:rsidP="00A75A43">
            <w:pPr>
              <w:jc w:val="center"/>
              <w:rPr>
                <w:noProof/>
              </w:rPr>
            </w:pPr>
            <w:r w:rsidRPr="00A75A43">
              <w:rPr>
                <w:noProof/>
              </w:rPr>
              <w:t>3 зона</w:t>
            </w:r>
            <w:r w:rsidRPr="00A75A43">
              <w:rPr>
                <w:noProof/>
                <w:vertAlign w:val="superscript"/>
              </w:rPr>
              <w:t>4</w:t>
            </w:r>
          </w:p>
        </w:tc>
        <w:tc>
          <w:tcPr>
            <w:tcW w:w="302" w:type="pct"/>
            <w:vAlign w:val="center"/>
          </w:tcPr>
          <w:p w:rsidR="00A75A43" w:rsidRPr="00A75A43" w:rsidRDefault="00A75A43" w:rsidP="00A75A43">
            <w:pPr>
              <w:jc w:val="center"/>
              <w:rPr>
                <w:noProof/>
              </w:rPr>
            </w:pPr>
            <w:r w:rsidRPr="00A75A43">
              <w:rPr>
                <w:noProof/>
              </w:rPr>
              <w:t>1 зона</w:t>
            </w:r>
            <w:r w:rsidRPr="00A75A43">
              <w:rPr>
                <w:noProof/>
                <w:vertAlign w:val="superscript"/>
              </w:rPr>
              <w:t>4</w:t>
            </w:r>
          </w:p>
        </w:tc>
        <w:tc>
          <w:tcPr>
            <w:tcW w:w="302" w:type="pct"/>
            <w:vAlign w:val="center"/>
          </w:tcPr>
          <w:p w:rsidR="00A75A43" w:rsidRPr="00A75A43" w:rsidRDefault="00A75A43" w:rsidP="00A75A43">
            <w:pPr>
              <w:jc w:val="center"/>
              <w:rPr>
                <w:noProof/>
              </w:rPr>
            </w:pPr>
            <w:r w:rsidRPr="00A75A43">
              <w:rPr>
                <w:noProof/>
              </w:rPr>
              <w:t>2 зона</w:t>
            </w:r>
            <w:r w:rsidRPr="00A75A43">
              <w:rPr>
                <w:noProof/>
                <w:vertAlign w:val="superscript"/>
              </w:rPr>
              <w:t>4</w:t>
            </w:r>
          </w:p>
        </w:tc>
        <w:tc>
          <w:tcPr>
            <w:tcW w:w="303" w:type="pct"/>
            <w:vAlign w:val="center"/>
          </w:tcPr>
          <w:p w:rsidR="00A75A43" w:rsidRPr="00A75A43" w:rsidRDefault="00A75A43" w:rsidP="00A75A43">
            <w:pPr>
              <w:jc w:val="center"/>
              <w:rPr>
                <w:noProof/>
              </w:rPr>
            </w:pPr>
            <w:r w:rsidRPr="00A75A43">
              <w:rPr>
                <w:noProof/>
              </w:rPr>
              <w:t>3 зона</w:t>
            </w:r>
            <w:r w:rsidRPr="00A75A43">
              <w:rPr>
                <w:noProof/>
                <w:vertAlign w:val="superscript"/>
              </w:rPr>
              <w:t>4</w:t>
            </w:r>
          </w:p>
        </w:tc>
      </w:tr>
      <w:tr w:rsidR="00A75A43" w:rsidRPr="00A75A43" w:rsidTr="00A75A43">
        <w:trPr>
          <w:trHeight w:val="20"/>
        </w:trPr>
        <w:tc>
          <w:tcPr>
            <w:tcW w:w="369" w:type="pct"/>
          </w:tcPr>
          <w:p w:rsidR="00A75A43" w:rsidRPr="00A75A43" w:rsidRDefault="00A75A43" w:rsidP="00A75A43">
            <w:pPr>
              <w:rPr>
                <w:b/>
                <w:noProof/>
              </w:rPr>
            </w:pPr>
            <w:r w:rsidRPr="00A75A43">
              <w:rPr>
                <w:b/>
                <w:noProof/>
              </w:rPr>
              <w:t>11</w:t>
            </w:r>
          </w:p>
        </w:tc>
        <w:tc>
          <w:tcPr>
            <w:tcW w:w="4631" w:type="pct"/>
            <w:gridSpan w:val="7"/>
            <w:vAlign w:val="center"/>
          </w:tcPr>
          <w:p w:rsidR="00A75A43" w:rsidRPr="00A75A43" w:rsidRDefault="00A75A43" w:rsidP="00A75A43">
            <w:pPr>
              <w:ind w:hanging="45"/>
              <w:jc w:val="center"/>
              <w:rPr>
                <w:b/>
                <w:noProof/>
              </w:rPr>
            </w:pPr>
            <w:r w:rsidRPr="00A75A43">
              <w:rPr>
                <w:b/>
                <w:noProof/>
              </w:rPr>
              <w:t>Будівлі житлові</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111</w:t>
            </w:r>
          </w:p>
        </w:tc>
        <w:tc>
          <w:tcPr>
            <w:tcW w:w="4631" w:type="pct"/>
            <w:gridSpan w:val="7"/>
            <w:vAlign w:val="center"/>
          </w:tcPr>
          <w:p w:rsidR="00A75A43" w:rsidRPr="00A75A43" w:rsidRDefault="00A75A43" w:rsidP="00A75A43">
            <w:pPr>
              <w:ind w:hanging="45"/>
              <w:jc w:val="center"/>
              <w:rPr>
                <w:b/>
                <w:i/>
                <w:noProof/>
              </w:rPr>
            </w:pPr>
            <w:r w:rsidRPr="00A75A43">
              <w:rPr>
                <w:b/>
                <w:i/>
                <w:noProof/>
              </w:rPr>
              <w:t>Будинки одноквартирні</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1110</w:t>
            </w:r>
          </w:p>
        </w:tc>
        <w:tc>
          <w:tcPr>
            <w:tcW w:w="4631" w:type="pct"/>
            <w:gridSpan w:val="7"/>
            <w:vAlign w:val="center"/>
          </w:tcPr>
          <w:p w:rsidR="00A75A43" w:rsidRPr="00A75A43" w:rsidRDefault="00A75A43" w:rsidP="00A75A43">
            <w:pPr>
              <w:ind w:hanging="45"/>
              <w:jc w:val="center"/>
              <w:rPr>
                <w:b/>
                <w:i/>
                <w:noProof/>
              </w:rPr>
            </w:pPr>
            <w:r w:rsidRPr="00A75A43">
              <w:rPr>
                <w:b/>
                <w:i/>
                <w:noProof/>
              </w:rPr>
              <w:t>Будинки одноквартирні</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1110.1 </w:t>
            </w:r>
          </w:p>
        </w:tc>
        <w:tc>
          <w:tcPr>
            <w:tcW w:w="2798" w:type="pct"/>
            <w:vAlign w:val="center"/>
          </w:tcPr>
          <w:p w:rsidR="00A75A43" w:rsidRPr="00A75A43" w:rsidRDefault="00A75A43" w:rsidP="00A75A43">
            <w:pPr>
              <w:rPr>
                <w:noProof/>
              </w:rPr>
            </w:pPr>
            <w:r w:rsidRPr="00A75A43">
              <w:rPr>
                <w:noProof/>
              </w:rPr>
              <w:t xml:space="preserve">Будинки одноквартирні масової забудови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1110.2 </w:t>
            </w:r>
          </w:p>
        </w:tc>
        <w:tc>
          <w:tcPr>
            <w:tcW w:w="2798" w:type="pct"/>
            <w:vAlign w:val="center"/>
          </w:tcPr>
          <w:p w:rsidR="00A75A43" w:rsidRPr="00A75A43" w:rsidRDefault="00A75A43" w:rsidP="00A75A43">
            <w:pPr>
              <w:rPr>
                <w:noProof/>
              </w:rPr>
            </w:pPr>
            <w:r w:rsidRPr="00A75A43">
              <w:rPr>
                <w:noProof/>
              </w:rPr>
              <w:t xml:space="preserve">Котеджі та будинки одноквартирні підвищеної комфортності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1110.3 </w:t>
            </w:r>
          </w:p>
        </w:tc>
        <w:tc>
          <w:tcPr>
            <w:tcW w:w="2798" w:type="pct"/>
            <w:vAlign w:val="center"/>
          </w:tcPr>
          <w:p w:rsidR="00A75A43" w:rsidRPr="00A75A43" w:rsidRDefault="00A75A43" w:rsidP="00A75A43">
            <w:pPr>
              <w:rPr>
                <w:noProof/>
              </w:rPr>
            </w:pPr>
            <w:r w:rsidRPr="00A75A43">
              <w:rPr>
                <w:noProof/>
              </w:rPr>
              <w:t xml:space="preserve">Будинки садибного типу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1110.4 </w:t>
            </w:r>
          </w:p>
        </w:tc>
        <w:tc>
          <w:tcPr>
            <w:tcW w:w="2798" w:type="pct"/>
            <w:vAlign w:val="center"/>
          </w:tcPr>
          <w:p w:rsidR="00A75A43" w:rsidRPr="00A75A43" w:rsidRDefault="00A75A43" w:rsidP="00A75A43">
            <w:pPr>
              <w:rPr>
                <w:noProof/>
              </w:rPr>
            </w:pPr>
            <w:r w:rsidRPr="00A75A43">
              <w:rPr>
                <w:noProof/>
              </w:rPr>
              <w:t xml:space="preserve">Будинки дачні та садові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112 </w:t>
            </w:r>
          </w:p>
        </w:tc>
        <w:tc>
          <w:tcPr>
            <w:tcW w:w="4631" w:type="pct"/>
            <w:gridSpan w:val="7"/>
            <w:vAlign w:val="center"/>
          </w:tcPr>
          <w:p w:rsidR="00A75A43" w:rsidRPr="00A75A43" w:rsidRDefault="00A75A43" w:rsidP="00A75A43">
            <w:pPr>
              <w:jc w:val="center"/>
              <w:rPr>
                <w:b/>
                <w:i/>
                <w:noProof/>
              </w:rPr>
            </w:pPr>
            <w:r w:rsidRPr="00A75A43">
              <w:rPr>
                <w:b/>
                <w:i/>
                <w:noProof/>
              </w:rPr>
              <w:t>Будинки з двома та більше квартирами</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1121 </w:t>
            </w:r>
          </w:p>
        </w:tc>
        <w:tc>
          <w:tcPr>
            <w:tcW w:w="4631" w:type="pct"/>
            <w:gridSpan w:val="7"/>
            <w:vAlign w:val="center"/>
          </w:tcPr>
          <w:p w:rsidR="00A75A43" w:rsidRPr="00A75A43" w:rsidRDefault="00A75A43" w:rsidP="00A75A43">
            <w:pPr>
              <w:jc w:val="center"/>
              <w:rPr>
                <w:b/>
                <w:i/>
                <w:noProof/>
              </w:rPr>
            </w:pPr>
            <w:r w:rsidRPr="00A75A43">
              <w:rPr>
                <w:b/>
                <w:i/>
                <w:noProof/>
              </w:rPr>
              <w:t>Будинки з двома квартирами</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1121.1 </w:t>
            </w:r>
          </w:p>
        </w:tc>
        <w:tc>
          <w:tcPr>
            <w:tcW w:w="2798" w:type="pct"/>
            <w:vAlign w:val="center"/>
          </w:tcPr>
          <w:p w:rsidR="00A75A43" w:rsidRPr="00A75A43" w:rsidRDefault="00A75A43" w:rsidP="00A75A43">
            <w:pPr>
              <w:rPr>
                <w:noProof/>
              </w:rPr>
            </w:pPr>
            <w:r w:rsidRPr="00A75A43">
              <w:rPr>
                <w:noProof/>
              </w:rPr>
              <w:t xml:space="preserve">Будинки двоквартирні масової забудови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1121.2 </w:t>
            </w:r>
          </w:p>
        </w:tc>
        <w:tc>
          <w:tcPr>
            <w:tcW w:w="2798" w:type="pct"/>
            <w:vAlign w:val="center"/>
          </w:tcPr>
          <w:p w:rsidR="00A75A43" w:rsidRPr="00A75A43" w:rsidRDefault="00A75A43" w:rsidP="00A75A43">
            <w:pPr>
              <w:rPr>
                <w:noProof/>
              </w:rPr>
            </w:pPr>
            <w:r w:rsidRPr="00A75A43">
              <w:rPr>
                <w:noProof/>
              </w:rPr>
              <w:t xml:space="preserve">Котеджі та будинки двоквартирні підвищеної комфортності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1122 </w:t>
            </w:r>
          </w:p>
        </w:tc>
        <w:tc>
          <w:tcPr>
            <w:tcW w:w="4631" w:type="pct"/>
            <w:gridSpan w:val="7"/>
            <w:vAlign w:val="center"/>
          </w:tcPr>
          <w:p w:rsidR="00A75A43" w:rsidRPr="00A75A43" w:rsidRDefault="00A75A43" w:rsidP="00A75A43">
            <w:pPr>
              <w:jc w:val="center"/>
              <w:rPr>
                <w:b/>
                <w:i/>
                <w:noProof/>
              </w:rPr>
            </w:pPr>
            <w:r w:rsidRPr="00A75A43">
              <w:rPr>
                <w:b/>
                <w:i/>
                <w:noProof/>
              </w:rPr>
              <w:t>Будинки з трьома та більше квартирами</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1122.1 </w:t>
            </w:r>
          </w:p>
        </w:tc>
        <w:tc>
          <w:tcPr>
            <w:tcW w:w="2798" w:type="pct"/>
            <w:vAlign w:val="center"/>
          </w:tcPr>
          <w:p w:rsidR="00A75A43" w:rsidRPr="00A75A43" w:rsidRDefault="00A75A43" w:rsidP="00A75A43">
            <w:pPr>
              <w:rPr>
                <w:noProof/>
              </w:rPr>
            </w:pPr>
            <w:r w:rsidRPr="00A75A43">
              <w:rPr>
                <w:noProof/>
              </w:rPr>
              <w:t xml:space="preserve">Будинки багатоквартирні масової забудови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1122.2 </w:t>
            </w:r>
          </w:p>
        </w:tc>
        <w:tc>
          <w:tcPr>
            <w:tcW w:w="2798" w:type="pct"/>
            <w:vAlign w:val="center"/>
          </w:tcPr>
          <w:p w:rsidR="00A75A43" w:rsidRPr="00A75A43" w:rsidRDefault="00A75A43" w:rsidP="00A75A43">
            <w:pPr>
              <w:rPr>
                <w:noProof/>
              </w:rPr>
            </w:pPr>
            <w:r w:rsidRPr="00A75A43">
              <w:rPr>
                <w:noProof/>
              </w:rPr>
              <w:t xml:space="preserve">Будинки багатоквартирні підвищеної комфортності, індивідуальні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1122.3 </w:t>
            </w:r>
          </w:p>
        </w:tc>
        <w:tc>
          <w:tcPr>
            <w:tcW w:w="2798" w:type="pct"/>
            <w:vAlign w:val="center"/>
          </w:tcPr>
          <w:p w:rsidR="00A75A43" w:rsidRPr="00A75A43" w:rsidRDefault="00A75A43" w:rsidP="00A75A43">
            <w:pPr>
              <w:rPr>
                <w:noProof/>
              </w:rPr>
            </w:pPr>
            <w:r w:rsidRPr="00A75A43">
              <w:rPr>
                <w:noProof/>
              </w:rPr>
              <w:t xml:space="preserve">Будинки житлові готельного типу </w:t>
            </w:r>
          </w:p>
        </w:tc>
        <w:tc>
          <w:tcPr>
            <w:tcW w:w="321" w:type="pct"/>
            <w:vAlign w:val="center"/>
          </w:tcPr>
          <w:p w:rsidR="00A75A43" w:rsidRPr="00A75A43" w:rsidRDefault="00A75A43" w:rsidP="00A75A43">
            <w:pPr>
              <w:jc w:val="center"/>
              <w:rPr>
                <w:noProof/>
                <w:sz w:val="20"/>
                <w:szCs w:val="20"/>
              </w:rPr>
            </w:pPr>
            <w:r w:rsidRPr="00A75A43">
              <w:rPr>
                <w:noProof/>
                <w:sz w:val="20"/>
                <w:szCs w:val="20"/>
              </w:rPr>
              <w:t>1,500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3" w:type="pct"/>
            <w:vAlign w:val="center"/>
          </w:tcPr>
          <w:p w:rsidR="00A75A43" w:rsidRPr="00A75A43" w:rsidRDefault="00A75A43" w:rsidP="00A75A43">
            <w:pPr>
              <w:jc w:val="center"/>
              <w:rPr>
                <w:noProof/>
                <w:sz w:val="20"/>
                <w:szCs w:val="20"/>
              </w:rPr>
            </w:pPr>
            <w:r w:rsidRPr="00A75A43">
              <w:rPr>
                <w:noProof/>
                <w:sz w:val="20"/>
                <w:szCs w:val="20"/>
              </w:rPr>
              <w:t>1,000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0,500</w:t>
            </w:r>
          </w:p>
        </w:tc>
      </w:tr>
      <w:tr w:rsidR="00A75A43" w:rsidRPr="00A75A43" w:rsidTr="00A75A43">
        <w:trPr>
          <w:trHeight w:val="20"/>
        </w:trPr>
        <w:tc>
          <w:tcPr>
            <w:tcW w:w="369" w:type="pct"/>
          </w:tcPr>
          <w:p w:rsidR="00A75A43" w:rsidRPr="00A75A43" w:rsidRDefault="00A75A43" w:rsidP="00A75A43">
            <w:pPr>
              <w:rPr>
                <w:i/>
                <w:noProof/>
              </w:rPr>
            </w:pPr>
            <w:r w:rsidRPr="00A75A43">
              <w:rPr>
                <w:i/>
                <w:noProof/>
              </w:rPr>
              <w:t xml:space="preserve">113 </w:t>
            </w:r>
          </w:p>
        </w:tc>
        <w:tc>
          <w:tcPr>
            <w:tcW w:w="4631" w:type="pct"/>
            <w:gridSpan w:val="7"/>
            <w:vAlign w:val="center"/>
          </w:tcPr>
          <w:p w:rsidR="00A75A43" w:rsidRPr="00A75A43" w:rsidRDefault="00A75A43" w:rsidP="00A75A43">
            <w:pPr>
              <w:jc w:val="center"/>
              <w:rPr>
                <w:b/>
                <w:i/>
                <w:noProof/>
              </w:rPr>
            </w:pPr>
            <w:r w:rsidRPr="00A75A43">
              <w:rPr>
                <w:b/>
                <w:i/>
                <w:noProof/>
              </w:rPr>
              <w:t>Гуртожитки</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1130.1 </w:t>
            </w:r>
          </w:p>
        </w:tc>
        <w:tc>
          <w:tcPr>
            <w:tcW w:w="2798" w:type="pct"/>
          </w:tcPr>
          <w:p w:rsidR="00A75A43" w:rsidRPr="00A75A43" w:rsidRDefault="00A75A43" w:rsidP="00A75A43">
            <w:pPr>
              <w:rPr>
                <w:noProof/>
              </w:rPr>
            </w:pPr>
            <w:r w:rsidRPr="00A75A43">
              <w:rPr>
                <w:noProof/>
              </w:rPr>
              <w:t>Гуртожитки для робітників та службовців</w:t>
            </w:r>
          </w:p>
        </w:tc>
        <w:tc>
          <w:tcPr>
            <w:tcW w:w="1833" w:type="pct"/>
            <w:gridSpan w:val="6"/>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г)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1130.3 </w:t>
            </w:r>
          </w:p>
        </w:tc>
        <w:tc>
          <w:tcPr>
            <w:tcW w:w="2798" w:type="pct"/>
          </w:tcPr>
          <w:p w:rsidR="00A75A43" w:rsidRPr="00A75A43" w:rsidRDefault="00A75A43" w:rsidP="00A75A43">
            <w:pPr>
              <w:rPr>
                <w:noProof/>
              </w:rPr>
            </w:pPr>
            <w:r w:rsidRPr="00A75A43">
              <w:rPr>
                <w:noProof/>
              </w:rPr>
              <w:t>Гуртожитки для учнів навчальних закладів</w:t>
            </w:r>
            <w:r w:rsidRPr="00A75A43">
              <w:rPr>
                <w:noProof/>
                <w:vertAlign w:val="superscript"/>
              </w:rPr>
              <w:t>5</w:t>
            </w:r>
          </w:p>
        </w:tc>
        <w:tc>
          <w:tcPr>
            <w:tcW w:w="1833" w:type="pct"/>
            <w:gridSpan w:val="6"/>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г)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1130.4 </w:t>
            </w:r>
          </w:p>
        </w:tc>
        <w:tc>
          <w:tcPr>
            <w:tcW w:w="2798" w:type="pct"/>
          </w:tcPr>
          <w:p w:rsidR="00A75A43" w:rsidRPr="00A75A43" w:rsidRDefault="00A75A43" w:rsidP="00A75A43">
            <w:pPr>
              <w:rPr>
                <w:noProof/>
              </w:rPr>
            </w:pPr>
            <w:r w:rsidRPr="00A75A43">
              <w:rPr>
                <w:noProof/>
              </w:rPr>
              <w:t>Будинки-інтернати для людей похилого віку та осіб з інвалідністю</w:t>
            </w:r>
            <w:r w:rsidRPr="00A75A43">
              <w:rPr>
                <w:noProof/>
                <w:vertAlign w:val="superscript"/>
              </w:rPr>
              <w:t>5</w:t>
            </w:r>
          </w:p>
        </w:tc>
        <w:tc>
          <w:tcPr>
            <w:tcW w:w="1833" w:type="pct"/>
            <w:gridSpan w:val="6"/>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г)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lastRenderedPageBreak/>
              <w:t xml:space="preserve">1130.5 </w:t>
            </w:r>
          </w:p>
        </w:tc>
        <w:tc>
          <w:tcPr>
            <w:tcW w:w="2798" w:type="pct"/>
          </w:tcPr>
          <w:p w:rsidR="00A75A43" w:rsidRPr="00A75A43" w:rsidRDefault="00A75A43" w:rsidP="00A75A43">
            <w:pPr>
              <w:rPr>
                <w:noProof/>
              </w:rPr>
            </w:pPr>
            <w:r w:rsidRPr="00A75A43">
              <w:rPr>
                <w:noProof/>
              </w:rPr>
              <w:t>Будинки дитини та сирітські будинки</w:t>
            </w:r>
            <w:r w:rsidRPr="00A75A43">
              <w:rPr>
                <w:noProof/>
                <w:vertAlign w:val="superscript"/>
              </w:rPr>
              <w:t>5</w:t>
            </w:r>
          </w:p>
        </w:tc>
        <w:tc>
          <w:tcPr>
            <w:tcW w:w="1833" w:type="pct"/>
            <w:gridSpan w:val="6"/>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г) п. 266.2 ст. 266 ПКУ)</w:t>
            </w:r>
          </w:p>
        </w:tc>
      </w:tr>
      <w:tr w:rsidR="00A75A43" w:rsidRPr="00A75A43" w:rsidTr="00A75A43">
        <w:trPr>
          <w:trHeight w:val="20"/>
        </w:trPr>
        <w:tc>
          <w:tcPr>
            <w:tcW w:w="369" w:type="pct"/>
          </w:tcPr>
          <w:p w:rsidR="00A75A43" w:rsidRPr="00A75A43" w:rsidRDefault="00A75A43" w:rsidP="00A75A43">
            <w:pPr>
              <w:widowControl w:val="0"/>
              <w:rPr>
                <w:rFonts w:eastAsia="Courier New" w:cs="Courier New"/>
                <w:color w:val="000000"/>
              </w:rPr>
            </w:pPr>
            <w:r w:rsidRPr="00A75A43">
              <w:rPr>
                <w:rFonts w:eastAsia="Courier New" w:cs="Courier New"/>
                <w:color w:val="000000"/>
              </w:rPr>
              <w:t>1130.6</w:t>
            </w:r>
          </w:p>
        </w:tc>
        <w:tc>
          <w:tcPr>
            <w:tcW w:w="2798" w:type="pct"/>
          </w:tcPr>
          <w:p w:rsidR="00A75A43" w:rsidRPr="00A75A43" w:rsidRDefault="00A75A43" w:rsidP="00A75A43">
            <w:pPr>
              <w:widowControl w:val="0"/>
              <w:rPr>
                <w:rFonts w:eastAsia="Courier New" w:cs="Courier New"/>
                <w:color w:val="000000"/>
              </w:rPr>
            </w:pPr>
            <w:r w:rsidRPr="00A75A43">
              <w:rPr>
                <w:rFonts w:eastAsia="Courier New" w:cs="Courier New"/>
                <w:color w:val="000000"/>
              </w:rPr>
              <w:t>Будинки для біженців, притулки для бездомних </w:t>
            </w:r>
          </w:p>
        </w:tc>
        <w:tc>
          <w:tcPr>
            <w:tcW w:w="1833" w:type="pct"/>
            <w:gridSpan w:val="6"/>
            <w:vAlign w:val="center"/>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г)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1130.9 </w:t>
            </w:r>
          </w:p>
        </w:tc>
        <w:tc>
          <w:tcPr>
            <w:tcW w:w="2798" w:type="pct"/>
          </w:tcPr>
          <w:p w:rsidR="00A75A43" w:rsidRPr="00A75A43" w:rsidRDefault="00A75A43" w:rsidP="00A75A43">
            <w:pPr>
              <w:rPr>
                <w:noProof/>
              </w:rPr>
            </w:pPr>
            <w:r w:rsidRPr="00A75A43">
              <w:rPr>
                <w:noProof/>
              </w:rPr>
              <w:t xml:space="preserve">Будинки для колективного проживання інші </w:t>
            </w:r>
          </w:p>
        </w:tc>
        <w:tc>
          <w:tcPr>
            <w:tcW w:w="1833" w:type="pct"/>
            <w:gridSpan w:val="6"/>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г) п. 266.2 ст. 266 ПКУ)</w:t>
            </w:r>
          </w:p>
        </w:tc>
      </w:tr>
      <w:tr w:rsidR="00A75A43" w:rsidRPr="00A75A43" w:rsidTr="00A75A43">
        <w:trPr>
          <w:trHeight w:val="20"/>
        </w:trPr>
        <w:tc>
          <w:tcPr>
            <w:tcW w:w="369" w:type="pct"/>
          </w:tcPr>
          <w:p w:rsidR="00A75A43" w:rsidRPr="00A75A43" w:rsidRDefault="00A75A43" w:rsidP="00A75A43">
            <w:pPr>
              <w:rPr>
                <w:b/>
                <w:noProof/>
              </w:rPr>
            </w:pPr>
            <w:r w:rsidRPr="00A75A43">
              <w:rPr>
                <w:b/>
                <w:noProof/>
              </w:rPr>
              <w:t xml:space="preserve">12 </w:t>
            </w:r>
          </w:p>
        </w:tc>
        <w:tc>
          <w:tcPr>
            <w:tcW w:w="4631" w:type="pct"/>
            <w:gridSpan w:val="7"/>
            <w:vAlign w:val="center"/>
          </w:tcPr>
          <w:p w:rsidR="00A75A43" w:rsidRPr="00A75A43" w:rsidRDefault="00A75A43" w:rsidP="00A75A43">
            <w:pPr>
              <w:jc w:val="center"/>
              <w:rPr>
                <w:b/>
                <w:noProof/>
              </w:rPr>
            </w:pPr>
            <w:r w:rsidRPr="00A75A43">
              <w:rPr>
                <w:b/>
                <w:noProof/>
              </w:rPr>
              <w:t>Будівлі нежитлові</w:t>
            </w:r>
          </w:p>
        </w:tc>
      </w:tr>
      <w:tr w:rsidR="00A75A43" w:rsidRPr="00A75A43" w:rsidTr="00A75A43">
        <w:trPr>
          <w:trHeight w:val="20"/>
        </w:trPr>
        <w:tc>
          <w:tcPr>
            <w:tcW w:w="369" w:type="pct"/>
          </w:tcPr>
          <w:p w:rsidR="00A75A43" w:rsidRPr="00A75A43" w:rsidRDefault="00A75A43" w:rsidP="00A75A43">
            <w:pPr>
              <w:rPr>
                <w:noProof/>
              </w:rPr>
            </w:pPr>
            <w:r w:rsidRPr="00A75A43">
              <w:rPr>
                <w:b/>
                <w:noProof/>
              </w:rPr>
              <w:t>121</w:t>
            </w:r>
          </w:p>
        </w:tc>
        <w:tc>
          <w:tcPr>
            <w:tcW w:w="4631" w:type="pct"/>
            <w:gridSpan w:val="7"/>
            <w:vAlign w:val="center"/>
          </w:tcPr>
          <w:p w:rsidR="00A75A43" w:rsidRPr="00A75A43" w:rsidRDefault="00A75A43" w:rsidP="00A75A43">
            <w:pPr>
              <w:jc w:val="center"/>
              <w:rPr>
                <w:b/>
                <w:i/>
                <w:noProof/>
              </w:rPr>
            </w:pPr>
            <w:r w:rsidRPr="00A75A43">
              <w:rPr>
                <w:b/>
                <w:lang w:eastAsia="x-none"/>
              </w:rPr>
              <w:t>Готелі, ресторани та подібні будівлі </w:t>
            </w:r>
          </w:p>
        </w:tc>
      </w:tr>
      <w:tr w:rsidR="00A75A43" w:rsidRPr="00A75A43" w:rsidTr="00A75A43">
        <w:trPr>
          <w:trHeight w:val="20"/>
        </w:trPr>
        <w:tc>
          <w:tcPr>
            <w:tcW w:w="369" w:type="pct"/>
          </w:tcPr>
          <w:p w:rsidR="00A75A43" w:rsidRPr="00A75A43" w:rsidRDefault="00A75A43" w:rsidP="00A75A43">
            <w:pPr>
              <w:rPr>
                <w:b/>
                <w:noProof/>
              </w:rPr>
            </w:pPr>
            <w:r w:rsidRPr="00A75A43">
              <w:rPr>
                <w:b/>
                <w:noProof/>
              </w:rPr>
              <w:t xml:space="preserve">1211 </w:t>
            </w:r>
          </w:p>
        </w:tc>
        <w:tc>
          <w:tcPr>
            <w:tcW w:w="4631" w:type="pct"/>
            <w:gridSpan w:val="7"/>
            <w:vAlign w:val="center"/>
          </w:tcPr>
          <w:p w:rsidR="00A75A43" w:rsidRPr="00A75A43" w:rsidRDefault="00A75A43" w:rsidP="00A75A43">
            <w:pPr>
              <w:jc w:val="center"/>
              <w:rPr>
                <w:b/>
                <w:i/>
                <w:noProof/>
              </w:rPr>
            </w:pPr>
            <w:r w:rsidRPr="00A75A43">
              <w:rPr>
                <w:b/>
                <w:i/>
                <w:noProof/>
              </w:rPr>
              <w:t>Будівлі готельні</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1211.1 </w:t>
            </w:r>
          </w:p>
        </w:tc>
        <w:tc>
          <w:tcPr>
            <w:tcW w:w="2798" w:type="pct"/>
            <w:vAlign w:val="center"/>
          </w:tcPr>
          <w:p w:rsidR="00A75A43" w:rsidRPr="00A75A43" w:rsidRDefault="00A75A43" w:rsidP="00A75A43">
            <w:pPr>
              <w:rPr>
                <w:noProof/>
              </w:rPr>
            </w:pPr>
            <w:r w:rsidRPr="00A75A43">
              <w:rPr>
                <w:noProof/>
              </w:rPr>
              <w:t xml:space="preserve">Готелі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1211.2 </w:t>
            </w:r>
          </w:p>
        </w:tc>
        <w:tc>
          <w:tcPr>
            <w:tcW w:w="2798" w:type="pct"/>
            <w:vAlign w:val="center"/>
          </w:tcPr>
          <w:p w:rsidR="00A75A43" w:rsidRPr="00A75A43" w:rsidRDefault="00A75A43" w:rsidP="00A75A43">
            <w:pPr>
              <w:rPr>
                <w:noProof/>
              </w:rPr>
            </w:pPr>
            <w:r w:rsidRPr="00A75A43">
              <w:rPr>
                <w:noProof/>
              </w:rPr>
              <w:t xml:space="preserve">Мотелі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1211.3</w:t>
            </w:r>
          </w:p>
        </w:tc>
        <w:tc>
          <w:tcPr>
            <w:tcW w:w="2798" w:type="pct"/>
            <w:vAlign w:val="center"/>
          </w:tcPr>
          <w:p w:rsidR="00A75A43" w:rsidRPr="00A75A43" w:rsidRDefault="00A75A43" w:rsidP="00A75A43">
            <w:pPr>
              <w:rPr>
                <w:noProof/>
              </w:rPr>
            </w:pPr>
            <w:r w:rsidRPr="00A75A43">
              <w:rPr>
                <w:noProof/>
              </w:rPr>
              <w:t>Кемпінги</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1211.4 </w:t>
            </w:r>
          </w:p>
        </w:tc>
        <w:tc>
          <w:tcPr>
            <w:tcW w:w="2798" w:type="pct"/>
            <w:vAlign w:val="center"/>
          </w:tcPr>
          <w:p w:rsidR="00A75A43" w:rsidRPr="00A75A43" w:rsidRDefault="00A75A43" w:rsidP="00A75A43">
            <w:pPr>
              <w:rPr>
                <w:noProof/>
              </w:rPr>
            </w:pPr>
            <w:r w:rsidRPr="00A75A43">
              <w:rPr>
                <w:noProof/>
              </w:rPr>
              <w:t xml:space="preserve">Пансіонати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1211.5 </w:t>
            </w:r>
          </w:p>
        </w:tc>
        <w:tc>
          <w:tcPr>
            <w:tcW w:w="2798" w:type="pct"/>
            <w:vAlign w:val="center"/>
          </w:tcPr>
          <w:p w:rsidR="00A75A43" w:rsidRPr="00A75A43" w:rsidRDefault="00A75A43" w:rsidP="00A75A43">
            <w:pPr>
              <w:rPr>
                <w:noProof/>
              </w:rPr>
            </w:pPr>
            <w:r w:rsidRPr="00A75A43">
              <w:rPr>
                <w:noProof/>
              </w:rPr>
              <w:t xml:space="preserve">Ресторани та бари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widowControl w:val="0"/>
              <w:rPr>
                <w:rFonts w:eastAsia="Courier New" w:cs="Courier New"/>
                <w:b/>
                <w:color w:val="000000"/>
              </w:rPr>
            </w:pPr>
            <w:r w:rsidRPr="00A75A43">
              <w:rPr>
                <w:rFonts w:eastAsia="Courier New" w:cs="Courier New"/>
                <w:b/>
                <w:color w:val="000000"/>
              </w:rPr>
              <w:t>1212 </w:t>
            </w:r>
          </w:p>
        </w:tc>
        <w:tc>
          <w:tcPr>
            <w:tcW w:w="4631" w:type="pct"/>
            <w:gridSpan w:val="7"/>
            <w:vAlign w:val="center"/>
          </w:tcPr>
          <w:p w:rsidR="00A75A43" w:rsidRPr="00A75A43" w:rsidRDefault="00A75A43" w:rsidP="00A75A43">
            <w:pPr>
              <w:widowControl w:val="0"/>
              <w:jc w:val="center"/>
              <w:rPr>
                <w:rFonts w:eastAsia="Courier New" w:cs="Courier New"/>
                <w:color w:val="000000"/>
              </w:rPr>
            </w:pPr>
            <w:r w:rsidRPr="00A75A43">
              <w:rPr>
                <w:rFonts w:eastAsia="Courier New" w:cs="Courier New"/>
                <w:b/>
                <w:color w:val="000000"/>
              </w:rPr>
              <w:t>Інші будівлі для тимчасового проживання </w:t>
            </w:r>
          </w:p>
        </w:tc>
      </w:tr>
      <w:tr w:rsidR="00A75A43" w:rsidRPr="00A75A43" w:rsidTr="00A75A43">
        <w:trPr>
          <w:trHeight w:val="20"/>
        </w:trPr>
        <w:tc>
          <w:tcPr>
            <w:tcW w:w="369"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1212.1</w:t>
            </w:r>
          </w:p>
        </w:tc>
        <w:tc>
          <w:tcPr>
            <w:tcW w:w="2798"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Туристичні бази та гірські притулки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1212.2</w:t>
            </w:r>
          </w:p>
        </w:tc>
        <w:tc>
          <w:tcPr>
            <w:tcW w:w="2798"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Дитячі та сімейні табори відпочинку</w:t>
            </w:r>
            <w:r w:rsidRPr="00A75A43">
              <w:rPr>
                <w:rFonts w:eastAsia="Courier New" w:cs="Courier New"/>
                <w:color w:val="000000"/>
                <w:vertAlign w:val="superscript"/>
              </w:rPr>
              <w:t>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1212.3</w:t>
            </w:r>
          </w:p>
        </w:tc>
        <w:tc>
          <w:tcPr>
            <w:tcW w:w="2798"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Центри та будинки відпочинку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1212.9</w:t>
            </w:r>
          </w:p>
        </w:tc>
        <w:tc>
          <w:tcPr>
            <w:tcW w:w="2798" w:type="pct"/>
            <w:vAlign w:val="center"/>
          </w:tcPr>
          <w:p w:rsidR="00A75A43" w:rsidRPr="00A75A43" w:rsidRDefault="00A75A43" w:rsidP="00A75A43">
            <w:pPr>
              <w:widowControl w:val="0"/>
              <w:rPr>
                <w:rFonts w:eastAsia="Courier New" w:cs="Courier New"/>
                <w:color w:val="000000"/>
              </w:rPr>
            </w:pPr>
            <w:r w:rsidRPr="00A75A43">
              <w:rPr>
                <w:rFonts w:eastAsia="Courier New" w:cs="Courier New"/>
                <w:color w:val="000000"/>
              </w:rPr>
              <w:t>Інші будівлі для тимчасового проживання, не класифіковані раніше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noProof/>
              </w:rPr>
            </w:pPr>
            <w:r w:rsidRPr="00A75A43">
              <w:rPr>
                <w:b/>
                <w:noProof/>
              </w:rPr>
              <w:t>122</w:t>
            </w:r>
          </w:p>
        </w:tc>
        <w:tc>
          <w:tcPr>
            <w:tcW w:w="4631" w:type="pct"/>
            <w:gridSpan w:val="7"/>
            <w:vAlign w:val="center"/>
          </w:tcPr>
          <w:p w:rsidR="00A75A43" w:rsidRPr="00A75A43" w:rsidRDefault="00A75A43" w:rsidP="00A75A43">
            <w:pPr>
              <w:jc w:val="center"/>
              <w:rPr>
                <w:b/>
                <w:noProof/>
              </w:rPr>
            </w:pPr>
            <w:r w:rsidRPr="00A75A43">
              <w:rPr>
                <w:b/>
                <w:noProof/>
              </w:rPr>
              <w:t>Будівлі офісні</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1220 </w:t>
            </w:r>
          </w:p>
        </w:tc>
        <w:tc>
          <w:tcPr>
            <w:tcW w:w="4631" w:type="pct"/>
            <w:gridSpan w:val="7"/>
            <w:vAlign w:val="center"/>
          </w:tcPr>
          <w:p w:rsidR="00A75A43" w:rsidRPr="00A75A43" w:rsidRDefault="00A75A43" w:rsidP="00A75A43">
            <w:pPr>
              <w:jc w:val="center"/>
              <w:rPr>
                <w:b/>
                <w:i/>
                <w:noProof/>
              </w:rPr>
            </w:pPr>
            <w:r w:rsidRPr="00A75A43">
              <w:rPr>
                <w:b/>
                <w:i/>
                <w:noProof/>
              </w:rPr>
              <w:t>Будівлі офісні</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1220.1 </w:t>
            </w:r>
          </w:p>
        </w:tc>
        <w:tc>
          <w:tcPr>
            <w:tcW w:w="2798" w:type="pct"/>
            <w:vAlign w:val="center"/>
          </w:tcPr>
          <w:p w:rsidR="00A75A43" w:rsidRPr="00A75A43" w:rsidRDefault="00A75A43" w:rsidP="00A75A43">
            <w:pPr>
              <w:rPr>
                <w:noProof/>
              </w:rPr>
            </w:pPr>
            <w:r w:rsidRPr="00A75A43">
              <w:rPr>
                <w:noProof/>
              </w:rPr>
              <w:t>Будівлі органів державного та місцевого управління</w:t>
            </w:r>
            <w:r w:rsidRPr="00A75A43">
              <w:rPr>
                <w:noProof/>
                <w:vertAlign w:val="superscript"/>
              </w:rPr>
              <w:t>5</w:t>
            </w:r>
          </w:p>
        </w:tc>
        <w:tc>
          <w:tcPr>
            <w:tcW w:w="1833" w:type="pct"/>
            <w:gridSpan w:val="6"/>
          </w:tcPr>
          <w:p w:rsidR="00A75A43" w:rsidRPr="00A75A43" w:rsidRDefault="00A75A43" w:rsidP="00A75A43">
            <w:pPr>
              <w:jc w:val="center"/>
              <w:rPr>
                <w:noProof/>
              </w:rPr>
            </w:pPr>
            <w:r w:rsidRPr="00A75A43">
              <w:rPr>
                <w:sz w:val="22"/>
                <w:szCs w:val="22"/>
                <w:lang w:eastAsia="x-none"/>
              </w:rPr>
              <w:t xml:space="preserve">Звільнені від оподаткування </w:t>
            </w:r>
            <w:r w:rsidRPr="00A75A43">
              <w:rPr>
                <w:sz w:val="22"/>
                <w:szCs w:val="22"/>
                <w:lang w:eastAsia="x-none"/>
              </w:rPr>
              <w:br/>
              <w:t>(пп. 266.2.2 а)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1220.2 </w:t>
            </w:r>
          </w:p>
        </w:tc>
        <w:tc>
          <w:tcPr>
            <w:tcW w:w="2798" w:type="pct"/>
            <w:vAlign w:val="center"/>
          </w:tcPr>
          <w:p w:rsidR="00A75A43" w:rsidRPr="00A75A43" w:rsidRDefault="00A75A43" w:rsidP="00A75A43">
            <w:pPr>
              <w:rPr>
                <w:noProof/>
              </w:rPr>
            </w:pPr>
            <w:r w:rsidRPr="00A75A43">
              <w:rPr>
                <w:noProof/>
              </w:rPr>
              <w:t xml:space="preserve">Будівлі фінансового обслуговування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1220.3 </w:t>
            </w:r>
          </w:p>
        </w:tc>
        <w:tc>
          <w:tcPr>
            <w:tcW w:w="2798" w:type="pct"/>
            <w:vAlign w:val="center"/>
          </w:tcPr>
          <w:p w:rsidR="00A75A43" w:rsidRPr="00A75A43" w:rsidRDefault="00A75A43" w:rsidP="00A75A43">
            <w:pPr>
              <w:rPr>
                <w:noProof/>
              </w:rPr>
            </w:pPr>
            <w:r w:rsidRPr="00A75A43">
              <w:rPr>
                <w:noProof/>
              </w:rPr>
              <w:t>Будівлі органів правосуддя</w:t>
            </w:r>
            <w:r w:rsidRPr="00A75A43">
              <w:rPr>
                <w:noProof/>
                <w:vertAlign w:val="superscript"/>
              </w:rPr>
              <w:t>5</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widowControl w:val="0"/>
              <w:rPr>
                <w:rFonts w:eastAsia="Courier New" w:cs="Courier New"/>
                <w:color w:val="000000"/>
              </w:rPr>
            </w:pPr>
            <w:r w:rsidRPr="00A75A43">
              <w:rPr>
                <w:rFonts w:eastAsia="Courier New" w:cs="Courier New"/>
                <w:color w:val="000000"/>
              </w:rPr>
              <w:t>1220.4</w:t>
            </w:r>
          </w:p>
        </w:tc>
        <w:tc>
          <w:tcPr>
            <w:tcW w:w="2798" w:type="pct"/>
          </w:tcPr>
          <w:p w:rsidR="00A75A43" w:rsidRPr="00A75A43" w:rsidRDefault="00A75A43" w:rsidP="00A75A43">
            <w:pPr>
              <w:widowControl w:val="0"/>
              <w:rPr>
                <w:rFonts w:eastAsia="Courier New" w:cs="Courier New"/>
                <w:color w:val="000000"/>
              </w:rPr>
            </w:pPr>
            <w:r w:rsidRPr="00A75A43">
              <w:rPr>
                <w:rFonts w:eastAsia="Courier New" w:cs="Courier New"/>
                <w:color w:val="000000"/>
              </w:rPr>
              <w:t>Будівлі закордонних представництв </w:t>
            </w:r>
          </w:p>
        </w:tc>
        <w:tc>
          <w:tcPr>
            <w:tcW w:w="321" w:type="pct"/>
            <w:vAlign w:val="center"/>
          </w:tcPr>
          <w:p w:rsidR="00A75A43" w:rsidRPr="00A75A43" w:rsidRDefault="00A75A43" w:rsidP="00A75A43">
            <w:pPr>
              <w:widowControl w:val="0"/>
              <w:autoSpaceDE w:val="0"/>
              <w:autoSpaceDN w:val="0"/>
              <w:adjustRightInd w:val="0"/>
              <w:spacing w:before="25" w:after="25" w:line="300" w:lineRule="auto"/>
              <w:jc w:val="center"/>
              <w:rPr>
                <w:b/>
                <w:bCs/>
              </w:rPr>
            </w:pPr>
            <w:r w:rsidRPr="00A75A43">
              <w:rPr>
                <w:b/>
                <w:bCs/>
              </w:rPr>
              <w:t>-</w:t>
            </w:r>
          </w:p>
        </w:tc>
        <w:tc>
          <w:tcPr>
            <w:tcW w:w="302" w:type="pct"/>
            <w:vAlign w:val="center"/>
          </w:tcPr>
          <w:p w:rsidR="00A75A43" w:rsidRPr="00A75A43" w:rsidRDefault="00A75A43" w:rsidP="00A75A43">
            <w:pPr>
              <w:widowControl w:val="0"/>
              <w:autoSpaceDE w:val="0"/>
              <w:autoSpaceDN w:val="0"/>
              <w:adjustRightInd w:val="0"/>
              <w:spacing w:before="25" w:after="25" w:line="300" w:lineRule="auto"/>
              <w:jc w:val="center"/>
              <w:rPr>
                <w:b/>
                <w:bCs/>
              </w:rPr>
            </w:pPr>
            <w:r w:rsidRPr="00A75A43">
              <w:rPr>
                <w:b/>
                <w:bCs/>
              </w:rPr>
              <w:t>-</w:t>
            </w:r>
          </w:p>
        </w:tc>
        <w:tc>
          <w:tcPr>
            <w:tcW w:w="303" w:type="pct"/>
            <w:vAlign w:val="center"/>
          </w:tcPr>
          <w:p w:rsidR="00A75A43" w:rsidRPr="00A75A43" w:rsidRDefault="00A75A43" w:rsidP="00A75A43">
            <w:pPr>
              <w:widowControl w:val="0"/>
              <w:autoSpaceDE w:val="0"/>
              <w:autoSpaceDN w:val="0"/>
              <w:adjustRightInd w:val="0"/>
              <w:spacing w:before="25" w:after="25" w:line="300" w:lineRule="auto"/>
              <w:jc w:val="center"/>
              <w:rPr>
                <w:b/>
                <w:bCs/>
              </w:rPr>
            </w:pPr>
            <w:r w:rsidRPr="00A75A43">
              <w:rPr>
                <w:b/>
                <w:bCs/>
              </w:rPr>
              <w:t>-</w:t>
            </w:r>
          </w:p>
        </w:tc>
        <w:tc>
          <w:tcPr>
            <w:tcW w:w="302" w:type="pct"/>
            <w:vAlign w:val="center"/>
          </w:tcPr>
          <w:p w:rsidR="00A75A43" w:rsidRPr="00A75A43" w:rsidRDefault="00A75A43" w:rsidP="00A75A43">
            <w:pPr>
              <w:widowControl w:val="0"/>
              <w:autoSpaceDE w:val="0"/>
              <w:autoSpaceDN w:val="0"/>
              <w:adjustRightInd w:val="0"/>
              <w:spacing w:before="25" w:after="25" w:line="300" w:lineRule="auto"/>
              <w:jc w:val="center"/>
              <w:rPr>
                <w:b/>
                <w:bCs/>
              </w:rPr>
            </w:pPr>
            <w:r w:rsidRPr="00A75A43">
              <w:rPr>
                <w:b/>
                <w:bCs/>
              </w:rPr>
              <w:t>-</w:t>
            </w:r>
          </w:p>
        </w:tc>
        <w:tc>
          <w:tcPr>
            <w:tcW w:w="302" w:type="pct"/>
            <w:vAlign w:val="center"/>
          </w:tcPr>
          <w:p w:rsidR="00A75A43" w:rsidRPr="00A75A43" w:rsidRDefault="00A75A43" w:rsidP="00A75A43">
            <w:pPr>
              <w:widowControl w:val="0"/>
              <w:autoSpaceDE w:val="0"/>
              <w:autoSpaceDN w:val="0"/>
              <w:adjustRightInd w:val="0"/>
              <w:spacing w:before="25" w:after="25" w:line="300" w:lineRule="auto"/>
              <w:jc w:val="center"/>
              <w:rPr>
                <w:b/>
                <w:bCs/>
              </w:rPr>
            </w:pPr>
            <w:r w:rsidRPr="00A75A43">
              <w:rPr>
                <w:b/>
                <w:bCs/>
                <w:sz w:val="22"/>
                <w:szCs w:val="22"/>
              </w:rPr>
              <w:t>-</w:t>
            </w:r>
          </w:p>
        </w:tc>
        <w:tc>
          <w:tcPr>
            <w:tcW w:w="303" w:type="pct"/>
            <w:vAlign w:val="center"/>
          </w:tcPr>
          <w:p w:rsidR="00A75A43" w:rsidRPr="00A75A43" w:rsidRDefault="00A75A43" w:rsidP="00A75A43">
            <w:pPr>
              <w:widowControl w:val="0"/>
              <w:autoSpaceDE w:val="0"/>
              <w:autoSpaceDN w:val="0"/>
              <w:adjustRightInd w:val="0"/>
              <w:spacing w:before="25" w:after="25" w:line="300" w:lineRule="auto"/>
              <w:jc w:val="center"/>
              <w:rPr>
                <w:b/>
                <w:bCs/>
              </w:rPr>
            </w:pPr>
            <w:r w:rsidRPr="00A75A43">
              <w:rPr>
                <w:b/>
                <w:bCs/>
                <w:sz w:val="22"/>
                <w:szCs w:val="22"/>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1220.5 </w:t>
            </w:r>
          </w:p>
        </w:tc>
        <w:tc>
          <w:tcPr>
            <w:tcW w:w="2798" w:type="pct"/>
            <w:vAlign w:val="center"/>
          </w:tcPr>
          <w:p w:rsidR="00A75A43" w:rsidRPr="00A75A43" w:rsidRDefault="00A75A43" w:rsidP="00A75A43">
            <w:pPr>
              <w:rPr>
                <w:noProof/>
              </w:rPr>
            </w:pPr>
            <w:r w:rsidRPr="00A75A43">
              <w:rPr>
                <w:noProof/>
              </w:rPr>
              <w:t xml:space="preserve">Адміністративно-побутові будівлі промислових підприємств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1220.9 </w:t>
            </w:r>
          </w:p>
        </w:tc>
        <w:tc>
          <w:tcPr>
            <w:tcW w:w="2798" w:type="pct"/>
            <w:vAlign w:val="center"/>
          </w:tcPr>
          <w:p w:rsidR="00A75A43" w:rsidRPr="00A75A43" w:rsidRDefault="00A75A43" w:rsidP="00A75A43">
            <w:pPr>
              <w:rPr>
                <w:noProof/>
              </w:rPr>
            </w:pPr>
            <w:r w:rsidRPr="00A75A43">
              <w:rPr>
                <w:noProof/>
              </w:rPr>
              <w:t xml:space="preserve">Будівлі для конторських та адміністративних цілей інші </w:t>
            </w:r>
          </w:p>
        </w:tc>
        <w:tc>
          <w:tcPr>
            <w:tcW w:w="321"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c>
          <w:tcPr>
            <w:tcW w:w="302" w:type="pct"/>
            <w:vAlign w:val="center"/>
          </w:tcPr>
          <w:p w:rsidR="00A75A43" w:rsidRPr="00A75A43" w:rsidRDefault="00A75A43" w:rsidP="00A75A43">
            <w:pPr>
              <w:jc w:val="center"/>
              <w:rPr>
                <w:noProof/>
                <w:sz w:val="20"/>
                <w:szCs w:val="20"/>
              </w:rPr>
            </w:pPr>
            <w:r w:rsidRPr="00A75A43">
              <w:rPr>
                <w:noProof/>
                <w:sz w:val="20"/>
                <w:szCs w:val="20"/>
              </w:rPr>
              <w:t>1,250</w:t>
            </w:r>
          </w:p>
        </w:tc>
        <w:tc>
          <w:tcPr>
            <w:tcW w:w="302" w:type="pct"/>
            <w:vAlign w:val="center"/>
          </w:tcPr>
          <w:p w:rsidR="00A75A43" w:rsidRPr="00A75A43" w:rsidRDefault="00A75A43" w:rsidP="00A75A43">
            <w:pPr>
              <w:jc w:val="center"/>
              <w:rPr>
                <w:noProof/>
                <w:sz w:val="20"/>
                <w:szCs w:val="20"/>
              </w:rPr>
            </w:pPr>
            <w:r w:rsidRPr="00A75A43">
              <w:rPr>
                <w:noProof/>
                <w:sz w:val="20"/>
                <w:szCs w:val="20"/>
              </w:rPr>
              <w:t>1,000</w:t>
            </w:r>
          </w:p>
        </w:tc>
        <w:tc>
          <w:tcPr>
            <w:tcW w:w="303" w:type="pct"/>
            <w:vAlign w:val="center"/>
          </w:tcPr>
          <w:p w:rsidR="00A75A43" w:rsidRPr="00A75A43" w:rsidRDefault="00A75A43" w:rsidP="00A75A4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noProof/>
              </w:rPr>
            </w:pPr>
            <w:r w:rsidRPr="00A75A43">
              <w:rPr>
                <w:b/>
                <w:noProof/>
              </w:rPr>
              <w:t>123</w:t>
            </w:r>
          </w:p>
        </w:tc>
        <w:tc>
          <w:tcPr>
            <w:tcW w:w="4631" w:type="pct"/>
            <w:gridSpan w:val="7"/>
            <w:vAlign w:val="center"/>
          </w:tcPr>
          <w:p w:rsidR="00A75A43" w:rsidRPr="00A75A43" w:rsidRDefault="00A75A43" w:rsidP="00A75A43">
            <w:pPr>
              <w:jc w:val="center"/>
              <w:rPr>
                <w:b/>
                <w:noProof/>
              </w:rPr>
            </w:pPr>
            <w:r w:rsidRPr="00A75A43">
              <w:rPr>
                <w:b/>
                <w:noProof/>
              </w:rPr>
              <w:t>Будівлі торговельні</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1230 </w:t>
            </w:r>
          </w:p>
        </w:tc>
        <w:tc>
          <w:tcPr>
            <w:tcW w:w="4631" w:type="pct"/>
            <w:gridSpan w:val="7"/>
            <w:vAlign w:val="center"/>
          </w:tcPr>
          <w:p w:rsidR="00A75A43" w:rsidRPr="00A75A43" w:rsidRDefault="00A75A43" w:rsidP="00A75A43">
            <w:pPr>
              <w:jc w:val="center"/>
              <w:rPr>
                <w:b/>
                <w:i/>
                <w:noProof/>
              </w:rPr>
            </w:pPr>
            <w:r w:rsidRPr="00A75A43">
              <w:rPr>
                <w:b/>
                <w:i/>
                <w:noProof/>
              </w:rPr>
              <w:t>Будівлі торговельні</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1230.1 </w:t>
            </w:r>
          </w:p>
        </w:tc>
        <w:tc>
          <w:tcPr>
            <w:tcW w:w="2798" w:type="pct"/>
            <w:vAlign w:val="center"/>
          </w:tcPr>
          <w:p w:rsidR="00A75A43" w:rsidRPr="00A75A43" w:rsidRDefault="00A75A43" w:rsidP="00A75A43">
            <w:pPr>
              <w:rPr>
                <w:noProof/>
              </w:rPr>
            </w:pPr>
            <w:r w:rsidRPr="00A75A43">
              <w:rPr>
                <w:noProof/>
              </w:rPr>
              <w:t xml:space="preserve">Торгові центри, універмаги, магазини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1230.2 </w:t>
            </w:r>
          </w:p>
        </w:tc>
        <w:tc>
          <w:tcPr>
            <w:tcW w:w="2798" w:type="pct"/>
            <w:vAlign w:val="center"/>
          </w:tcPr>
          <w:p w:rsidR="00A75A43" w:rsidRPr="00A75A43" w:rsidRDefault="00A75A43" w:rsidP="00A75A43">
            <w:pPr>
              <w:rPr>
                <w:noProof/>
              </w:rPr>
            </w:pPr>
            <w:r w:rsidRPr="00A75A43">
              <w:rPr>
                <w:noProof/>
              </w:rPr>
              <w:t>Криті ринки, павільйони та зали для ярмарків</w:t>
            </w:r>
            <w:r w:rsidRPr="00A75A43">
              <w:rPr>
                <w:noProof/>
                <w:vertAlign w:val="superscript"/>
              </w:rPr>
              <w:t>5</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1230.3 </w:t>
            </w:r>
          </w:p>
        </w:tc>
        <w:tc>
          <w:tcPr>
            <w:tcW w:w="2798" w:type="pct"/>
            <w:vAlign w:val="center"/>
          </w:tcPr>
          <w:p w:rsidR="00A75A43" w:rsidRPr="00A75A43" w:rsidRDefault="00A75A43" w:rsidP="00A75A43">
            <w:pPr>
              <w:rPr>
                <w:noProof/>
              </w:rPr>
            </w:pPr>
            <w:r w:rsidRPr="00A75A43">
              <w:rPr>
                <w:noProof/>
              </w:rPr>
              <w:t xml:space="preserve">Станції технічного обслуговування автомобілів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1230.4 </w:t>
            </w:r>
          </w:p>
        </w:tc>
        <w:tc>
          <w:tcPr>
            <w:tcW w:w="2798" w:type="pct"/>
            <w:vAlign w:val="center"/>
          </w:tcPr>
          <w:p w:rsidR="00A75A43" w:rsidRPr="00A75A43" w:rsidRDefault="00A75A43" w:rsidP="00A75A43">
            <w:pPr>
              <w:rPr>
                <w:noProof/>
              </w:rPr>
            </w:pPr>
            <w:r w:rsidRPr="00A75A43">
              <w:rPr>
                <w:noProof/>
              </w:rPr>
              <w:t xml:space="preserve">Їдальні, кафе, закусочні тощо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1230.5 </w:t>
            </w:r>
          </w:p>
        </w:tc>
        <w:tc>
          <w:tcPr>
            <w:tcW w:w="2798" w:type="pct"/>
            <w:vAlign w:val="center"/>
          </w:tcPr>
          <w:p w:rsidR="00A75A43" w:rsidRPr="00A75A43" w:rsidRDefault="00A75A43" w:rsidP="00A75A43">
            <w:pPr>
              <w:rPr>
                <w:noProof/>
              </w:rPr>
            </w:pPr>
            <w:r w:rsidRPr="00A75A43">
              <w:rPr>
                <w:noProof/>
              </w:rPr>
              <w:t xml:space="preserve">Бази та склади підприємств торгівлі і громадського харчування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1230.6 </w:t>
            </w:r>
          </w:p>
        </w:tc>
        <w:tc>
          <w:tcPr>
            <w:tcW w:w="2798" w:type="pct"/>
            <w:vAlign w:val="center"/>
          </w:tcPr>
          <w:p w:rsidR="00A75A43" w:rsidRPr="00A75A43" w:rsidRDefault="00A75A43" w:rsidP="00A75A43">
            <w:pPr>
              <w:rPr>
                <w:noProof/>
              </w:rPr>
            </w:pPr>
            <w:r w:rsidRPr="00A75A43">
              <w:rPr>
                <w:noProof/>
              </w:rPr>
              <w:t xml:space="preserve">Будівлі підприємств побутового обслуговування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1230.9 </w:t>
            </w:r>
          </w:p>
        </w:tc>
        <w:tc>
          <w:tcPr>
            <w:tcW w:w="2798" w:type="pct"/>
            <w:vAlign w:val="center"/>
          </w:tcPr>
          <w:p w:rsidR="00A75A43" w:rsidRPr="00A75A43" w:rsidRDefault="00A75A43" w:rsidP="00A75A43">
            <w:pPr>
              <w:rPr>
                <w:noProof/>
              </w:rPr>
            </w:pPr>
            <w:r w:rsidRPr="00A75A43">
              <w:rPr>
                <w:noProof/>
              </w:rPr>
              <w:t xml:space="preserve">Будівлі торговельні інші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noProof/>
              </w:rPr>
            </w:pPr>
            <w:r w:rsidRPr="00A75A43">
              <w:rPr>
                <w:b/>
                <w:noProof/>
              </w:rPr>
              <w:t>124</w:t>
            </w:r>
          </w:p>
        </w:tc>
        <w:tc>
          <w:tcPr>
            <w:tcW w:w="4631" w:type="pct"/>
            <w:gridSpan w:val="7"/>
            <w:vAlign w:val="center"/>
          </w:tcPr>
          <w:p w:rsidR="00A75A43" w:rsidRPr="00A75A43" w:rsidRDefault="00A75A43" w:rsidP="00A75A43">
            <w:pPr>
              <w:jc w:val="center"/>
              <w:rPr>
                <w:b/>
                <w:noProof/>
              </w:rPr>
            </w:pPr>
            <w:r w:rsidRPr="00A75A43">
              <w:rPr>
                <w:b/>
                <w:noProof/>
              </w:rPr>
              <w:t>Будівлі транспорту та засобів зв</w:t>
            </w:r>
            <w:r w:rsidRPr="00A75A43">
              <w:rPr>
                <w:rFonts w:ascii="Calibri" w:hAnsi="Calibri" w:cs="Calibri"/>
                <w:b/>
                <w:noProof/>
              </w:rPr>
              <w:t>'</w:t>
            </w:r>
            <w:r w:rsidRPr="00A75A43">
              <w:rPr>
                <w:b/>
                <w:noProof/>
              </w:rPr>
              <w:t xml:space="preserve">язку </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1241 </w:t>
            </w:r>
          </w:p>
        </w:tc>
        <w:tc>
          <w:tcPr>
            <w:tcW w:w="4631" w:type="pct"/>
            <w:gridSpan w:val="7"/>
            <w:vAlign w:val="center"/>
          </w:tcPr>
          <w:p w:rsidR="00A75A43" w:rsidRPr="00A75A43" w:rsidRDefault="00A75A43" w:rsidP="00A75A43">
            <w:pPr>
              <w:jc w:val="center"/>
              <w:rPr>
                <w:b/>
                <w:i/>
                <w:noProof/>
              </w:rPr>
            </w:pPr>
            <w:r w:rsidRPr="00A75A43">
              <w:rPr>
                <w:b/>
                <w:i/>
                <w:noProof/>
              </w:rPr>
              <w:t>Вокзали, аеровокзали, будівлі засобів зв’язку та пов’язані з ними будівлі</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1241.1 </w:t>
            </w:r>
          </w:p>
        </w:tc>
        <w:tc>
          <w:tcPr>
            <w:tcW w:w="2798" w:type="pct"/>
            <w:vAlign w:val="center"/>
          </w:tcPr>
          <w:p w:rsidR="00A75A43" w:rsidRPr="00A75A43" w:rsidRDefault="00A75A43" w:rsidP="00A75A43">
            <w:pPr>
              <w:rPr>
                <w:noProof/>
              </w:rPr>
            </w:pPr>
            <w:r w:rsidRPr="00A75A43">
              <w:rPr>
                <w:noProof/>
              </w:rPr>
              <w:t xml:space="preserve">Автовокзали та інші будівлі автомобільного </w:t>
            </w:r>
            <w:r w:rsidRPr="00A75A43">
              <w:rPr>
                <w:noProof/>
              </w:rPr>
              <w:lastRenderedPageBreak/>
              <w:t xml:space="preserve">транспорту </w:t>
            </w:r>
          </w:p>
        </w:tc>
        <w:tc>
          <w:tcPr>
            <w:tcW w:w="321" w:type="pct"/>
            <w:vAlign w:val="center"/>
          </w:tcPr>
          <w:p w:rsidR="00A75A43" w:rsidRPr="00A75A43" w:rsidRDefault="00A75A43" w:rsidP="003D6413">
            <w:pPr>
              <w:jc w:val="center"/>
              <w:rPr>
                <w:noProof/>
                <w:sz w:val="20"/>
                <w:szCs w:val="20"/>
              </w:rPr>
            </w:pPr>
            <w:r w:rsidRPr="00A75A43">
              <w:rPr>
                <w:noProof/>
                <w:sz w:val="20"/>
                <w:szCs w:val="20"/>
              </w:rPr>
              <w:lastRenderedPageBreak/>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lastRenderedPageBreak/>
              <w:t xml:space="preserve">1241.7 </w:t>
            </w:r>
          </w:p>
        </w:tc>
        <w:tc>
          <w:tcPr>
            <w:tcW w:w="2798" w:type="pct"/>
            <w:vAlign w:val="center"/>
          </w:tcPr>
          <w:p w:rsidR="00A75A43" w:rsidRPr="00A75A43" w:rsidRDefault="00A75A43" w:rsidP="00A75A43">
            <w:pPr>
              <w:rPr>
                <w:noProof/>
              </w:rPr>
            </w:pPr>
            <w:r w:rsidRPr="00A75A43">
              <w:rPr>
                <w:noProof/>
              </w:rPr>
              <w:t xml:space="preserve">Будівлі центрів радіо- та телевізійного мовлення, телефонних станцій, телекомунікаційних центрів тощо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1241.9 </w:t>
            </w:r>
          </w:p>
        </w:tc>
        <w:tc>
          <w:tcPr>
            <w:tcW w:w="2798" w:type="pct"/>
            <w:vAlign w:val="center"/>
          </w:tcPr>
          <w:p w:rsidR="00A75A43" w:rsidRPr="00A75A43" w:rsidRDefault="00A75A43" w:rsidP="00A75A43">
            <w:pPr>
              <w:rPr>
                <w:noProof/>
              </w:rPr>
            </w:pPr>
            <w:r w:rsidRPr="00A75A43">
              <w:rPr>
                <w:noProof/>
              </w:rPr>
              <w:t xml:space="preserve">Будівлі транспорту та засобів зв’язку інші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1242 </w:t>
            </w:r>
          </w:p>
        </w:tc>
        <w:tc>
          <w:tcPr>
            <w:tcW w:w="4631" w:type="pct"/>
            <w:gridSpan w:val="7"/>
            <w:vAlign w:val="center"/>
          </w:tcPr>
          <w:p w:rsidR="00A75A43" w:rsidRPr="00A75A43" w:rsidRDefault="00A75A43" w:rsidP="00A75A43">
            <w:pPr>
              <w:jc w:val="center"/>
              <w:rPr>
                <w:b/>
                <w:i/>
                <w:noProof/>
              </w:rPr>
            </w:pPr>
            <w:r w:rsidRPr="00A75A43">
              <w:rPr>
                <w:b/>
                <w:i/>
                <w:noProof/>
              </w:rPr>
              <w:t>Гаражі</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1242.1 </w:t>
            </w:r>
          </w:p>
        </w:tc>
        <w:tc>
          <w:tcPr>
            <w:tcW w:w="2798" w:type="pct"/>
            <w:vAlign w:val="center"/>
          </w:tcPr>
          <w:p w:rsidR="00A75A43" w:rsidRPr="00A75A43" w:rsidRDefault="00A75A43" w:rsidP="00A75A43">
            <w:pPr>
              <w:rPr>
                <w:noProof/>
              </w:rPr>
            </w:pPr>
            <w:r w:rsidRPr="00A75A43">
              <w:rPr>
                <w:noProof/>
              </w:rPr>
              <w:t xml:space="preserve">Гаражі наземні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1242.2 </w:t>
            </w:r>
          </w:p>
        </w:tc>
        <w:tc>
          <w:tcPr>
            <w:tcW w:w="2798" w:type="pct"/>
            <w:vAlign w:val="center"/>
          </w:tcPr>
          <w:p w:rsidR="00A75A43" w:rsidRPr="00A75A43" w:rsidRDefault="00A75A43" w:rsidP="00A75A43">
            <w:pPr>
              <w:rPr>
                <w:noProof/>
              </w:rPr>
            </w:pPr>
            <w:r w:rsidRPr="00A75A43">
              <w:rPr>
                <w:noProof/>
              </w:rPr>
              <w:t xml:space="preserve">Гаражі підземні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1242.3 </w:t>
            </w:r>
          </w:p>
        </w:tc>
        <w:tc>
          <w:tcPr>
            <w:tcW w:w="2798" w:type="pct"/>
            <w:vAlign w:val="center"/>
          </w:tcPr>
          <w:p w:rsidR="00A75A43" w:rsidRPr="00A75A43" w:rsidRDefault="00A75A43" w:rsidP="00A75A43">
            <w:pPr>
              <w:rPr>
                <w:noProof/>
              </w:rPr>
            </w:pPr>
            <w:r w:rsidRPr="00A75A43">
              <w:rPr>
                <w:noProof/>
              </w:rPr>
              <w:t xml:space="preserve">Стоянки автомобільні криті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1242.4 </w:t>
            </w:r>
          </w:p>
        </w:tc>
        <w:tc>
          <w:tcPr>
            <w:tcW w:w="2798" w:type="pct"/>
            <w:vAlign w:val="center"/>
          </w:tcPr>
          <w:p w:rsidR="00A75A43" w:rsidRPr="00A75A43" w:rsidRDefault="00A75A43" w:rsidP="00A75A43">
            <w:pPr>
              <w:rPr>
                <w:noProof/>
              </w:rPr>
            </w:pPr>
            <w:r w:rsidRPr="00A75A43">
              <w:rPr>
                <w:noProof/>
              </w:rPr>
              <w:t xml:space="preserve">Навіси для велосипедів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noProof/>
              </w:rPr>
            </w:pPr>
            <w:r w:rsidRPr="00A75A43">
              <w:rPr>
                <w:noProof/>
              </w:rPr>
              <w:t>125</w:t>
            </w:r>
          </w:p>
        </w:tc>
        <w:tc>
          <w:tcPr>
            <w:tcW w:w="4631" w:type="pct"/>
            <w:gridSpan w:val="7"/>
            <w:vAlign w:val="center"/>
          </w:tcPr>
          <w:p w:rsidR="00A75A43" w:rsidRPr="00A75A43" w:rsidRDefault="00A75A43" w:rsidP="00A75A43">
            <w:pPr>
              <w:jc w:val="center"/>
              <w:rPr>
                <w:b/>
                <w:i/>
                <w:noProof/>
              </w:rPr>
            </w:pPr>
            <w:r w:rsidRPr="00A75A43">
              <w:rPr>
                <w:b/>
                <w:i/>
                <w:noProof/>
              </w:rPr>
              <w:t>Будівлі промислові та склади</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1251 </w:t>
            </w:r>
          </w:p>
        </w:tc>
        <w:tc>
          <w:tcPr>
            <w:tcW w:w="4631" w:type="pct"/>
            <w:gridSpan w:val="7"/>
            <w:vAlign w:val="center"/>
          </w:tcPr>
          <w:p w:rsidR="00A75A43" w:rsidRPr="00A75A43" w:rsidRDefault="00A75A43" w:rsidP="00A75A43">
            <w:pPr>
              <w:jc w:val="center"/>
              <w:rPr>
                <w:b/>
                <w:i/>
                <w:noProof/>
              </w:rPr>
            </w:pPr>
            <w:r w:rsidRPr="00A75A43">
              <w:rPr>
                <w:b/>
                <w:i/>
                <w:noProof/>
              </w:rPr>
              <w:t>Будівлі промислові</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1251.4 </w:t>
            </w:r>
          </w:p>
        </w:tc>
        <w:tc>
          <w:tcPr>
            <w:tcW w:w="2798" w:type="pct"/>
            <w:vAlign w:val="center"/>
          </w:tcPr>
          <w:p w:rsidR="00A75A43" w:rsidRPr="00A75A43" w:rsidRDefault="00A75A43" w:rsidP="00A75A43">
            <w:pPr>
              <w:rPr>
                <w:noProof/>
              </w:rPr>
            </w:pPr>
            <w:r w:rsidRPr="00A75A43">
              <w:rPr>
                <w:noProof/>
              </w:rPr>
              <w:t>Будівлі підприємств легкої промисловості</w:t>
            </w:r>
            <w:r w:rsidRPr="00A75A43">
              <w:rPr>
                <w:noProof/>
                <w:vertAlign w:val="superscript"/>
              </w:rPr>
              <w:t>5</w:t>
            </w:r>
          </w:p>
        </w:tc>
        <w:tc>
          <w:tcPr>
            <w:tcW w:w="1833" w:type="pct"/>
            <w:gridSpan w:val="6"/>
            <w:vMerge w:val="restart"/>
          </w:tcPr>
          <w:p w:rsidR="00A75A43" w:rsidRPr="00A75A43" w:rsidRDefault="00A75A43" w:rsidP="00A75A43">
            <w:pPr>
              <w:jc w:val="center"/>
              <w:rPr>
                <w:noProof/>
                <w:sz w:val="20"/>
                <w:szCs w:val="20"/>
              </w:rPr>
            </w:pPr>
          </w:p>
          <w:p w:rsidR="00A75A43" w:rsidRPr="00A75A43" w:rsidRDefault="00A75A43" w:rsidP="00A75A43">
            <w:pPr>
              <w:jc w:val="center"/>
              <w:rPr>
                <w:noProof/>
                <w:sz w:val="20"/>
                <w:szCs w:val="20"/>
              </w:rPr>
            </w:pPr>
          </w:p>
          <w:p w:rsidR="00A75A43" w:rsidRPr="00A75A43" w:rsidRDefault="00A75A43" w:rsidP="00A75A43">
            <w:pPr>
              <w:jc w:val="center"/>
              <w:rPr>
                <w:noProof/>
                <w:sz w:val="20"/>
                <w:szCs w:val="20"/>
              </w:rPr>
            </w:pPr>
            <w:r w:rsidRPr="00A75A43">
              <w:rPr>
                <w:noProof/>
                <w:sz w:val="20"/>
                <w:szCs w:val="20"/>
              </w:rPr>
              <w:t>Будівлі промисловості, зокрема виробничі корпуси, цехи, складські приміщення промислових підприємств звільнені від оподаткування</w:t>
            </w:r>
          </w:p>
          <w:p w:rsidR="00A75A43" w:rsidRPr="00A75A43" w:rsidRDefault="00A75A43" w:rsidP="00A75A43">
            <w:pPr>
              <w:jc w:val="center"/>
              <w:rPr>
                <w:noProof/>
                <w:sz w:val="20"/>
                <w:szCs w:val="20"/>
              </w:rPr>
            </w:pPr>
            <w:r w:rsidRPr="00A75A43">
              <w:rPr>
                <w:noProof/>
                <w:sz w:val="20"/>
                <w:szCs w:val="20"/>
              </w:rPr>
              <w:t>(пп. 266.2.2 є)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1251.5 </w:t>
            </w:r>
          </w:p>
        </w:tc>
        <w:tc>
          <w:tcPr>
            <w:tcW w:w="2798" w:type="pct"/>
            <w:vAlign w:val="center"/>
          </w:tcPr>
          <w:p w:rsidR="00A75A43" w:rsidRPr="00A75A43" w:rsidRDefault="00A75A43" w:rsidP="00A75A43">
            <w:pPr>
              <w:rPr>
                <w:noProof/>
              </w:rPr>
            </w:pPr>
            <w:r w:rsidRPr="00A75A43">
              <w:rPr>
                <w:noProof/>
              </w:rPr>
              <w:t>Будівлі підприємств харчової промисловості</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1251.7 </w:t>
            </w:r>
          </w:p>
        </w:tc>
        <w:tc>
          <w:tcPr>
            <w:tcW w:w="2798" w:type="pct"/>
            <w:vAlign w:val="center"/>
          </w:tcPr>
          <w:p w:rsidR="00A75A43" w:rsidRPr="00A75A43" w:rsidRDefault="00A75A43" w:rsidP="00A75A43">
            <w:pPr>
              <w:rPr>
                <w:noProof/>
              </w:rPr>
            </w:pPr>
            <w:r w:rsidRPr="00A75A43">
              <w:rPr>
                <w:noProof/>
              </w:rPr>
              <w:t>Будівлі підприємств лісової, деревообробної та целюлозно-паперової промисловості</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1251.8 </w:t>
            </w:r>
          </w:p>
        </w:tc>
        <w:tc>
          <w:tcPr>
            <w:tcW w:w="2798" w:type="pct"/>
            <w:vAlign w:val="center"/>
          </w:tcPr>
          <w:p w:rsidR="00A75A43" w:rsidRPr="00A75A43" w:rsidRDefault="00A75A43" w:rsidP="00A75A43">
            <w:pPr>
              <w:rPr>
                <w:noProof/>
              </w:rPr>
            </w:pPr>
            <w:r w:rsidRPr="00A75A43">
              <w:rPr>
                <w:noProof/>
              </w:rPr>
              <w:t>Будівлі підприємств будівельної індустрії, будівельних матеріалів та виробів, скляної та фарфоро-фаянсової промисловості</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1251.9 </w:t>
            </w:r>
          </w:p>
        </w:tc>
        <w:tc>
          <w:tcPr>
            <w:tcW w:w="2798" w:type="pct"/>
            <w:vAlign w:val="center"/>
          </w:tcPr>
          <w:p w:rsidR="00A75A43" w:rsidRPr="00A75A43" w:rsidRDefault="00A75A43" w:rsidP="00A75A43">
            <w:pPr>
              <w:rPr>
                <w:noProof/>
              </w:rPr>
            </w:pPr>
            <w:r w:rsidRPr="00A75A43">
              <w:rPr>
                <w:noProof/>
              </w:rPr>
              <w:t>Будівлі інших промислових виробництв, включаючи поліграфічне</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1252 </w:t>
            </w:r>
          </w:p>
        </w:tc>
        <w:tc>
          <w:tcPr>
            <w:tcW w:w="4631" w:type="pct"/>
            <w:gridSpan w:val="7"/>
            <w:vAlign w:val="center"/>
          </w:tcPr>
          <w:p w:rsidR="00A75A43" w:rsidRPr="00A75A43" w:rsidRDefault="00A75A43" w:rsidP="00A75A43">
            <w:pPr>
              <w:jc w:val="center"/>
              <w:rPr>
                <w:b/>
                <w:i/>
                <w:noProof/>
              </w:rPr>
            </w:pPr>
            <w:r w:rsidRPr="00A75A43">
              <w:rPr>
                <w:b/>
                <w:i/>
                <w:noProof/>
              </w:rPr>
              <w:t>Резервуари, силоси та склади</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1252.1 </w:t>
            </w:r>
          </w:p>
        </w:tc>
        <w:tc>
          <w:tcPr>
            <w:tcW w:w="2798" w:type="pct"/>
            <w:vAlign w:val="center"/>
          </w:tcPr>
          <w:p w:rsidR="00A75A43" w:rsidRPr="00A75A43" w:rsidRDefault="00A75A43" w:rsidP="00A75A43">
            <w:pPr>
              <w:rPr>
                <w:noProof/>
              </w:rPr>
            </w:pPr>
            <w:r w:rsidRPr="00A75A43">
              <w:rPr>
                <w:noProof/>
              </w:rPr>
              <w:t xml:space="preserve">Резервуари для нафти, нафтопродуктів та газу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1252.2 </w:t>
            </w:r>
          </w:p>
        </w:tc>
        <w:tc>
          <w:tcPr>
            <w:tcW w:w="2798" w:type="pct"/>
            <w:vAlign w:val="center"/>
          </w:tcPr>
          <w:p w:rsidR="00A75A43" w:rsidRPr="00A75A43" w:rsidRDefault="00A75A43" w:rsidP="00A75A43">
            <w:pPr>
              <w:rPr>
                <w:noProof/>
              </w:rPr>
            </w:pPr>
            <w:r w:rsidRPr="00A75A43">
              <w:rPr>
                <w:noProof/>
              </w:rPr>
              <w:t xml:space="preserve">Резервуари та ємності інші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1252.3 </w:t>
            </w:r>
          </w:p>
        </w:tc>
        <w:tc>
          <w:tcPr>
            <w:tcW w:w="2798" w:type="pct"/>
            <w:vAlign w:val="center"/>
          </w:tcPr>
          <w:p w:rsidR="00A75A43" w:rsidRPr="00A75A43" w:rsidRDefault="00A75A43" w:rsidP="00A75A43">
            <w:pPr>
              <w:rPr>
                <w:noProof/>
              </w:rPr>
            </w:pPr>
            <w:r w:rsidRPr="00A75A43">
              <w:rPr>
                <w:noProof/>
              </w:rPr>
              <w:t xml:space="preserve">Силоси для зерна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1252.4 </w:t>
            </w:r>
          </w:p>
        </w:tc>
        <w:tc>
          <w:tcPr>
            <w:tcW w:w="2798" w:type="pct"/>
            <w:vAlign w:val="center"/>
          </w:tcPr>
          <w:p w:rsidR="00A75A43" w:rsidRPr="00A75A43" w:rsidRDefault="00A75A43" w:rsidP="00A75A43">
            <w:pPr>
              <w:rPr>
                <w:noProof/>
              </w:rPr>
            </w:pPr>
            <w:r w:rsidRPr="00A75A43">
              <w:rPr>
                <w:noProof/>
              </w:rPr>
              <w:t xml:space="preserve">Силоси для цементу та інших сипучих матеріалів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1252.5 </w:t>
            </w:r>
          </w:p>
        </w:tc>
        <w:tc>
          <w:tcPr>
            <w:tcW w:w="2798" w:type="pct"/>
            <w:vAlign w:val="center"/>
          </w:tcPr>
          <w:p w:rsidR="00A75A43" w:rsidRPr="00A75A43" w:rsidRDefault="00A75A43" w:rsidP="00A75A43">
            <w:pPr>
              <w:rPr>
                <w:noProof/>
              </w:rPr>
            </w:pPr>
            <w:r w:rsidRPr="00A75A43">
              <w:rPr>
                <w:noProof/>
              </w:rPr>
              <w:t xml:space="preserve">Склади спеціальні товарні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1252.6 </w:t>
            </w:r>
          </w:p>
        </w:tc>
        <w:tc>
          <w:tcPr>
            <w:tcW w:w="2798" w:type="pct"/>
            <w:vAlign w:val="center"/>
          </w:tcPr>
          <w:p w:rsidR="00A75A43" w:rsidRPr="00A75A43" w:rsidRDefault="00A75A43" w:rsidP="00A75A43">
            <w:pPr>
              <w:rPr>
                <w:noProof/>
              </w:rPr>
            </w:pPr>
            <w:r w:rsidRPr="00A75A43">
              <w:rPr>
                <w:noProof/>
              </w:rPr>
              <w:t xml:space="preserve">Холодильники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1252.7 </w:t>
            </w:r>
          </w:p>
        </w:tc>
        <w:tc>
          <w:tcPr>
            <w:tcW w:w="2798" w:type="pct"/>
            <w:vAlign w:val="center"/>
          </w:tcPr>
          <w:p w:rsidR="00A75A43" w:rsidRPr="00A75A43" w:rsidRDefault="00A75A43" w:rsidP="00A75A43">
            <w:pPr>
              <w:rPr>
                <w:noProof/>
              </w:rPr>
            </w:pPr>
            <w:r w:rsidRPr="00A75A43">
              <w:rPr>
                <w:noProof/>
              </w:rPr>
              <w:t xml:space="preserve">Складські майданчики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1252.8 </w:t>
            </w:r>
          </w:p>
        </w:tc>
        <w:tc>
          <w:tcPr>
            <w:tcW w:w="2798" w:type="pct"/>
            <w:vAlign w:val="center"/>
          </w:tcPr>
          <w:p w:rsidR="00A75A43" w:rsidRPr="00A75A43" w:rsidRDefault="00A75A43" w:rsidP="00A75A43">
            <w:pPr>
              <w:rPr>
                <w:noProof/>
              </w:rPr>
            </w:pPr>
            <w:r w:rsidRPr="00A75A43">
              <w:rPr>
                <w:noProof/>
              </w:rPr>
              <w:t xml:space="preserve">Склади універсальні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1252.9 </w:t>
            </w:r>
          </w:p>
        </w:tc>
        <w:tc>
          <w:tcPr>
            <w:tcW w:w="2798" w:type="pct"/>
            <w:vAlign w:val="center"/>
          </w:tcPr>
          <w:p w:rsidR="00A75A43" w:rsidRPr="00A75A43" w:rsidRDefault="00A75A43" w:rsidP="00A75A43">
            <w:pPr>
              <w:rPr>
                <w:noProof/>
              </w:rPr>
            </w:pPr>
            <w:r w:rsidRPr="00A75A43">
              <w:rPr>
                <w:noProof/>
              </w:rPr>
              <w:t>Склади та сховища інші</w:t>
            </w:r>
            <w:r w:rsidRPr="00A75A43">
              <w:rPr>
                <w:noProof/>
                <w:vertAlign w:val="superscript"/>
              </w:rPr>
              <w:t>5</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126</w:t>
            </w:r>
          </w:p>
        </w:tc>
        <w:tc>
          <w:tcPr>
            <w:tcW w:w="4631" w:type="pct"/>
            <w:gridSpan w:val="7"/>
            <w:vAlign w:val="center"/>
          </w:tcPr>
          <w:p w:rsidR="00A75A43" w:rsidRPr="00A75A43" w:rsidRDefault="00A75A43" w:rsidP="00A75A43">
            <w:pPr>
              <w:jc w:val="center"/>
              <w:rPr>
                <w:b/>
                <w:i/>
                <w:noProof/>
              </w:rPr>
            </w:pPr>
            <w:r w:rsidRPr="00A75A43">
              <w:rPr>
                <w:b/>
                <w:i/>
                <w:noProof/>
              </w:rPr>
              <w:t>Будівлі для публічних виступів, закладів освітнього, медичного та оздоровчого призначення</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1261 </w:t>
            </w:r>
          </w:p>
        </w:tc>
        <w:tc>
          <w:tcPr>
            <w:tcW w:w="4631" w:type="pct"/>
            <w:gridSpan w:val="7"/>
            <w:vAlign w:val="center"/>
          </w:tcPr>
          <w:p w:rsidR="00A75A43" w:rsidRPr="00A75A43" w:rsidRDefault="00A75A43" w:rsidP="00A75A43">
            <w:pPr>
              <w:jc w:val="center"/>
              <w:rPr>
                <w:b/>
                <w:i/>
                <w:noProof/>
              </w:rPr>
            </w:pPr>
            <w:r w:rsidRPr="00A75A43">
              <w:rPr>
                <w:b/>
                <w:i/>
                <w:noProof/>
              </w:rPr>
              <w:t>Будівлі для публічних виступів</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1261.1 </w:t>
            </w:r>
          </w:p>
        </w:tc>
        <w:tc>
          <w:tcPr>
            <w:tcW w:w="2798" w:type="pct"/>
            <w:vAlign w:val="center"/>
          </w:tcPr>
          <w:p w:rsidR="00A75A43" w:rsidRPr="00A75A43" w:rsidRDefault="00A75A43" w:rsidP="00A75A43">
            <w:pPr>
              <w:rPr>
                <w:noProof/>
              </w:rPr>
            </w:pPr>
            <w:r w:rsidRPr="00A75A43">
              <w:rPr>
                <w:noProof/>
              </w:rPr>
              <w:t xml:space="preserve">Театри, кінотеатри та концертні зали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1261.2 </w:t>
            </w:r>
          </w:p>
        </w:tc>
        <w:tc>
          <w:tcPr>
            <w:tcW w:w="2798" w:type="pct"/>
            <w:vAlign w:val="center"/>
          </w:tcPr>
          <w:p w:rsidR="00A75A43" w:rsidRPr="00A75A43" w:rsidRDefault="00A75A43" w:rsidP="00A75A43">
            <w:pPr>
              <w:rPr>
                <w:noProof/>
              </w:rPr>
            </w:pPr>
            <w:r w:rsidRPr="00A75A43">
              <w:rPr>
                <w:noProof/>
              </w:rPr>
              <w:t xml:space="preserve">Зали засідань та багатоцільові зали для публічних виступів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1261.5 </w:t>
            </w:r>
          </w:p>
        </w:tc>
        <w:tc>
          <w:tcPr>
            <w:tcW w:w="2798" w:type="pct"/>
            <w:vAlign w:val="center"/>
          </w:tcPr>
          <w:p w:rsidR="00A75A43" w:rsidRPr="00A75A43" w:rsidRDefault="00A75A43" w:rsidP="00A75A43">
            <w:pPr>
              <w:rPr>
                <w:noProof/>
              </w:rPr>
            </w:pPr>
            <w:r w:rsidRPr="00A75A43">
              <w:rPr>
                <w:noProof/>
              </w:rPr>
              <w:t xml:space="preserve">Музичні та танцювальні зали, дискотеки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1261.9 </w:t>
            </w:r>
          </w:p>
        </w:tc>
        <w:tc>
          <w:tcPr>
            <w:tcW w:w="2798" w:type="pct"/>
            <w:vAlign w:val="center"/>
          </w:tcPr>
          <w:p w:rsidR="00A75A43" w:rsidRPr="00A75A43" w:rsidRDefault="00A75A43" w:rsidP="00A75A43">
            <w:pPr>
              <w:rPr>
                <w:noProof/>
              </w:rPr>
            </w:pPr>
            <w:r w:rsidRPr="00A75A43">
              <w:rPr>
                <w:noProof/>
              </w:rPr>
              <w:t xml:space="preserve">Будівлі для публічних виступів інші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1262 </w:t>
            </w:r>
          </w:p>
        </w:tc>
        <w:tc>
          <w:tcPr>
            <w:tcW w:w="4631" w:type="pct"/>
            <w:gridSpan w:val="7"/>
            <w:vAlign w:val="center"/>
          </w:tcPr>
          <w:p w:rsidR="00A75A43" w:rsidRPr="00A75A43" w:rsidRDefault="00A75A43" w:rsidP="00A75A43">
            <w:pPr>
              <w:jc w:val="center"/>
              <w:rPr>
                <w:b/>
                <w:i/>
                <w:noProof/>
              </w:rPr>
            </w:pPr>
            <w:r w:rsidRPr="00A75A43">
              <w:rPr>
                <w:b/>
                <w:i/>
                <w:noProof/>
              </w:rPr>
              <w:t>Музеї та бібліотеки</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1262.1 </w:t>
            </w:r>
          </w:p>
        </w:tc>
        <w:tc>
          <w:tcPr>
            <w:tcW w:w="2798" w:type="pct"/>
            <w:vAlign w:val="center"/>
          </w:tcPr>
          <w:p w:rsidR="00A75A43" w:rsidRPr="00A75A43" w:rsidRDefault="00A75A43" w:rsidP="00A75A43">
            <w:pPr>
              <w:rPr>
                <w:noProof/>
              </w:rPr>
            </w:pPr>
            <w:r w:rsidRPr="00A75A43">
              <w:rPr>
                <w:noProof/>
              </w:rPr>
              <w:t>Музеї та художні галереї</w:t>
            </w:r>
            <w:r w:rsidRPr="00A75A43">
              <w:rPr>
                <w:noProof/>
                <w:vertAlign w:val="superscript"/>
              </w:rPr>
              <w:t>5</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1262.2 </w:t>
            </w:r>
          </w:p>
        </w:tc>
        <w:tc>
          <w:tcPr>
            <w:tcW w:w="2798" w:type="pct"/>
            <w:vAlign w:val="center"/>
          </w:tcPr>
          <w:p w:rsidR="00A75A43" w:rsidRPr="00A75A43" w:rsidRDefault="00A75A43" w:rsidP="00A75A43">
            <w:pPr>
              <w:rPr>
                <w:noProof/>
              </w:rPr>
            </w:pPr>
            <w:r w:rsidRPr="00A75A43">
              <w:rPr>
                <w:noProof/>
              </w:rPr>
              <w:t>Бібліотеки, книгосховища</w:t>
            </w:r>
            <w:r w:rsidRPr="00A75A43">
              <w:rPr>
                <w:noProof/>
                <w:vertAlign w:val="superscript"/>
              </w:rPr>
              <w:t>5</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1262.5 </w:t>
            </w:r>
          </w:p>
        </w:tc>
        <w:tc>
          <w:tcPr>
            <w:tcW w:w="2798" w:type="pct"/>
            <w:vAlign w:val="center"/>
          </w:tcPr>
          <w:p w:rsidR="00A75A43" w:rsidRPr="00A75A43" w:rsidRDefault="00A75A43" w:rsidP="00A75A43">
            <w:pPr>
              <w:rPr>
                <w:noProof/>
              </w:rPr>
            </w:pPr>
            <w:r w:rsidRPr="00A75A43">
              <w:rPr>
                <w:noProof/>
              </w:rPr>
              <w:t>Будівлі архівів</w:t>
            </w:r>
            <w:r w:rsidRPr="00A75A43">
              <w:rPr>
                <w:noProof/>
                <w:vertAlign w:val="superscript"/>
              </w:rPr>
              <w:t>5</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1263</w:t>
            </w:r>
          </w:p>
        </w:tc>
        <w:tc>
          <w:tcPr>
            <w:tcW w:w="4631" w:type="pct"/>
            <w:gridSpan w:val="7"/>
            <w:vAlign w:val="center"/>
          </w:tcPr>
          <w:p w:rsidR="00A75A43" w:rsidRPr="00A75A43" w:rsidRDefault="00A75A43" w:rsidP="00A75A43">
            <w:pPr>
              <w:jc w:val="center"/>
              <w:rPr>
                <w:b/>
                <w:i/>
                <w:noProof/>
              </w:rPr>
            </w:pPr>
            <w:r w:rsidRPr="00A75A43">
              <w:rPr>
                <w:b/>
                <w:i/>
                <w:noProof/>
              </w:rPr>
              <w:t>Будівлі навчальних та дослідних закладів</w:t>
            </w:r>
          </w:p>
        </w:tc>
      </w:tr>
      <w:tr w:rsidR="00A75A43" w:rsidRPr="00A75A43" w:rsidTr="00A75A43">
        <w:trPr>
          <w:trHeight w:val="20"/>
        </w:trPr>
        <w:tc>
          <w:tcPr>
            <w:tcW w:w="369" w:type="pct"/>
          </w:tcPr>
          <w:p w:rsidR="00A75A43" w:rsidRPr="00A75A43" w:rsidRDefault="00A75A43" w:rsidP="00A75A43">
            <w:pPr>
              <w:rPr>
                <w:noProof/>
              </w:rPr>
            </w:pPr>
            <w:r w:rsidRPr="00A75A43">
              <w:rPr>
                <w:noProof/>
              </w:rPr>
              <w:lastRenderedPageBreak/>
              <w:t>1263.3</w:t>
            </w:r>
          </w:p>
        </w:tc>
        <w:tc>
          <w:tcPr>
            <w:tcW w:w="2798" w:type="pct"/>
            <w:vAlign w:val="center"/>
          </w:tcPr>
          <w:p w:rsidR="00A75A43" w:rsidRPr="00A75A43" w:rsidRDefault="00A75A43" w:rsidP="00A75A43">
            <w:pPr>
              <w:rPr>
                <w:noProof/>
              </w:rPr>
            </w:pPr>
            <w:r w:rsidRPr="00A75A43">
              <w:rPr>
                <w:noProof/>
              </w:rPr>
              <w:t>Будівлі шкіл та інших середніх навчальних закладів</w:t>
            </w:r>
            <w:r w:rsidRPr="00A75A43">
              <w:rPr>
                <w:noProof/>
                <w:vertAlign w:val="superscript"/>
              </w:rPr>
              <w:t>5</w:t>
            </w:r>
          </w:p>
        </w:tc>
        <w:tc>
          <w:tcPr>
            <w:tcW w:w="1833" w:type="pct"/>
            <w:gridSpan w:val="6"/>
          </w:tcPr>
          <w:p w:rsidR="00A75A43" w:rsidRPr="00A75A43" w:rsidRDefault="00A75A43" w:rsidP="00A75A43">
            <w:pPr>
              <w:jc w:val="center"/>
              <w:rPr>
                <w:noProof/>
                <w:sz w:val="20"/>
                <w:szCs w:val="20"/>
              </w:rPr>
            </w:pPr>
            <w:r w:rsidRPr="00A75A43">
              <w:rPr>
                <w:color w:val="000000"/>
                <w:shd w:val="clear" w:color="auto" w:fill="FFFFFF"/>
                <w:lang w:eastAsia="x-none"/>
              </w:rPr>
              <w:t>Будівлі загальноосвітніх навчальних закладів незалежно від форми власності та джерел фінансування, що використовуються для надання освітніх послуг, з</w:t>
            </w:r>
            <w:r w:rsidRPr="00A75A43">
              <w:rPr>
                <w:lang w:eastAsia="x-none"/>
              </w:rPr>
              <w:t>вільнені від оподаткування (пп. 266.2.2 і)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1263.4</w:t>
            </w:r>
          </w:p>
        </w:tc>
        <w:tc>
          <w:tcPr>
            <w:tcW w:w="2798" w:type="pct"/>
            <w:vAlign w:val="center"/>
          </w:tcPr>
          <w:p w:rsidR="00A75A43" w:rsidRPr="00A75A43" w:rsidRDefault="00A75A43" w:rsidP="00A75A43">
            <w:pPr>
              <w:rPr>
                <w:noProof/>
              </w:rPr>
            </w:pPr>
            <w:r w:rsidRPr="00A75A43">
              <w:rPr>
                <w:noProof/>
                <w:lang w:val="ru-RU" w:eastAsia="x-none"/>
              </w:rPr>
              <w:t>Будівлі професійно-технічних навчальних закладів</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1263.5</w:t>
            </w:r>
          </w:p>
        </w:tc>
        <w:tc>
          <w:tcPr>
            <w:tcW w:w="2798" w:type="pct"/>
            <w:vAlign w:val="center"/>
          </w:tcPr>
          <w:p w:rsidR="00A75A43" w:rsidRPr="00A75A43" w:rsidRDefault="00A75A43" w:rsidP="00A75A43">
            <w:pPr>
              <w:rPr>
                <w:noProof/>
              </w:rPr>
            </w:pPr>
            <w:r w:rsidRPr="00A75A43">
              <w:rPr>
                <w:noProof/>
                <w:lang w:val="ru-RU" w:eastAsia="x-none"/>
              </w:rPr>
              <w:t>Будівлі дошкільних та позашкільних навчальних закладів</w:t>
            </w:r>
            <w:r w:rsidRPr="00A75A43">
              <w:rPr>
                <w:noProof/>
                <w:vertAlign w:val="superscript"/>
                <w:lang w:val="ru-RU" w:eastAsia="x-none"/>
              </w:rPr>
              <w:t>5</w:t>
            </w:r>
          </w:p>
        </w:tc>
        <w:tc>
          <w:tcPr>
            <w:tcW w:w="1833" w:type="pct"/>
            <w:gridSpan w:val="6"/>
          </w:tcPr>
          <w:p w:rsidR="00A75A43" w:rsidRPr="00A75A43" w:rsidRDefault="00A75A43" w:rsidP="00A75A43">
            <w:pPr>
              <w:jc w:val="center"/>
              <w:rPr>
                <w:noProof/>
                <w:sz w:val="20"/>
                <w:szCs w:val="20"/>
              </w:rPr>
            </w:pPr>
            <w:r w:rsidRPr="00A75A43">
              <w:rPr>
                <w:lang w:eastAsia="x-none"/>
              </w:rPr>
              <w:t xml:space="preserve">Будівлі дошкільних навчальних закладів, що використовуються для надання освітніх послуг, звільнені від оподаткування </w:t>
            </w:r>
            <w:r w:rsidRPr="00A75A43">
              <w:rPr>
                <w:lang w:eastAsia="x-none"/>
              </w:rPr>
              <w:br/>
              <w:t>(пп. 266.2.2 і)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1263.6</w:t>
            </w:r>
          </w:p>
        </w:tc>
        <w:tc>
          <w:tcPr>
            <w:tcW w:w="2798" w:type="pct"/>
            <w:vAlign w:val="center"/>
          </w:tcPr>
          <w:p w:rsidR="00A75A43" w:rsidRPr="00A75A43" w:rsidRDefault="00A75A43" w:rsidP="00A75A43">
            <w:pPr>
              <w:rPr>
                <w:noProof/>
              </w:rPr>
            </w:pPr>
            <w:r w:rsidRPr="00A75A43">
              <w:rPr>
                <w:noProof/>
                <w:lang w:val="ru-RU" w:eastAsia="x-none"/>
              </w:rPr>
              <w:t>Будівлі спеціальних навчальних закладів для дітей з особливими потребами</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1263.7</w:t>
            </w:r>
          </w:p>
        </w:tc>
        <w:tc>
          <w:tcPr>
            <w:tcW w:w="2798" w:type="pct"/>
            <w:vAlign w:val="center"/>
          </w:tcPr>
          <w:p w:rsidR="00A75A43" w:rsidRPr="00A75A43" w:rsidRDefault="00A75A43" w:rsidP="00A75A43">
            <w:pPr>
              <w:rPr>
                <w:noProof/>
              </w:rPr>
            </w:pPr>
            <w:r w:rsidRPr="00A75A43">
              <w:rPr>
                <w:noProof/>
                <w:lang w:val="ru-RU" w:eastAsia="x-none"/>
              </w:rPr>
              <w:t>Будівлі закладів з фахової перепідготовки</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1263.9</w:t>
            </w:r>
          </w:p>
        </w:tc>
        <w:tc>
          <w:tcPr>
            <w:tcW w:w="2798" w:type="pct"/>
            <w:vAlign w:val="center"/>
          </w:tcPr>
          <w:p w:rsidR="00A75A43" w:rsidRPr="00A75A43" w:rsidRDefault="00A75A43" w:rsidP="00A75A43">
            <w:pPr>
              <w:rPr>
                <w:noProof/>
              </w:rPr>
            </w:pPr>
            <w:r w:rsidRPr="00A75A43">
              <w:rPr>
                <w:noProof/>
                <w:lang w:val="ru-RU" w:eastAsia="x-none"/>
              </w:rPr>
              <w:t>Будівлі освітніх та науково-дослідних закладів інші</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1264</w:t>
            </w:r>
          </w:p>
        </w:tc>
        <w:tc>
          <w:tcPr>
            <w:tcW w:w="4631" w:type="pct"/>
            <w:gridSpan w:val="7"/>
            <w:vAlign w:val="center"/>
          </w:tcPr>
          <w:p w:rsidR="00A75A43" w:rsidRPr="00A75A43" w:rsidRDefault="00A75A43" w:rsidP="00A75A43">
            <w:pPr>
              <w:jc w:val="center"/>
              <w:rPr>
                <w:noProof/>
                <w:sz w:val="20"/>
                <w:szCs w:val="20"/>
              </w:rPr>
            </w:pPr>
            <w:r w:rsidRPr="00A75A43">
              <w:rPr>
                <w:b/>
                <w:i/>
                <w:noProof/>
              </w:rPr>
              <w:t>Будівлі лікарень та оздоровчих закладів</w:t>
            </w:r>
          </w:p>
        </w:tc>
      </w:tr>
      <w:tr w:rsidR="00A75A43" w:rsidRPr="00A75A43" w:rsidTr="00A75A43">
        <w:trPr>
          <w:trHeight w:val="20"/>
        </w:trPr>
        <w:tc>
          <w:tcPr>
            <w:tcW w:w="369" w:type="pct"/>
          </w:tcPr>
          <w:p w:rsidR="00A75A43" w:rsidRPr="00A75A43" w:rsidRDefault="00A75A43" w:rsidP="00A75A43">
            <w:pPr>
              <w:rPr>
                <w:noProof/>
              </w:rPr>
            </w:pPr>
            <w:r w:rsidRPr="00A75A43">
              <w:rPr>
                <w:noProof/>
              </w:rPr>
              <w:t>1264.1</w:t>
            </w:r>
          </w:p>
        </w:tc>
        <w:tc>
          <w:tcPr>
            <w:tcW w:w="2798" w:type="pct"/>
            <w:vAlign w:val="center"/>
          </w:tcPr>
          <w:p w:rsidR="00A75A43" w:rsidRPr="00A75A43" w:rsidRDefault="00A75A43" w:rsidP="00A75A43">
            <w:pPr>
              <w:rPr>
                <w:noProof/>
                <w:lang w:val="ru-RU" w:eastAsia="x-none"/>
              </w:rPr>
            </w:pPr>
            <w:r w:rsidRPr="00A75A43">
              <w:rPr>
                <w:noProof/>
                <w:lang w:val="ru-RU" w:eastAsia="x-none"/>
              </w:rPr>
              <w:t>Лікарні багатопрофільні територіального обслуговування, навчальних закладів</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1264.2</w:t>
            </w:r>
          </w:p>
        </w:tc>
        <w:tc>
          <w:tcPr>
            <w:tcW w:w="2798" w:type="pct"/>
            <w:vAlign w:val="center"/>
          </w:tcPr>
          <w:p w:rsidR="00A75A43" w:rsidRPr="00A75A43" w:rsidRDefault="00A75A43" w:rsidP="00A75A43">
            <w:pPr>
              <w:rPr>
                <w:noProof/>
                <w:lang w:val="en-US" w:eastAsia="x-none"/>
              </w:rPr>
            </w:pPr>
            <w:r w:rsidRPr="00A75A43">
              <w:rPr>
                <w:noProof/>
                <w:lang w:val="en-US" w:eastAsia="x-none"/>
              </w:rPr>
              <w:t>Лікарні профільні, диспансери</w:t>
            </w:r>
            <w:r w:rsidRPr="00A75A43">
              <w:rPr>
                <w:noProof/>
                <w:vertAlign w:val="superscript"/>
                <w:lang w:val="en-US"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1264.3</w:t>
            </w:r>
          </w:p>
        </w:tc>
        <w:tc>
          <w:tcPr>
            <w:tcW w:w="2798" w:type="pct"/>
            <w:vAlign w:val="center"/>
          </w:tcPr>
          <w:p w:rsidR="00A75A43" w:rsidRPr="00A75A43" w:rsidRDefault="00A75A43" w:rsidP="00A75A43">
            <w:pPr>
              <w:rPr>
                <w:noProof/>
                <w:lang w:val="ru-RU" w:eastAsia="x-none"/>
              </w:rPr>
            </w:pPr>
            <w:r w:rsidRPr="00A75A43">
              <w:rPr>
                <w:noProof/>
                <w:lang w:val="ru-RU" w:eastAsia="x-none"/>
              </w:rPr>
              <w:t>Материнські та дитячі реабілітаційні центри, пологові будинки</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1264.4</w:t>
            </w:r>
          </w:p>
        </w:tc>
        <w:tc>
          <w:tcPr>
            <w:tcW w:w="2798" w:type="pct"/>
            <w:vAlign w:val="center"/>
          </w:tcPr>
          <w:p w:rsidR="00A75A43" w:rsidRPr="00A75A43" w:rsidRDefault="00A75A43" w:rsidP="00A75A43">
            <w:pPr>
              <w:rPr>
                <w:noProof/>
                <w:lang w:val="ru-RU" w:eastAsia="x-none"/>
              </w:rPr>
            </w:pPr>
            <w:r w:rsidRPr="00A75A43">
              <w:rPr>
                <w:noProof/>
                <w:lang w:val="ru-RU" w:eastAsia="x-none"/>
              </w:rPr>
              <w:t>Поліклініки, пункти медичного обслуговування та консультації</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rPr>
              <w:t>1264.6</w:t>
            </w:r>
          </w:p>
        </w:tc>
        <w:tc>
          <w:tcPr>
            <w:tcW w:w="2798" w:type="pct"/>
            <w:vAlign w:val="center"/>
          </w:tcPr>
          <w:p w:rsidR="00A75A43" w:rsidRPr="00A75A43" w:rsidRDefault="00A75A43" w:rsidP="00A75A43">
            <w:pPr>
              <w:rPr>
                <w:noProof/>
                <w:lang w:eastAsia="x-none"/>
              </w:rPr>
            </w:pPr>
            <w:r w:rsidRPr="00A75A43">
              <w:rPr>
                <w:noProof/>
                <w:lang w:eastAsia="x-none"/>
              </w:rPr>
              <w:t>Санаторії, профілакторії та центри функціональної реабілітації</w:t>
            </w:r>
            <w:r w:rsidRPr="00A75A43">
              <w:rPr>
                <w:noProof/>
                <w:vertAlign w:val="superscript"/>
                <w:lang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1264.9</w:t>
            </w:r>
          </w:p>
        </w:tc>
        <w:tc>
          <w:tcPr>
            <w:tcW w:w="2798" w:type="pct"/>
            <w:vAlign w:val="center"/>
          </w:tcPr>
          <w:p w:rsidR="00A75A43" w:rsidRPr="00A75A43" w:rsidRDefault="00A75A43" w:rsidP="00A75A43">
            <w:pPr>
              <w:rPr>
                <w:noProof/>
                <w:lang w:val="ru-RU" w:eastAsia="x-none"/>
              </w:rPr>
            </w:pPr>
            <w:r w:rsidRPr="00A75A43">
              <w:rPr>
                <w:noProof/>
                <w:lang w:val="ru-RU" w:eastAsia="x-none"/>
              </w:rPr>
              <w:t>Заклади лікувально-профілактичні та оздоровчі інші</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b/>
                <w:i/>
                <w:noProof/>
                <w:lang w:eastAsia="x-none"/>
              </w:rPr>
            </w:pPr>
            <w:r w:rsidRPr="00A75A43">
              <w:rPr>
                <w:b/>
                <w:i/>
                <w:noProof/>
                <w:lang w:eastAsia="x-none"/>
              </w:rPr>
              <w:t>1265</w:t>
            </w:r>
          </w:p>
        </w:tc>
        <w:tc>
          <w:tcPr>
            <w:tcW w:w="4631" w:type="pct"/>
            <w:gridSpan w:val="7"/>
            <w:vAlign w:val="center"/>
          </w:tcPr>
          <w:p w:rsidR="00A75A43" w:rsidRPr="00A75A43" w:rsidRDefault="00A75A43" w:rsidP="00A75A43">
            <w:pPr>
              <w:jc w:val="center"/>
              <w:rPr>
                <w:noProof/>
                <w:sz w:val="20"/>
                <w:szCs w:val="20"/>
              </w:rPr>
            </w:pPr>
            <w:r w:rsidRPr="00A75A43">
              <w:rPr>
                <w:b/>
                <w:i/>
                <w:noProof/>
                <w:lang w:val="en-US" w:eastAsia="x-none"/>
              </w:rPr>
              <w:t>Зали спортивні</w:t>
            </w:r>
            <w:r w:rsidRPr="00A75A43">
              <w:rPr>
                <w:b/>
                <w:i/>
                <w:noProof/>
                <w:vertAlign w:val="superscript"/>
                <w:lang w:val="en-US" w:eastAsia="x-none"/>
              </w:rPr>
              <w:t>5</w:t>
            </w:r>
          </w:p>
        </w:tc>
      </w:tr>
      <w:tr w:rsidR="00A75A43" w:rsidRPr="00A75A43" w:rsidTr="00A75A43">
        <w:trPr>
          <w:trHeight w:val="20"/>
        </w:trPr>
        <w:tc>
          <w:tcPr>
            <w:tcW w:w="369" w:type="pct"/>
          </w:tcPr>
          <w:p w:rsidR="00A75A43" w:rsidRPr="00A75A43" w:rsidRDefault="00A75A43" w:rsidP="00A75A43">
            <w:pPr>
              <w:rPr>
                <w:noProof/>
                <w:lang w:val="en-US" w:eastAsia="x-none"/>
              </w:rPr>
            </w:pPr>
            <w:r w:rsidRPr="00A75A43">
              <w:rPr>
                <w:noProof/>
                <w:lang w:val="en-US" w:eastAsia="x-none"/>
              </w:rPr>
              <w:t>1265.1</w:t>
            </w:r>
          </w:p>
        </w:tc>
        <w:tc>
          <w:tcPr>
            <w:tcW w:w="2798" w:type="pct"/>
            <w:vAlign w:val="center"/>
          </w:tcPr>
          <w:p w:rsidR="00A75A43" w:rsidRPr="00A75A43" w:rsidRDefault="00A75A43" w:rsidP="00A75A43">
            <w:pPr>
              <w:rPr>
                <w:noProof/>
                <w:lang w:val="en-US" w:eastAsia="x-none"/>
              </w:rPr>
            </w:pPr>
            <w:r w:rsidRPr="00A75A43">
              <w:rPr>
                <w:noProof/>
                <w:lang w:val="en-US" w:eastAsia="x-none"/>
              </w:rPr>
              <w:t>Зали гімнастичні, баскетбольні, волейбольні, тенісні тощо</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lang w:val="en-US" w:eastAsia="x-none"/>
              </w:rPr>
            </w:pPr>
            <w:r w:rsidRPr="00A75A43">
              <w:rPr>
                <w:noProof/>
                <w:lang w:val="en-US" w:eastAsia="x-none"/>
              </w:rPr>
              <w:t>1265.2</w:t>
            </w:r>
          </w:p>
        </w:tc>
        <w:tc>
          <w:tcPr>
            <w:tcW w:w="2798" w:type="pct"/>
            <w:vAlign w:val="center"/>
          </w:tcPr>
          <w:p w:rsidR="00A75A43" w:rsidRPr="00A75A43" w:rsidRDefault="00A75A43" w:rsidP="00A75A43">
            <w:pPr>
              <w:rPr>
                <w:noProof/>
                <w:lang w:val="en-US" w:eastAsia="x-none"/>
              </w:rPr>
            </w:pPr>
            <w:r w:rsidRPr="00A75A43">
              <w:rPr>
                <w:noProof/>
                <w:lang w:val="en-US" w:eastAsia="x-none"/>
              </w:rPr>
              <w:t>Басейни криті для плавання</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lang w:val="en-US" w:eastAsia="x-none"/>
              </w:rPr>
            </w:pPr>
            <w:r w:rsidRPr="00A75A43">
              <w:rPr>
                <w:noProof/>
                <w:lang w:val="en-US" w:eastAsia="x-none"/>
              </w:rPr>
              <w:t>1265.4</w:t>
            </w:r>
          </w:p>
        </w:tc>
        <w:tc>
          <w:tcPr>
            <w:tcW w:w="2798" w:type="pct"/>
            <w:vAlign w:val="center"/>
          </w:tcPr>
          <w:p w:rsidR="00A75A43" w:rsidRPr="00A75A43" w:rsidRDefault="00A75A43" w:rsidP="00A75A43">
            <w:pPr>
              <w:rPr>
                <w:noProof/>
                <w:lang w:val="en-US" w:eastAsia="x-none"/>
              </w:rPr>
            </w:pPr>
            <w:r w:rsidRPr="00A75A43">
              <w:rPr>
                <w:noProof/>
                <w:lang w:val="en-US" w:eastAsia="x-none"/>
              </w:rPr>
              <w:t>Манежі легкоатлетичні</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lang w:val="en-US" w:eastAsia="x-none"/>
              </w:rPr>
            </w:pPr>
            <w:r w:rsidRPr="00A75A43">
              <w:rPr>
                <w:noProof/>
                <w:lang w:val="en-US" w:eastAsia="x-none"/>
              </w:rPr>
              <w:t>1265.5</w:t>
            </w:r>
          </w:p>
        </w:tc>
        <w:tc>
          <w:tcPr>
            <w:tcW w:w="2798" w:type="pct"/>
            <w:vAlign w:val="center"/>
          </w:tcPr>
          <w:p w:rsidR="00A75A43" w:rsidRPr="00A75A43" w:rsidRDefault="00A75A43" w:rsidP="00A75A43">
            <w:pPr>
              <w:rPr>
                <w:noProof/>
                <w:lang w:val="en-US" w:eastAsia="x-none"/>
              </w:rPr>
            </w:pPr>
            <w:r w:rsidRPr="00A75A43">
              <w:rPr>
                <w:noProof/>
                <w:lang w:val="en-US" w:eastAsia="x-none"/>
              </w:rPr>
              <w:t>Тири</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lang w:val="en-US" w:eastAsia="x-none"/>
              </w:rPr>
            </w:pPr>
            <w:r w:rsidRPr="00A75A43">
              <w:rPr>
                <w:noProof/>
                <w:lang w:val="en-US" w:eastAsia="x-none"/>
              </w:rPr>
              <w:t>1265.9</w:t>
            </w:r>
          </w:p>
        </w:tc>
        <w:tc>
          <w:tcPr>
            <w:tcW w:w="2798" w:type="pct"/>
            <w:vAlign w:val="center"/>
          </w:tcPr>
          <w:p w:rsidR="00A75A43" w:rsidRPr="00A75A43" w:rsidRDefault="00A75A43" w:rsidP="00A75A43">
            <w:pPr>
              <w:rPr>
                <w:noProof/>
                <w:lang w:val="en-US" w:eastAsia="x-none"/>
              </w:rPr>
            </w:pPr>
            <w:r w:rsidRPr="00A75A43">
              <w:rPr>
                <w:noProof/>
                <w:lang w:val="en-US" w:eastAsia="x-none"/>
              </w:rPr>
              <w:t>Зали спортивні інші</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127</w:t>
            </w:r>
          </w:p>
        </w:tc>
        <w:tc>
          <w:tcPr>
            <w:tcW w:w="4631" w:type="pct"/>
            <w:gridSpan w:val="7"/>
            <w:vAlign w:val="center"/>
          </w:tcPr>
          <w:p w:rsidR="00A75A43" w:rsidRPr="00A75A43" w:rsidRDefault="00A75A43" w:rsidP="00A75A43">
            <w:pPr>
              <w:jc w:val="center"/>
              <w:rPr>
                <w:b/>
                <w:i/>
                <w:noProof/>
              </w:rPr>
            </w:pPr>
            <w:r w:rsidRPr="00A75A43">
              <w:rPr>
                <w:b/>
                <w:i/>
                <w:noProof/>
              </w:rPr>
              <w:t>Будівлі нежитлові інші</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1271 </w:t>
            </w:r>
          </w:p>
        </w:tc>
        <w:tc>
          <w:tcPr>
            <w:tcW w:w="4631" w:type="pct"/>
            <w:gridSpan w:val="7"/>
            <w:vAlign w:val="center"/>
          </w:tcPr>
          <w:p w:rsidR="00A75A43" w:rsidRPr="00A75A43" w:rsidRDefault="00A75A43" w:rsidP="00A75A43">
            <w:pPr>
              <w:jc w:val="center"/>
              <w:rPr>
                <w:b/>
                <w:i/>
                <w:noProof/>
              </w:rPr>
            </w:pPr>
            <w:r w:rsidRPr="00A75A43">
              <w:rPr>
                <w:b/>
                <w:i/>
                <w:noProof/>
              </w:rPr>
              <w:t>Будівлі сільськогосподарського призначення, лісівництва та рибного господарства</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1271.1 </w:t>
            </w:r>
          </w:p>
        </w:tc>
        <w:tc>
          <w:tcPr>
            <w:tcW w:w="2798" w:type="pct"/>
            <w:vAlign w:val="center"/>
          </w:tcPr>
          <w:p w:rsidR="00A75A43" w:rsidRPr="00A75A43" w:rsidRDefault="00A75A43" w:rsidP="00A75A43">
            <w:pPr>
              <w:rPr>
                <w:noProof/>
              </w:rPr>
            </w:pPr>
            <w:r w:rsidRPr="00A75A43">
              <w:rPr>
                <w:noProof/>
              </w:rPr>
              <w:t>Будівлі для тваринництва</w:t>
            </w:r>
            <w:r w:rsidRPr="00A75A43">
              <w:rPr>
                <w:noProof/>
                <w:vertAlign w:val="superscript"/>
              </w:rPr>
              <w:t>5</w:t>
            </w:r>
          </w:p>
        </w:tc>
        <w:tc>
          <w:tcPr>
            <w:tcW w:w="1833" w:type="pct"/>
            <w:gridSpan w:val="6"/>
            <w:vMerge w:val="restart"/>
          </w:tcPr>
          <w:p w:rsidR="00A75A43" w:rsidRPr="00A75A43" w:rsidRDefault="00A75A43" w:rsidP="00A75A43">
            <w:pPr>
              <w:jc w:val="center"/>
              <w:rPr>
                <w:noProof/>
                <w:sz w:val="20"/>
                <w:szCs w:val="20"/>
              </w:rPr>
            </w:pPr>
            <w:r w:rsidRPr="00A75A43">
              <w:rPr>
                <w:color w:val="000000"/>
                <w:shd w:val="clear" w:color="auto" w:fill="FFFFFF"/>
                <w:lang w:eastAsia="x-none"/>
              </w:rPr>
              <w:t xml:space="preserve">Будівлі, споруди сільськогосподарських товаровиробників, призначені </w:t>
            </w:r>
            <w:r w:rsidRPr="00A75A43">
              <w:rPr>
                <w:color w:val="000000"/>
                <w:shd w:val="clear" w:color="auto" w:fill="FFFFFF"/>
                <w:lang w:eastAsia="x-none"/>
              </w:rPr>
              <w:lastRenderedPageBreak/>
              <w:t>для використання безпосередньо у сільськогосподарській діяльності, з</w:t>
            </w:r>
            <w:r w:rsidRPr="00A75A43">
              <w:rPr>
                <w:lang w:eastAsia="x-none"/>
              </w:rPr>
              <w:t>вільнені від оподаткування (пп. 266.2.2 ж) п. 266.2 ст. 266 ПКУ)</w:t>
            </w: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1271.2 </w:t>
            </w:r>
          </w:p>
        </w:tc>
        <w:tc>
          <w:tcPr>
            <w:tcW w:w="2798" w:type="pct"/>
            <w:vAlign w:val="center"/>
          </w:tcPr>
          <w:p w:rsidR="00A75A43" w:rsidRPr="00A75A43" w:rsidRDefault="00A75A43" w:rsidP="00A75A43">
            <w:pPr>
              <w:rPr>
                <w:noProof/>
              </w:rPr>
            </w:pPr>
            <w:r w:rsidRPr="00A75A43">
              <w:rPr>
                <w:noProof/>
              </w:rPr>
              <w:t>Будівлі для птахівництва</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1271.3 </w:t>
            </w:r>
          </w:p>
        </w:tc>
        <w:tc>
          <w:tcPr>
            <w:tcW w:w="2798" w:type="pct"/>
            <w:vAlign w:val="center"/>
          </w:tcPr>
          <w:p w:rsidR="00A75A43" w:rsidRPr="00A75A43" w:rsidRDefault="00A75A43" w:rsidP="00A75A43">
            <w:pPr>
              <w:rPr>
                <w:noProof/>
              </w:rPr>
            </w:pPr>
            <w:r w:rsidRPr="00A75A43">
              <w:rPr>
                <w:noProof/>
              </w:rPr>
              <w:t>Будівлі для зберігання зерна</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lastRenderedPageBreak/>
              <w:t xml:space="preserve">1271.4 </w:t>
            </w:r>
          </w:p>
        </w:tc>
        <w:tc>
          <w:tcPr>
            <w:tcW w:w="2798" w:type="pct"/>
            <w:vAlign w:val="center"/>
          </w:tcPr>
          <w:p w:rsidR="00A75A43" w:rsidRPr="00A75A43" w:rsidRDefault="00A75A43" w:rsidP="00A75A43">
            <w:pPr>
              <w:rPr>
                <w:noProof/>
              </w:rPr>
            </w:pPr>
            <w:r w:rsidRPr="00A75A43">
              <w:rPr>
                <w:noProof/>
              </w:rPr>
              <w:t>Будівлі силосні та сінажні</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lastRenderedPageBreak/>
              <w:t xml:space="preserve">1271.5 </w:t>
            </w:r>
          </w:p>
        </w:tc>
        <w:tc>
          <w:tcPr>
            <w:tcW w:w="2798" w:type="pct"/>
            <w:vAlign w:val="center"/>
          </w:tcPr>
          <w:p w:rsidR="00A75A43" w:rsidRPr="00A75A43" w:rsidRDefault="00A75A43" w:rsidP="00A75A43">
            <w:pPr>
              <w:rPr>
                <w:noProof/>
              </w:rPr>
            </w:pPr>
            <w:r w:rsidRPr="00A75A43">
              <w:rPr>
                <w:noProof/>
              </w:rPr>
              <w:t>Будівлі для садівництва, виноградарства та виноробства</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1271.6 </w:t>
            </w:r>
          </w:p>
        </w:tc>
        <w:tc>
          <w:tcPr>
            <w:tcW w:w="2798" w:type="pct"/>
            <w:vAlign w:val="center"/>
          </w:tcPr>
          <w:p w:rsidR="00A75A43" w:rsidRPr="00A75A43" w:rsidRDefault="00A75A43" w:rsidP="00A75A43">
            <w:pPr>
              <w:rPr>
                <w:noProof/>
              </w:rPr>
            </w:pPr>
            <w:r w:rsidRPr="00A75A43">
              <w:rPr>
                <w:noProof/>
              </w:rPr>
              <w:t>Будівлі тепличного господарства</w:t>
            </w:r>
            <w:r w:rsidRPr="00A75A43">
              <w:rPr>
                <w:noProof/>
                <w:vertAlign w:val="superscript"/>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1271.7</w:t>
            </w:r>
          </w:p>
        </w:tc>
        <w:tc>
          <w:tcPr>
            <w:tcW w:w="2798" w:type="pct"/>
            <w:vAlign w:val="center"/>
          </w:tcPr>
          <w:p w:rsidR="00A75A43" w:rsidRPr="00A75A43" w:rsidRDefault="00A75A43" w:rsidP="00A75A43">
            <w:pPr>
              <w:rPr>
                <w:noProof/>
              </w:rPr>
            </w:pPr>
            <w:r w:rsidRPr="00A75A43">
              <w:rPr>
                <w:noProof/>
                <w:lang w:val="en-US" w:eastAsia="x-none"/>
              </w:rPr>
              <w:t>Будівлі рибного господарства</w:t>
            </w:r>
            <w:r w:rsidRPr="00A75A43">
              <w:rPr>
                <w:noProof/>
                <w:vertAlign w:val="superscript"/>
                <w:lang w:val="en-US" w:eastAsia="x-none"/>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1271.8</w:t>
            </w:r>
          </w:p>
        </w:tc>
        <w:tc>
          <w:tcPr>
            <w:tcW w:w="2798" w:type="pct"/>
            <w:vAlign w:val="center"/>
          </w:tcPr>
          <w:p w:rsidR="00A75A43" w:rsidRPr="00A75A43" w:rsidRDefault="00A75A43" w:rsidP="00A75A43">
            <w:pPr>
              <w:rPr>
                <w:noProof/>
              </w:rPr>
            </w:pPr>
            <w:r w:rsidRPr="00A75A43">
              <w:rPr>
                <w:noProof/>
                <w:lang w:eastAsia="x-none"/>
              </w:rPr>
              <w:t>Будівлі підприємств лісівництва та звірівництва</w:t>
            </w:r>
            <w:r w:rsidRPr="00A75A43">
              <w:rPr>
                <w:noProof/>
                <w:vertAlign w:val="superscript"/>
                <w:lang w:eastAsia="x-none"/>
              </w:rPr>
              <w:t>5</w:t>
            </w:r>
          </w:p>
        </w:tc>
        <w:tc>
          <w:tcPr>
            <w:tcW w:w="1833" w:type="pct"/>
            <w:gridSpan w:val="6"/>
            <w:vMerge/>
          </w:tcPr>
          <w:p w:rsidR="00A75A43" w:rsidRPr="00A75A43" w:rsidRDefault="00A75A43" w:rsidP="00A75A43">
            <w:pPr>
              <w:jc w:val="center"/>
              <w:rPr>
                <w:noProof/>
                <w:sz w:val="20"/>
                <w:szCs w:val="20"/>
              </w:rPr>
            </w:pPr>
          </w:p>
        </w:tc>
      </w:tr>
      <w:tr w:rsidR="00A75A43" w:rsidRPr="00A75A43" w:rsidTr="00A75A43">
        <w:trPr>
          <w:trHeight w:val="20"/>
        </w:trPr>
        <w:tc>
          <w:tcPr>
            <w:tcW w:w="369" w:type="pct"/>
          </w:tcPr>
          <w:p w:rsidR="00A75A43" w:rsidRPr="00A75A43" w:rsidRDefault="00A75A43" w:rsidP="00A75A43">
            <w:pPr>
              <w:rPr>
                <w:noProof/>
              </w:rPr>
            </w:pPr>
            <w:r w:rsidRPr="00A75A43">
              <w:rPr>
                <w:noProof/>
              </w:rPr>
              <w:t xml:space="preserve">1271.9 </w:t>
            </w:r>
          </w:p>
        </w:tc>
        <w:tc>
          <w:tcPr>
            <w:tcW w:w="2798" w:type="pct"/>
            <w:vAlign w:val="center"/>
          </w:tcPr>
          <w:p w:rsidR="00A75A43" w:rsidRPr="00A75A43" w:rsidRDefault="00A75A43" w:rsidP="00A75A43">
            <w:pPr>
              <w:rPr>
                <w:noProof/>
              </w:rPr>
            </w:pPr>
            <w:r w:rsidRPr="00A75A43">
              <w:rPr>
                <w:noProof/>
              </w:rPr>
              <w:t>Будівлі сільськогосподарського призначення інші</w:t>
            </w:r>
            <w:r w:rsidRPr="00A75A43">
              <w:rPr>
                <w:noProof/>
                <w:vertAlign w:val="superscript"/>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1272</w:t>
            </w:r>
          </w:p>
        </w:tc>
        <w:tc>
          <w:tcPr>
            <w:tcW w:w="4631" w:type="pct"/>
            <w:gridSpan w:val="7"/>
            <w:vAlign w:val="center"/>
          </w:tcPr>
          <w:p w:rsidR="00A75A43" w:rsidRPr="00A75A43" w:rsidRDefault="00A75A43" w:rsidP="00A75A43">
            <w:pPr>
              <w:jc w:val="center"/>
              <w:rPr>
                <w:noProof/>
                <w:sz w:val="20"/>
                <w:szCs w:val="20"/>
              </w:rPr>
            </w:pPr>
            <w:r w:rsidRPr="00A75A43">
              <w:rPr>
                <w:b/>
                <w:i/>
                <w:noProof/>
                <w:lang w:val="ru-RU" w:eastAsia="x-none"/>
              </w:rPr>
              <w:t>Будівлі для культової та релігійної діяльності</w:t>
            </w:r>
            <w:r w:rsidRPr="00A75A43">
              <w:rPr>
                <w:b/>
                <w:i/>
                <w:noProof/>
                <w:vertAlign w:val="superscript"/>
                <w:lang w:val="ru-RU" w:eastAsia="x-none"/>
              </w:rPr>
              <w:t>5</w:t>
            </w:r>
          </w:p>
        </w:tc>
      </w:tr>
      <w:tr w:rsidR="00A75A43" w:rsidRPr="00A75A43" w:rsidTr="00A75A43">
        <w:trPr>
          <w:trHeight w:val="20"/>
        </w:trPr>
        <w:tc>
          <w:tcPr>
            <w:tcW w:w="369" w:type="pct"/>
            <w:shd w:val="clear" w:color="auto" w:fill="auto"/>
          </w:tcPr>
          <w:p w:rsidR="00A75A43" w:rsidRPr="00A75A43" w:rsidRDefault="00A75A43" w:rsidP="00A75A43">
            <w:pPr>
              <w:rPr>
                <w:noProof/>
              </w:rPr>
            </w:pPr>
            <w:r w:rsidRPr="00A75A43">
              <w:rPr>
                <w:noProof/>
                <w:lang w:val="en-US" w:eastAsia="x-none"/>
              </w:rPr>
              <w:t>1272.1</w:t>
            </w:r>
          </w:p>
        </w:tc>
        <w:tc>
          <w:tcPr>
            <w:tcW w:w="2798" w:type="pct"/>
            <w:shd w:val="clear" w:color="auto" w:fill="auto"/>
            <w:vAlign w:val="center"/>
          </w:tcPr>
          <w:p w:rsidR="00A75A43" w:rsidRPr="00A75A43" w:rsidRDefault="00A75A43" w:rsidP="00A75A43">
            <w:pPr>
              <w:rPr>
                <w:noProof/>
              </w:rPr>
            </w:pPr>
            <w:r w:rsidRPr="00A75A43">
              <w:rPr>
                <w:noProof/>
                <w:lang w:val="ru-RU" w:eastAsia="x-none"/>
              </w:rPr>
              <w:t>Церкви, собори, костьоли, мечеті, синагоги тощо</w:t>
            </w:r>
            <w:r w:rsidRPr="00A75A43">
              <w:rPr>
                <w:noProof/>
                <w:vertAlign w:val="superscript"/>
                <w:lang w:val="ru-RU" w:eastAsia="x-none"/>
              </w:rPr>
              <w:t>5</w:t>
            </w:r>
          </w:p>
        </w:tc>
        <w:tc>
          <w:tcPr>
            <w:tcW w:w="1833" w:type="pct"/>
            <w:gridSpan w:val="6"/>
          </w:tcPr>
          <w:p w:rsidR="00A75A43" w:rsidRPr="00A75A43" w:rsidRDefault="00A75A43" w:rsidP="00A75A43">
            <w:pPr>
              <w:jc w:val="center"/>
              <w:rPr>
                <w:noProof/>
                <w:sz w:val="20"/>
                <w:szCs w:val="20"/>
              </w:rPr>
            </w:pPr>
            <w:r w:rsidRPr="00A75A43">
              <w:rPr>
                <w:color w:val="000000"/>
                <w:shd w:val="clear" w:color="auto" w:fill="FFFFFF"/>
                <w:lang w:eastAsia="x-none"/>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з</w:t>
            </w:r>
            <w:r w:rsidRPr="00A75A43">
              <w:rPr>
                <w:lang w:eastAsia="x-none"/>
              </w:rPr>
              <w:t xml:space="preserve">вільнені від оподаткування </w:t>
            </w:r>
            <w:r w:rsidRPr="00A75A43">
              <w:rPr>
                <w:lang w:eastAsia="x-none"/>
              </w:rPr>
              <w:br/>
              <w:t>(пп. 266.2.2 и) п. 266.2 ст. 266 ПКУ)</w:t>
            </w:r>
          </w:p>
        </w:tc>
      </w:tr>
      <w:tr w:rsidR="00A75A43" w:rsidRPr="00A75A43" w:rsidTr="00A75A43">
        <w:trPr>
          <w:trHeight w:val="20"/>
        </w:trPr>
        <w:tc>
          <w:tcPr>
            <w:tcW w:w="369" w:type="pct"/>
            <w:shd w:val="clear" w:color="auto" w:fill="auto"/>
          </w:tcPr>
          <w:p w:rsidR="00A75A43" w:rsidRPr="00A75A43" w:rsidRDefault="00A75A43" w:rsidP="00A75A43">
            <w:pPr>
              <w:rPr>
                <w:noProof/>
              </w:rPr>
            </w:pPr>
            <w:r w:rsidRPr="00A75A43">
              <w:rPr>
                <w:noProof/>
                <w:lang w:val="en-US" w:eastAsia="x-none"/>
              </w:rPr>
              <w:t>1272.2</w:t>
            </w:r>
          </w:p>
        </w:tc>
        <w:tc>
          <w:tcPr>
            <w:tcW w:w="2798" w:type="pct"/>
            <w:shd w:val="clear" w:color="auto" w:fill="auto"/>
            <w:vAlign w:val="center"/>
          </w:tcPr>
          <w:p w:rsidR="00A75A43" w:rsidRPr="00A75A43" w:rsidRDefault="00A75A43" w:rsidP="00A75A43">
            <w:pPr>
              <w:rPr>
                <w:noProof/>
              </w:rPr>
            </w:pPr>
            <w:r w:rsidRPr="00A75A43">
              <w:rPr>
                <w:noProof/>
                <w:lang w:val="ru-RU" w:eastAsia="x-none"/>
              </w:rPr>
              <w:t>Похоронні бюро та ритуальні зали</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shd w:val="clear" w:color="auto" w:fill="auto"/>
          </w:tcPr>
          <w:p w:rsidR="00A75A43" w:rsidRPr="00A75A43" w:rsidRDefault="00A75A43" w:rsidP="00A75A43">
            <w:pPr>
              <w:rPr>
                <w:noProof/>
              </w:rPr>
            </w:pPr>
            <w:r w:rsidRPr="00A75A43">
              <w:rPr>
                <w:noProof/>
                <w:lang w:val="en-US" w:eastAsia="x-none"/>
              </w:rPr>
              <w:t>1272.3</w:t>
            </w:r>
          </w:p>
        </w:tc>
        <w:tc>
          <w:tcPr>
            <w:tcW w:w="2798" w:type="pct"/>
            <w:shd w:val="clear" w:color="auto" w:fill="auto"/>
            <w:vAlign w:val="center"/>
          </w:tcPr>
          <w:p w:rsidR="00A75A43" w:rsidRPr="00A75A43" w:rsidRDefault="00A75A43" w:rsidP="00A75A43">
            <w:pPr>
              <w:rPr>
                <w:noProof/>
              </w:rPr>
            </w:pPr>
            <w:r w:rsidRPr="00A75A43">
              <w:rPr>
                <w:noProof/>
                <w:lang w:val="en-US" w:eastAsia="x-none"/>
              </w:rPr>
              <w:t>Цвинтарі та крематорії</w:t>
            </w:r>
            <w:r w:rsidRPr="00A75A43">
              <w:rPr>
                <w:noProof/>
                <w:vertAlign w:val="superscript"/>
                <w:lang w:val="en-US"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1273</w:t>
            </w:r>
          </w:p>
        </w:tc>
        <w:tc>
          <w:tcPr>
            <w:tcW w:w="4631" w:type="pct"/>
            <w:gridSpan w:val="7"/>
            <w:vAlign w:val="center"/>
          </w:tcPr>
          <w:p w:rsidR="00A75A43" w:rsidRPr="00A75A43" w:rsidRDefault="00A75A43" w:rsidP="00A75A43">
            <w:pPr>
              <w:jc w:val="center"/>
              <w:rPr>
                <w:b/>
                <w:i/>
                <w:noProof/>
                <w:sz w:val="20"/>
                <w:szCs w:val="20"/>
              </w:rPr>
            </w:pPr>
            <w:r w:rsidRPr="00A75A43">
              <w:rPr>
                <w:b/>
                <w:i/>
                <w:noProof/>
                <w:lang w:val="ru-RU" w:eastAsia="x-none"/>
              </w:rPr>
              <w:t>Пам’ятки історичні та такі, що охороняються державою</w:t>
            </w:r>
            <w:r w:rsidRPr="00A75A43">
              <w:rPr>
                <w:b/>
                <w:i/>
                <w:noProof/>
                <w:vertAlign w:val="superscript"/>
                <w:lang w:val="ru-RU" w:eastAsia="x-none"/>
              </w:rPr>
              <w:t>5</w:t>
            </w: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1273.1</w:t>
            </w:r>
          </w:p>
        </w:tc>
        <w:tc>
          <w:tcPr>
            <w:tcW w:w="2798" w:type="pct"/>
            <w:vAlign w:val="center"/>
          </w:tcPr>
          <w:p w:rsidR="00A75A43" w:rsidRPr="00A75A43" w:rsidRDefault="00A75A43" w:rsidP="00A75A43">
            <w:pPr>
              <w:rPr>
                <w:noProof/>
              </w:rPr>
            </w:pPr>
            <w:r w:rsidRPr="00A75A43">
              <w:rPr>
                <w:noProof/>
                <w:lang w:val="en-US" w:eastAsia="x-none"/>
              </w:rPr>
              <w:t>Пам’ятки історії та архітектури</w:t>
            </w:r>
            <w:r w:rsidRPr="00A75A43">
              <w:rPr>
                <w:noProof/>
                <w:vertAlign w:val="superscript"/>
                <w:lang w:val="en-US"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1273.2</w:t>
            </w:r>
          </w:p>
        </w:tc>
        <w:tc>
          <w:tcPr>
            <w:tcW w:w="2798" w:type="pct"/>
            <w:vAlign w:val="center"/>
          </w:tcPr>
          <w:p w:rsidR="00A75A43" w:rsidRPr="00A75A43" w:rsidRDefault="00A75A43" w:rsidP="00A75A43">
            <w:pPr>
              <w:rPr>
                <w:noProof/>
              </w:rPr>
            </w:pPr>
            <w:r w:rsidRPr="00A75A43">
              <w:rPr>
                <w:noProof/>
                <w:lang w:eastAsia="x-none"/>
              </w:rPr>
              <w:t>Археологічні розкопки, руїни та історичні місця, що охороняються державою</w:t>
            </w:r>
            <w:r w:rsidRPr="00A75A43">
              <w:rPr>
                <w:noProof/>
                <w:vertAlign w:val="superscript"/>
                <w:lang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1273.3</w:t>
            </w:r>
          </w:p>
        </w:tc>
        <w:tc>
          <w:tcPr>
            <w:tcW w:w="2798" w:type="pct"/>
            <w:vAlign w:val="center"/>
          </w:tcPr>
          <w:p w:rsidR="00A75A43" w:rsidRPr="00A75A43" w:rsidRDefault="00A75A43" w:rsidP="00A75A43">
            <w:pPr>
              <w:rPr>
                <w:noProof/>
              </w:rPr>
            </w:pPr>
            <w:r w:rsidRPr="00A75A43">
              <w:rPr>
                <w:noProof/>
                <w:lang w:val="ru-RU" w:eastAsia="x-none"/>
              </w:rPr>
              <w:t>Меморіали, художньо-декоративні будівлі, статуї</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A75A43">
        <w:trPr>
          <w:trHeight w:val="20"/>
        </w:trPr>
        <w:tc>
          <w:tcPr>
            <w:tcW w:w="369" w:type="pct"/>
          </w:tcPr>
          <w:p w:rsidR="00A75A43" w:rsidRPr="00A75A43" w:rsidRDefault="00A75A43" w:rsidP="00A75A43">
            <w:pPr>
              <w:rPr>
                <w:b/>
                <w:i/>
                <w:noProof/>
              </w:rPr>
            </w:pPr>
            <w:r w:rsidRPr="00A75A43">
              <w:rPr>
                <w:b/>
                <w:i/>
                <w:noProof/>
              </w:rPr>
              <w:t xml:space="preserve">1274 </w:t>
            </w:r>
          </w:p>
        </w:tc>
        <w:tc>
          <w:tcPr>
            <w:tcW w:w="4631" w:type="pct"/>
            <w:gridSpan w:val="7"/>
            <w:vAlign w:val="center"/>
          </w:tcPr>
          <w:p w:rsidR="00A75A43" w:rsidRPr="00A75A43" w:rsidRDefault="00A75A43" w:rsidP="00A75A43">
            <w:pPr>
              <w:jc w:val="center"/>
              <w:rPr>
                <w:b/>
                <w:i/>
                <w:noProof/>
              </w:rPr>
            </w:pPr>
            <w:r w:rsidRPr="00A75A43">
              <w:rPr>
                <w:b/>
                <w:i/>
                <w:noProof/>
              </w:rPr>
              <w:t>Будівлі інші, не класифіковані раніше</w:t>
            </w:r>
            <w:r w:rsidRPr="00A75A43">
              <w:rPr>
                <w:b/>
                <w:i/>
                <w:noProof/>
                <w:vertAlign w:val="superscript"/>
              </w:rPr>
              <w:t>5</w:t>
            </w:r>
          </w:p>
        </w:tc>
      </w:tr>
      <w:tr w:rsidR="00A75A43" w:rsidRPr="00A75A43" w:rsidTr="00A75A43">
        <w:trPr>
          <w:trHeight w:val="20"/>
        </w:trPr>
        <w:tc>
          <w:tcPr>
            <w:tcW w:w="369" w:type="pct"/>
          </w:tcPr>
          <w:p w:rsidR="00A75A43" w:rsidRPr="00A75A43" w:rsidRDefault="00A75A43" w:rsidP="00A75A43">
            <w:pPr>
              <w:rPr>
                <w:noProof/>
              </w:rPr>
            </w:pPr>
            <w:r w:rsidRPr="00A75A43">
              <w:rPr>
                <w:noProof/>
                <w:lang w:val="en-US" w:eastAsia="x-none"/>
              </w:rPr>
              <w:t>1274.2</w:t>
            </w:r>
          </w:p>
        </w:tc>
        <w:tc>
          <w:tcPr>
            <w:tcW w:w="2798" w:type="pct"/>
            <w:vAlign w:val="center"/>
          </w:tcPr>
          <w:p w:rsidR="00A75A43" w:rsidRPr="00A75A43" w:rsidRDefault="00A75A43" w:rsidP="00A75A43">
            <w:pPr>
              <w:rPr>
                <w:noProof/>
              </w:rPr>
            </w:pPr>
            <w:r w:rsidRPr="00A75A43">
              <w:rPr>
                <w:noProof/>
                <w:lang w:val="ru-RU" w:eastAsia="x-none"/>
              </w:rPr>
              <w:t>Будівлі поліцейських та пожежних служб</w:t>
            </w:r>
            <w:r w:rsidRPr="00A75A43">
              <w:rPr>
                <w:noProof/>
                <w:vertAlign w:val="superscript"/>
                <w:lang w:val="ru-RU" w:eastAsia="x-none"/>
              </w:rPr>
              <w:t>5</w:t>
            </w:r>
          </w:p>
        </w:tc>
        <w:tc>
          <w:tcPr>
            <w:tcW w:w="321"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2" w:type="pct"/>
          </w:tcPr>
          <w:p w:rsidR="00A75A43" w:rsidRPr="00A75A43" w:rsidRDefault="00A75A43" w:rsidP="00A75A43">
            <w:pPr>
              <w:jc w:val="center"/>
              <w:rPr>
                <w:noProof/>
                <w:sz w:val="20"/>
                <w:szCs w:val="20"/>
              </w:rPr>
            </w:pPr>
            <w:r w:rsidRPr="00A75A43">
              <w:rPr>
                <w:noProof/>
                <w:sz w:val="20"/>
                <w:szCs w:val="20"/>
              </w:rPr>
              <w:t>-</w:t>
            </w:r>
          </w:p>
        </w:tc>
        <w:tc>
          <w:tcPr>
            <w:tcW w:w="303" w:type="pct"/>
          </w:tcPr>
          <w:p w:rsidR="00A75A43" w:rsidRPr="00A75A43" w:rsidRDefault="00A75A43" w:rsidP="00A75A43">
            <w:pPr>
              <w:jc w:val="center"/>
              <w:rPr>
                <w:noProof/>
                <w:sz w:val="20"/>
                <w:szCs w:val="20"/>
              </w:rPr>
            </w:pPr>
            <w:r w:rsidRPr="00A75A43">
              <w:rPr>
                <w:noProof/>
                <w:sz w:val="20"/>
                <w:szCs w:val="20"/>
              </w:rPr>
              <w:t>-</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1274.4 </w:t>
            </w:r>
          </w:p>
        </w:tc>
        <w:tc>
          <w:tcPr>
            <w:tcW w:w="2798" w:type="pct"/>
            <w:vAlign w:val="center"/>
          </w:tcPr>
          <w:p w:rsidR="00A75A43" w:rsidRPr="00A75A43" w:rsidRDefault="00A75A43" w:rsidP="00A75A43">
            <w:pPr>
              <w:rPr>
                <w:noProof/>
              </w:rPr>
            </w:pPr>
            <w:r w:rsidRPr="00A75A43">
              <w:rPr>
                <w:noProof/>
              </w:rPr>
              <w:t xml:space="preserve">Будівлі лазень та пралень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r w:rsidR="00A75A43" w:rsidRPr="00A75A43" w:rsidTr="003D6413">
        <w:trPr>
          <w:trHeight w:val="20"/>
        </w:trPr>
        <w:tc>
          <w:tcPr>
            <w:tcW w:w="369" w:type="pct"/>
          </w:tcPr>
          <w:p w:rsidR="00A75A43" w:rsidRPr="00A75A43" w:rsidRDefault="00A75A43" w:rsidP="00A75A43">
            <w:pPr>
              <w:rPr>
                <w:noProof/>
              </w:rPr>
            </w:pPr>
            <w:r w:rsidRPr="00A75A43">
              <w:rPr>
                <w:noProof/>
              </w:rPr>
              <w:t xml:space="preserve">1274.5 </w:t>
            </w:r>
          </w:p>
        </w:tc>
        <w:tc>
          <w:tcPr>
            <w:tcW w:w="2798" w:type="pct"/>
            <w:vAlign w:val="center"/>
          </w:tcPr>
          <w:p w:rsidR="00A75A43" w:rsidRPr="00A75A43" w:rsidRDefault="00A75A43" w:rsidP="00A75A43">
            <w:pPr>
              <w:rPr>
                <w:noProof/>
              </w:rPr>
            </w:pPr>
            <w:r w:rsidRPr="00A75A43">
              <w:rPr>
                <w:noProof/>
              </w:rPr>
              <w:t xml:space="preserve">Будівлі з облаштування населених пунктів </w:t>
            </w:r>
          </w:p>
        </w:tc>
        <w:tc>
          <w:tcPr>
            <w:tcW w:w="321"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c>
          <w:tcPr>
            <w:tcW w:w="302" w:type="pct"/>
            <w:vAlign w:val="center"/>
          </w:tcPr>
          <w:p w:rsidR="00A75A43" w:rsidRPr="00A75A43" w:rsidRDefault="00A75A43" w:rsidP="003D6413">
            <w:pPr>
              <w:jc w:val="center"/>
              <w:rPr>
                <w:noProof/>
                <w:sz w:val="20"/>
                <w:szCs w:val="20"/>
              </w:rPr>
            </w:pPr>
            <w:r w:rsidRPr="00A75A43">
              <w:rPr>
                <w:noProof/>
                <w:sz w:val="20"/>
                <w:szCs w:val="20"/>
              </w:rPr>
              <w:t>1,250</w:t>
            </w:r>
          </w:p>
        </w:tc>
        <w:tc>
          <w:tcPr>
            <w:tcW w:w="302" w:type="pct"/>
            <w:vAlign w:val="center"/>
          </w:tcPr>
          <w:p w:rsidR="00A75A43" w:rsidRPr="00A75A43" w:rsidRDefault="00A75A43" w:rsidP="003D6413">
            <w:pPr>
              <w:jc w:val="center"/>
              <w:rPr>
                <w:noProof/>
                <w:sz w:val="20"/>
                <w:szCs w:val="20"/>
              </w:rPr>
            </w:pPr>
            <w:r w:rsidRPr="00A75A43">
              <w:rPr>
                <w:noProof/>
                <w:sz w:val="20"/>
                <w:szCs w:val="20"/>
              </w:rPr>
              <w:t>1,000</w:t>
            </w:r>
          </w:p>
        </w:tc>
        <w:tc>
          <w:tcPr>
            <w:tcW w:w="303" w:type="pct"/>
            <w:vAlign w:val="center"/>
          </w:tcPr>
          <w:p w:rsidR="00A75A43" w:rsidRPr="00A75A43" w:rsidRDefault="00A75A43" w:rsidP="003D6413">
            <w:pPr>
              <w:jc w:val="center"/>
              <w:rPr>
                <w:noProof/>
                <w:sz w:val="20"/>
                <w:szCs w:val="20"/>
              </w:rPr>
            </w:pPr>
            <w:r w:rsidRPr="00A75A43">
              <w:rPr>
                <w:noProof/>
                <w:sz w:val="20"/>
                <w:szCs w:val="20"/>
              </w:rPr>
              <w:t>0,750</w:t>
            </w:r>
          </w:p>
        </w:tc>
      </w:tr>
    </w:tbl>
    <w:p w:rsidR="00A75A43" w:rsidRPr="00A75A43" w:rsidRDefault="00A75A43" w:rsidP="00A75A43">
      <w:pPr>
        <w:jc w:val="both"/>
        <w:rPr>
          <w:noProof/>
          <w:lang w:eastAsia="x-none"/>
        </w:rPr>
      </w:pPr>
      <w:r w:rsidRPr="00A75A43">
        <w:rPr>
          <w:noProof/>
          <w:lang w:eastAsia="x-none"/>
        </w:rPr>
        <w:t>__________</w:t>
      </w:r>
    </w:p>
    <w:p w:rsidR="00A75A43" w:rsidRPr="00A75A43" w:rsidRDefault="00A75A43" w:rsidP="00A75A43">
      <w:pPr>
        <w:ind w:firstLine="567"/>
        <w:jc w:val="both"/>
        <w:rPr>
          <w:noProof/>
          <w:sz w:val="20"/>
          <w:szCs w:val="20"/>
          <w:lang w:eastAsia="x-none"/>
        </w:rPr>
      </w:pPr>
      <w:r w:rsidRPr="00A75A43">
        <w:rPr>
          <w:noProof/>
          <w:sz w:val="20"/>
          <w:szCs w:val="20"/>
          <w:vertAlign w:val="superscript"/>
          <w:lang w:eastAsia="x-none"/>
        </w:rPr>
        <w:t>1</w:t>
      </w:r>
      <w:r w:rsidRPr="00A75A43">
        <w:rPr>
          <w:noProof/>
          <w:sz w:val="20"/>
          <w:szCs w:val="20"/>
          <w:lang w:eastAsia="x-none"/>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75A43" w:rsidRPr="00A75A43" w:rsidRDefault="00A75A43" w:rsidP="00A75A43">
      <w:pPr>
        <w:ind w:firstLine="567"/>
        <w:jc w:val="both"/>
        <w:rPr>
          <w:noProof/>
          <w:sz w:val="20"/>
          <w:szCs w:val="20"/>
          <w:lang w:eastAsia="x-none"/>
        </w:rPr>
      </w:pPr>
      <w:r w:rsidRPr="00A75A43">
        <w:rPr>
          <w:noProof/>
          <w:sz w:val="20"/>
          <w:szCs w:val="20"/>
          <w:vertAlign w:val="superscript"/>
          <w:lang w:eastAsia="x-none"/>
        </w:rPr>
        <w:t>2</w:t>
      </w:r>
      <w:r w:rsidRPr="00A75A43">
        <w:rPr>
          <w:noProof/>
          <w:sz w:val="20"/>
          <w:szCs w:val="20"/>
          <w:lang w:eastAsia="x-none"/>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A75A43" w:rsidRPr="00A75A43" w:rsidRDefault="00A75A43" w:rsidP="00A75A43">
      <w:pPr>
        <w:ind w:firstLine="567"/>
        <w:jc w:val="both"/>
        <w:rPr>
          <w:noProof/>
          <w:sz w:val="20"/>
          <w:szCs w:val="20"/>
          <w:lang w:eastAsia="x-none"/>
        </w:rPr>
      </w:pPr>
      <w:r w:rsidRPr="00A75A43">
        <w:rPr>
          <w:noProof/>
          <w:sz w:val="20"/>
          <w:szCs w:val="20"/>
          <w:vertAlign w:val="superscript"/>
          <w:lang w:eastAsia="x-none"/>
        </w:rPr>
        <w:lastRenderedPageBreak/>
        <w:t>3</w:t>
      </w:r>
      <w:r w:rsidRPr="00A75A43">
        <w:rPr>
          <w:noProof/>
          <w:sz w:val="20"/>
          <w:szCs w:val="20"/>
          <w:lang w:eastAsia="x-none"/>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A75A43" w:rsidRPr="00A75A43" w:rsidRDefault="00A75A43" w:rsidP="00A75A43">
      <w:pPr>
        <w:ind w:firstLine="567"/>
        <w:jc w:val="both"/>
        <w:rPr>
          <w:noProof/>
          <w:sz w:val="20"/>
          <w:szCs w:val="20"/>
          <w:lang w:eastAsia="x-none"/>
        </w:rPr>
      </w:pPr>
      <w:r w:rsidRPr="00A75A43">
        <w:rPr>
          <w:noProof/>
          <w:sz w:val="20"/>
          <w:szCs w:val="20"/>
          <w:vertAlign w:val="superscript"/>
          <w:lang w:eastAsia="x-none"/>
        </w:rPr>
        <w:t>4</w:t>
      </w:r>
      <w:r w:rsidRPr="00A75A43">
        <w:rPr>
          <w:noProof/>
          <w:sz w:val="20"/>
          <w:szCs w:val="20"/>
          <w:lang w:eastAsia="x-none"/>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A75A43" w:rsidRPr="00A75A43" w:rsidRDefault="00A75A43" w:rsidP="00A75A43">
      <w:pPr>
        <w:ind w:firstLine="567"/>
        <w:jc w:val="both"/>
        <w:rPr>
          <w:noProof/>
          <w:sz w:val="20"/>
          <w:szCs w:val="20"/>
          <w:vertAlign w:val="superscript"/>
          <w:lang w:eastAsia="x-none"/>
        </w:rPr>
      </w:pPr>
      <w:r w:rsidRPr="00A75A43">
        <w:rPr>
          <w:noProof/>
          <w:sz w:val="20"/>
          <w:szCs w:val="20"/>
          <w:vertAlign w:val="superscript"/>
          <w:lang w:eastAsia="x-none"/>
        </w:rPr>
        <w:t>5</w:t>
      </w:r>
      <w:r w:rsidRPr="00A75A43">
        <w:rPr>
          <w:noProof/>
          <w:sz w:val="20"/>
          <w:szCs w:val="20"/>
          <w:lang w:eastAsia="x-none"/>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A75A43">
        <w:rPr>
          <w:noProof/>
          <w:sz w:val="20"/>
          <w:szCs w:val="20"/>
          <w:vertAlign w:val="superscript"/>
          <w:lang w:eastAsia="x-none"/>
        </w:rPr>
        <w:t xml:space="preserve"> </w:t>
      </w:r>
    </w:p>
    <w:p w:rsidR="00A75A43" w:rsidRPr="00A75A43" w:rsidRDefault="00A75A43" w:rsidP="00A75A43">
      <w:pPr>
        <w:widowControl w:val="0"/>
        <w:autoSpaceDE w:val="0"/>
        <w:autoSpaceDN w:val="0"/>
        <w:adjustRightInd w:val="0"/>
        <w:jc w:val="center"/>
        <w:rPr>
          <w:b/>
          <w:bCs/>
          <w:sz w:val="22"/>
          <w:szCs w:val="22"/>
        </w:rPr>
      </w:pPr>
    </w:p>
    <w:p w:rsidR="00A75A43" w:rsidRPr="00A75A43" w:rsidRDefault="00A75A43" w:rsidP="00A75A43">
      <w:pPr>
        <w:widowControl w:val="0"/>
        <w:autoSpaceDE w:val="0"/>
        <w:autoSpaceDN w:val="0"/>
        <w:adjustRightInd w:val="0"/>
        <w:jc w:val="center"/>
        <w:rPr>
          <w:b/>
          <w:bCs/>
          <w:sz w:val="22"/>
          <w:szCs w:val="22"/>
        </w:rPr>
      </w:pPr>
    </w:p>
    <w:p w:rsidR="00A75A43" w:rsidRPr="00A75A43" w:rsidRDefault="00A75A43" w:rsidP="00A75A43">
      <w:pPr>
        <w:widowControl w:val="0"/>
        <w:autoSpaceDE w:val="0"/>
        <w:autoSpaceDN w:val="0"/>
        <w:adjustRightInd w:val="0"/>
        <w:jc w:val="center"/>
        <w:rPr>
          <w:b/>
          <w:bCs/>
          <w:sz w:val="22"/>
          <w:szCs w:val="22"/>
        </w:rPr>
      </w:pPr>
    </w:p>
    <w:p w:rsidR="00A75A43" w:rsidRDefault="00A75A43" w:rsidP="00A75A43">
      <w:pPr>
        <w:widowControl w:val="0"/>
        <w:autoSpaceDE w:val="0"/>
        <w:autoSpaceDN w:val="0"/>
        <w:adjustRightInd w:val="0"/>
        <w:jc w:val="both"/>
        <w:rPr>
          <w:bCs/>
          <w:sz w:val="28"/>
          <w:szCs w:val="28"/>
        </w:rPr>
      </w:pPr>
      <w:r w:rsidRPr="00A75A43">
        <w:rPr>
          <w:bCs/>
          <w:sz w:val="28"/>
          <w:szCs w:val="28"/>
        </w:rPr>
        <w:t>Секретар  селищної  ради                                                                Ігор ЧЕРНЕНКО</w:t>
      </w: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3D6413" w:rsidRDefault="003D6413" w:rsidP="00A75A43">
      <w:pPr>
        <w:widowControl w:val="0"/>
        <w:autoSpaceDE w:val="0"/>
        <w:autoSpaceDN w:val="0"/>
        <w:adjustRightInd w:val="0"/>
        <w:jc w:val="both"/>
        <w:rPr>
          <w:bCs/>
          <w:sz w:val="28"/>
          <w:szCs w:val="28"/>
        </w:rPr>
      </w:pPr>
    </w:p>
    <w:p w:rsidR="007E4A93" w:rsidRDefault="007E4A93" w:rsidP="003D6413">
      <w:pPr>
        <w:widowControl w:val="0"/>
        <w:autoSpaceDE w:val="0"/>
        <w:autoSpaceDN w:val="0"/>
        <w:adjustRightInd w:val="0"/>
        <w:ind w:left="5940"/>
        <w:jc w:val="both"/>
        <w:rPr>
          <w:bCs/>
        </w:rPr>
      </w:pPr>
    </w:p>
    <w:p w:rsidR="003D6413" w:rsidRPr="003D6413" w:rsidRDefault="003D6413" w:rsidP="003D6413">
      <w:pPr>
        <w:widowControl w:val="0"/>
        <w:autoSpaceDE w:val="0"/>
        <w:autoSpaceDN w:val="0"/>
        <w:adjustRightInd w:val="0"/>
        <w:ind w:left="5940"/>
        <w:jc w:val="both"/>
        <w:rPr>
          <w:bCs/>
        </w:rPr>
      </w:pPr>
      <w:r w:rsidRPr="003D6413">
        <w:rPr>
          <w:bCs/>
        </w:rPr>
        <w:lastRenderedPageBreak/>
        <w:t>Додаток 1.2</w:t>
      </w:r>
    </w:p>
    <w:p w:rsidR="003D6413" w:rsidRPr="003D6413" w:rsidRDefault="003D6413" w:rsidP="003D6413">
      <w:pPr>
        <w:widowControl w:val="0"/>
        <w:autoSpaceDE w:val="0"/>
        <w:autoSpaceDN w:val="0"/>
        <w:adjustRightInd w:val="0"/>
        <w:ind w:left="5940"/>
        <w:jc w:val="both"/>
        <w:rPr>
          <w:bCs/>
        </w:rPr>
      </w:pPr>
      <w:r w:rsidRPr="003D6413">
        <w:rPr>
          <w:bCs/>
        </w:rPr>
        <w:t xml:space="preserve">до рішення </w:t>
      </w:r>
      <w:r w:rsidRPr="003D6413">
        <w:rPr>
          <w:bCs/>
          <w:highlight w:val="yellow"/>
        </w:rPr>
        <w:t>восьмої сесії</w:t>
      </w:r>
      <w:r w:rsidRPr="003D6413">
        <w:rPr>
          <w:bCs/>
        </w:rPr>
        <w:t xml:space="preserve"> </w:t>
      </w:r>
    </w:p>
    <w:p w:rsidR="003D6413" w:rsidRPr="003D6413" w:rsidRDefault="003D6413" w:rsidP="003D6413">
      <w:pPr>
        <w:widowControl w:val="0"/>
        <w:autoSpaceDE w:val="0"/>
        <w:autoSpaceDN w:val="0"/>
        <w:adjustRightInd w:val="0"/>
        <w:ind w:left="5940"/>
        <w:jc w:val="both"/>
        <w:rPr>
          <w:bCs/>
        </w:rPr>
      </w:pPr>
      <w:r w:rsidRPr="003D6413">
        <w:rPr>
          <w:bCs/>
        </w:rPr>
        <w:t>Магдалинівської селищної  ради</w:t>
      </w:r>
    </w:p>
    <w:p w:rsidR="003D6413" w:rsidRPr="003D6413" w:rsidRDefault="003D6413" w:rsidP="003D6413">
      <w:pPr>
        <w:widowControl w:val="0"/>
        <w:autoSpaceDE w:val="0"/>
        <w:autoSpaceDN w:val="0"/>
        <w:adjustRightInd w:val="0"/>
        <w:ind w:left="5940"/>
        <w:jc w:val="both"/>
        <w:rPr>
          <w:bCs/>
        </w:rPr>
      </w:pPr>
      <w:r w:rsidRPr="003D6413">
        <w:rPr>
          <w:bCs/>
        </w:rPr>
        <w:t xml:space="preserve">VIІI скликання </w:t>
      </w:r>
      <w:r w:rsidRPr="003D6413">
        <w:rPr>
          <w:bCs/>
        </w:rPr>
        <w:tab/>
      </w:r>
    </w:p>
    <w:p w:rsidR="003D6413" w:rsidRPr="003D6413" w:rsidRDefault="003D6413" w:rsidP="003D6413">
      <w:pPr>
        <w:widowControl w:val="0"/>
        <w:autoSpaceDE w:val="0"/>
        <w:autoSpaceDN w:val="0"/>
        <w:adjustRightInd w:val="0"/>
        <w:ind w:left="5940"/>
        <w:jc w:val="both"/>
        <w:rPr>
          <w:bCs/>
        </w:rPr>
      </w:pPr>
      <w:r w:rsidRPr="003D6413">
        <w:rPr>
          <w:bCs/>
        </w:rPr>
        <w:t>№ ___-08/VIІI від _______2021 р.</w:t>
      </w:r>
    </w:p>
    <w:p w:rsidR="003D6413" w:rsidRPr="003D6413" w:rsidRDefault="003D6413" w:rsidP="003D6413">
      <w:pPr>
        <w:widowControl w:val="0"/>
        <w:autoSpaceDE w:val="0"/>
        <w:autoSpaceDN w:val="0"/>
        <w:adjustRightInd w:val="0"/>
        <w:ind w:left="5664"/>
        <w:jc w:val="center"/>
        <w:rPr>
          <w:bCs/>
          <w:i/>
          <w:sz w:val="20"/>
          <w:szCs w:val="20"/>
        </w:rPr>
      </w:pPr>
    </w:p>
    <w:p w:rsidR="003D6413" w:rsidRPr="003D6413" w:rsidRDefault="003D6413" w:rsidP="003D6413">
      <w:pPr>
        <w:widowControl w:val="0"/>
        <w:autoSpaceDE w:val="0"/>
        <w:autoSpaceDN w:val="0"/>
        <w:adjustRightInd w:val="0"/>
        <w:jc w:val="center"/>
        <w:rPr>
          <w:b/>
          <w:bCs/>
        </w:rPr>
      </w:pPr>
      <w:r w:rsidRPr="003D6413">
        <w:rPr>
          <w:b/>
          <w:bCs/>
        </w:rPr>
        <w:t>Перелік  вулиць  смт.Магдалинівка  та  сіл</w:t>
      </w:r>
    </w:p>
    <w:p w:rsidR="003D6413" w:rsidRPr="003D6413" w:rsidRDefault="003D6413" w:rsidP="003D6413">
      <w:pPr>
        <w:widowControl w:val="0"/>
        <w:autoSpaceDE w:val="0"/>
        <w:autoSpaceDN w:val="0"/>
        <w:adjustRightInd w:val="0"/>
        <w:jc w:val="center"/>
        <w:rPr>
          <w:b/>
          <w:bCs/>
        </w:rPr>
      </w:pPr>
      <w:r w:rsidRPr="003D6413">
        <w:rPr>
          <w:b/>
          <w:bCs/>
        </w:rPr>
        <w:t>Магдалинівської  селищної  ради  по  їх  зонному  розташуванню</w:t>
      </w:r>
    </w:p>
    <w:p w:rsidR="003D6413" w:rsidRPr="003D6413" w:rsidRDefault="003D6413" w:rsidP="003D6413">
      <w:pPr>
        <w:widowControl w:val="0"/>
        <w:autoSpaceDE w:val="0"/>
        <w:autoSpaceDN w:val="0"/>
        <w:adjustRightInd w:val="0"/>
        <w:jc w:val="center"/>
        <w:rPr>
          <w:b/>
          <w:bCs/>
        </w:rPr>
      </w:pPr>
    </w:p>
    <w:p w:rsidR="003D6413" w:rsidRPr="003D6413" w:rsidRDefault="003D6413" w:rsidP="003D6413">
      <w:pPr>
        <w:widowControl w:val="0"/>
        <w:autoSpaceDE w:val="0"/>
        <w:autoSpaceDN w:val="0"/>
        <w:adjustRightInd w:val="0"/>
        <w:jc w:val="center"/>
        <w:rPr>
          <w:b/>
          <w:bCs/>
          <w:u w:val="single"/>
        </w:rPr>
      </w:pPr>
      <w:r w:rsidRPr="003D6413">
        <w:rPr>
          <w:b/>
          <w:bCs/>
          <w:u w:val="single"/>
        </w:rPr>
        <w:t>А.  І –а  зона</w:t>
      </w:r>
    </w:p>
    <w:p w:rsidR="003D6413" w:rsidRPr="003D6413" w:rsidRDefault="003D6413" w:rsidP="003D6413">
      <w:pPr>
        <w:widowControl w:val="0"/>
        <w:autoSpaceDE w:val="0"/>
        <w:autoSpaceDN w:val="0"/>
        <w:adjustRightInd w:val="0"/>
        <w:jc w:val="center"/>
        <w:rPr>
          <w:b/>
          <w:bCs/>
        </w:rPr>
      </w:pP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 xml:space="preserve"> вул. Центральна</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 xml:space="preserve"> вул. Кооперативна</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пров. Кооперативний</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вул. Набережна</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пров. Осінній</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 xml:space="preserve">вул. Незалежності  № 1 -  №  43  та   №  2  - № 56; </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 xml:space="preserve">вул. Лівобережна № 2 - №  56    та  № 1  - № 57 </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вул. Гагаріна</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вул. Спортивна</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вул. Партизанська  № 1 - № 43,  №  2 - №  20</w:t>
      </w:r>
    </w:p>
    <w:p w:rsidR="003D6413" w:rsidRPr="003D6413"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3D6413">
        <w:rPr>
          <w:rFonts w:eastAsia="Calibri"/>
          <w:lang w:eastAsia="en-US"/>
        </w:rPr>
        <w:t>вул. Шкільна</w:t>
      </w:r>
    </w:p>
    <w:p w:rsidR="003D6413" w:rsidRPr="003D6413" w:rsidRDefault="003D6413" w:rsidP="003D6413">
      <w:pPr>
        <w:widowControl w:val="0"/>
        <w:autoSpaceDE w:val="0"/>
        <w:autoSpaceDN w:val="0"/>
        <w:adjustRightInd w:val="0"/>
        <w:ind w:left="360"/>
        <w:jc w:val="both"/>
        <w:rPr>
          <w:bCs/>
        </w:rPr>
      </w:pPr>
      <w:r w:rsidRPr="003D6413">
        <w:rPr>
          <w:bCs/>
        </w:rPr>
        <w:t>12. пров. Набережний</w:t>
      </w:r>
    </w:p>
    <w:p w:rsidR="003D6413" w:rsidRPr="003D6413" w:rsidRDefault="003D6413" w:rsidP="003D6413">
      <w:pPr>
        <w:widowControl w:val="0"/>
        <w:autoSpaceDE w:val="0"/>
        <w:autoSpaceDN w:val="0"/>
        <w:adjustRightInd w:val="0"/>
        <w:jc w:val="both"/>
        <w:rPr>
          <w:bCs/>
        </w:rPr>
      </w:pPr>
    </w:p>
    <w:p w:rsidR="003D6413" w:rsidRPr="003D6413" w:rsidRDefault="003D6413" w:rsidP="003D6413">
      <w:pPr>
        <w:widowControl w:val="0"/>
        <w:autoSpaceDE w:val="0"/>
        <w:autoSpaceDN w:val="0"/>
        <w:adjustRightInd w:val="0"/>
        <w:jc w:val="center"/>
        <w:rPr>
          <w:b/>
          <w:bCs/>
          <w:u w:val="single"/>
        </w:rPr>
      </w:pPr>
      <w:r w:rsidRPr="003D6413">
        <w:rPr>
          <w:b/>
          <w:bCs/>
          <w:u w:val="single"/>
        </w:rPr>
        <w:t xml:space="preserve">Б. </w:t>
      </w:r>
      <w:proofErr w:type="spellStart"/>
      <w:r w:rsidRPr="003D6413">
        <w:rPr>
          <w:b/>
          <w:bCs/>
          <w:u w:val="single"/>
        </w:rPr>
        <w:t>ІІ-а</w:t>
      </w:r>
      <w:proofErr w:type="spellEnd"/>
      <w:r w:rsidRPr="003D6413">
        <w:rPr>
          <w:b/>
          <w:bCs/>
          <w:u w:val="single"/>
        </w:rPr>
        <w:t xml:space="preserve">  зона</w:t>
      </w:r>
    </w:p>
    <w:p w:rsidR="003D6413" w:rsidRPr="003D6413" w:rsidRDefault="003D6413" w:rsidP="003D6413">
      <w:pPr>
        <w:widowControl w:val="0"/>
        <w:autoSpaceDE w:val="0"/>
        <w:autoSpaceDN w:val="0"/>
        <w:adjustRightInd w:val="0"/>
        <w:jc w:val="both"/>
        <w:rPr>
          <w:b/>
          <w:bCs/>
          <w:u w:val="single"/>
        </w:rPr>
      </w:pPr>
    </w:p>
    <w:p w:rsidR="003D6413" w:rsidRPr="003D6413" w:rsidRDefault="003D6413" w:rsidP="003D6413">
      <w:pPr>
        <w:widowControl w:val="0"/>
        <w:autoSpaceDE w:val="0"/>
        <w:autoSpaceDN w:val="0"/>
        <w:adjustRightInd w:val="0"/>
        <w:jc w:val="both"/>
        <w:rPr>
          <w:bCs/>
        </w:rPr>
      </w:pPr>
      <w:r w:rsidRPr="003D6413">
        <w:rPr>
          <w:bCs/>
        </w:rPr>
        <w:t xml:space="preserve">1.  вул. Незалежності,   з  №  45  - № 89  та  з № 58 -№ 96; </w:t>
      </w:r>
    </w:p>
    <w:p w:rsidR="003D6413" w:rsidRPr="003D6413" w:rsidRDefault="003D6413" w:rsidP="003D6413">
      <w:pPr>
        <w:widowControl w:val="0"/>
        <w:autoSpaceDE w:val="0"/>
        <w:autoSpaceDN w:val="0"/>
        <w:adjustRightInd w:val="0"/>
        <w:jc w:val="both"/>
        <w:rPr>
          <w:bCs/>
        </w:rPr>
      </w:pPr>
      <w:r w:rsidRPr="003D6413">
        <w:rPr>
          <w:bCs/>
        </w:rPr>
        <w:t xml:space="preserve">2.  вул. </w:t>
      </w:r>
      <w:proofErr w:type="spellStart"/>
      <w:r w:rsidRPr="003D6413">
        <w:rPr>
          <w:bCs/>
        </w:rPr>
        <w:t>Чапського</w:t>
      </w:r>
      <w:proofErr w:type="spellEnd"/>
    </w:p>
    <w:p w:rsidR="003D6413" w:rsidRPr="003D6413" w:rsidRDefault="003D6413" w:rsidP="003D6413">
      <w:pPr>
        <w:widowControl w:val="0"/>
        <w:autoSpaceDE w:val="0"/>
        <w:autoSpaceDN w:val="0"/>
        <w:adjustRightInd w:val="0"/>
        <w:jc w:val="both"/>
        <w:rPr>
          <w:bCs/>
        </w:rPr>
      </w:pPr>
      <w:r w:rsidRPr="003D6413">
        <w:rPr>
          <w:bCs/>
        </w:rPr>
        <w:t>3.  вул. Шевченка</w:t>
      </w:r>
    </w:p>
    <w:p w:rsidR="003D6413" w:rsidRPr="003D6413" w:rsidRDefault="003D6413" w:rsidP="003D6413">
      <w:pPr>
        <w:widowControl w:val="0"/>
        <w:autoSpaceDE w:val="0"/>
        <w:autoSpaceDN w:val="0"/>
        <w:adjustRightInd w:val="0"/>
        <w:jc w:val="both"/>
        <w:rPr>
          <w:bCs/>
        </w:rPr>
      </w:pPr>
      <w:r w:rsidRPr="003D6413">
        <w:rPr>
          <w:bCs/>
        </w:rPr>
        <w:t>4.  вул.  Медична</w:t>
      </w:r>
    </w:p>
    <w:p w:rsidR="003D6413" w:rsidRPr="003D6413" w:rsidRDefault="003D6413" w:rsidP="003D6413">
      <w:pPr>
        <w:widowControl w:val="0"/>
        <w:autoSpaceDE w:val="0"/>
        <w:autoSpaceDN w:val="0"/>
        <w:adjustRightInd w:val="0"/>
        <w:jc w:val="both"/>
        <w:rPr>
          <w:bCs/>
        </w:rPr>
      </w:pPr>
      <w:r w:rsidRPr="003D6413">
        <w:rPr>
          <w:bCs/>
        </w:rPr>
        <w:t>5.  вул. Миру</w:t>
      </w:r>
    </w:p>
    <w:p w:rsidR="003D6413" w:rsidRPr="003D6413" w:rsidRDefault="003D6413" w:rsidP="003D6413">
      <w:pPr>
        <w:widowControl w:val="0"/>
        <w:autoSpaceDE w:val="0"/>
        <w:autoSpaceDN w:val="0"/>
        <w:adjustRightInd w:val="0"/>
        <w:jc w:val="both"/>
        <w:rPr>
          <w:bCs/>
        </w:rPr>
      </w:pPr>
      <w:r w:rsidRPr="003D6413">
        <w:rPr>
          <w:bCs/>
        </w:rPr>
        <w:t>6.  вул.  Магдалинівська</w:t>
      </w:r>
    </w:p>
    <w:p w:rsidR="003D6413" w:rsidRPr="003D6413" w:rsidRDefault="003D6413" w:rsidP="003D6413">
      <w:pPr>
        <w:widowControl w:val="0"/>
        <w:autoSpaceDE w:val="0"/>
        <w:autoSpaceDN w:val="0"/>
        <w:adjustRightInd w:val="0"/>
        <w:jc w:val="both"/>
        <w:rPr>
          <w:bCs/>
        </w:rPr>
      </w:pPr>
      <w:r w:rsidRPr="003D6413">
        <w:rPr>
          <w:bCs/>
        </w:rPr>
        <w:t>7.  вул. Степова</w:t>
      </w:r>
    </w:p>
    <w:p w:rsidR="003D6413" w:rsidRPr="003D6413" w:rsidRDefault="003D6413" w:rsidP="003D6413">
      <w:pPr>
        <w:widowControl w:val="0"/>
        <w:autoSpaceDE w:val="0"/>
        <w:autoSpaceDN w:val="0"/>
        <w:adjustRightInd w:val="0"/>
        <w:jc w:val="both"/>
        <w:rPr>
          <w:bCs/>
        </w:rPr>
      </w:pPr>
      <w:r w:rsidRPr="003D6413">
        <w:rPr>
          <w:bCs/>
        </w:rPr>
        <w:t>8.  вул. Історична</w:t>
      </w:r>
    </w:p>
    <w:p w:rsidR="003D6413" w:rsidRPr="003D6413" w:rsidRDefault="003D6413" w:rsidP="003D6413">
      <w:pPr>
        <w:widowControl w:val="0"/>
        <w:autoSpaceDE w:val="0"/>
        <w:autoSpaceDN w:val="0"/>
        <w:adjustRightInd w:val="0"/>
        <w:jc w:val="both"/>
        <w:rPr>
          <w:bCs/>
        </w:rPr>
      </w:pPr>
      <w:r w:rsidRPr="003D6413">
        <w:rPr>
          <w:bCs/>
        </w:rPr>
        <w:t>9.  вул. Редакційна</w:t>
      </w:r>
    </w:p>
    <w:p w:rsidR="003D6413" w:rsidRPr="003D6413" w:rsidRDefault="003D6413" w:rsidP="003D6413">
      <w:pPr>
        <w:widowControl w:val="0"/>
        <w:autoSpaceDE w:val="0"/>
        <w:autoSpaceDN w:val="0"/>
        <w:adjustRightInd w:val="0"/>
        <w:jc w:val="both"/>
        <w:rPr>
          <w:bCs/>
        </w:rPr>
      </w:pPr>
      <w:r w:rsidRPr="003D6413">
        <w:rPr>
          <w:bCs/>
        </w:rPr>
        <w:t>10. вул. Комарова</w:t>
      </w:r>
    </w:p>
    <w:p w:rsidR="003D6413" w:rsidRPr="003D6413" w:rsidRDefault="003D6413" w:rsidP="003D6413">
      <w:pPr>
        <w:widowControl w:val="0"/>
        <w:autoSpaceDE w:val="0"/>
        <w:autoSpaceDN w:val="0"/>
        <w:adjustRightInd w:val="0"/>
        <w:jc w:val="both"/>
        <w:rPr>
          <w:bCs/>
        </w:rPr>
      </w:pPr>
      <w:r w:rsidRPr="003D6413">
        <w:rPr>
          <w:bCs/>
        </w:rPr>
        <w:t xml:space="preserve">11. вул. </w:t>
      </w:r>
      <w:proofErr w:type="spellStart"/>
      <w:r w:rsidRPr="003D6413">
        <w:rPr>
          <w:bCs/>
        </w:rPr>
        <w:t>.Будівельна</w:t>
      </w:r>
      <w:proofErr w:type="spellEnd"/>
    </w:p>
    <w:p w:rsidR="003D6413" w:rsidRPr="003D6413" w:rsidRDefault="003D6413" w:rsidP="003D6413">
      <w:pPr>
        <w:widowControl w:val="0"/>
        <w:autoSpaceDE w:val="0"/>
        <w:autoSpaceDN w:val="0"/>
        <w:adjustRightInd w:val="0"/>
        <w:jc w:val="both"/>
        <w:rPr>
          <w:bCs/>
        </w:rPr>
      </w:pPr>
      <w:r w:rsidRPr="003D6413">
        <w:rPr>
          <w:bCs/>
        </w:rPr>
        <w:t>12. пров. Енергетиків</w:t>
      </w:r>
    </w:p>
    <w:p w:rsidR="003D6413" w:rsidRPr="003D6413" w:rsidRDefault="003D6413" w:rsidP="003D6413">
      <w:pPr>
        <w:widowControl w:val="0"/>
        <w:autoSpaceDE w:val="0"/>
        <w:autoSpaceDN w:val="0"/>
        <w:adjustRightInd w:val="0"/>
        <w:jc w:val="both"/>
        <w:rPr>
          <w:bCs/>
        </w:rPr>
      </w:pPr>
      <w:r w:rsidRPr="003D6413">
        <w:rPr>
          <w:bCs/>
        </w:rPr>
        <w:t>13.  вул. Нова</w:t>
      </w:r>
    </w:p>
    <w:p w:rsidR="003D6413" w:rsidRPr="003D6413" w:rsidRDefault="003D6413" w:rsidP="003D6413">
      <w:pPr>
        <w:widowControl w:val="0"/>
        <w:autoSpaceDE w:val="0"/>
        <w:autoSpaceDN w:val="0"/>
        <w:adjustRightInd w:val="0"/>
        <w:jc w:val="both"/>
        <w:rPr>
          <w:bCs/>
        </w:rPr>
      </w:pPr>
      <w:r w:rsidRPr="003D6413">
        <w:rPr>
          <w:bCs/>
        </w:rPr>
        <w:t>14. пров. Новий</w:t>
      </w:r>
    </w:p>
    <w:p w:rsidR="003D6413" w:rsidRPr="003D6413" w:rsidRDefault="003D6413" w:rsidP="003D6413">
      <w:pPr>
        <w:widowControl w:val="0"/>
        <w:autoSpaceDE w:val="0"/>
        <w:autoSpaceDN w:val="0"/>
        <w:adjustRightInd w:val="0"/>
        <w:jc w:val="both"/>
        <w:rPr>
          <w:bCs/>
        </w:rPr>
      </w:pPr>
      <w:r w:rsidRPr="003D6413">
        <w:rPr>
          <w:bCs/>
        </w:rPr>
        <w:t xml:space="preserve">15. вул. </w:t>
      </w:r>
      <w:proofErr w:type="spellStart"/>
      <w:r w:rsidRPr="003D6413">
        <w:rPr>
          <w:bCs/>
        </w:rPr>
        <w:t>Прозорова</w:t>
      </w:r>
      <w:proofErr w:type="spellEnd"/>
    </w:p>
    <w:p w:rsidR="003D6413" w:rsidRPr="003D6413" w:rsidRDefault="003D6413" w:rsidP="003D6413">
      <w:pPr>
        <w:widowControl w:val="0"/>
        <w:autoSpaceDE w:val="0"/>
        <w:autoSpaceDN w:val="0"/>
        <w:adjustRightInd w:val="0"/>
        <w:jc w:val="both"/>
        <w:rPr>
          <w:bCs/>
        </w:rPr>
      </w:pPr>
      <w:r w:rsidRPr="003D6413">
        <w:rPr>
          <w:bCs/>
        </w:rPr>
        <w:t>16. вул. Космонавтів</w:t>
      </w:r>
    </w:p>
    <w:p w:rsidR="003D6413" w:rsidRPr="003D6413" w:rsidRDefault="003D6413" w:rsidP="003D6413">
      <w:pPr>
        <w:widowControl w:val="0"/>
        <w:autoSpaceDE w:val="0"/>
        <w:autoSpaceDN w:val="0"/>
        <w:adjustRightInd w:val="0"/>
        <w:jc w:val="both"/>
        <w:rPr>
          <w:bCs/>
        </w:rPr>
      </w:pPr>
      <w:r w:rsidRPr="003D6413">
        <w:rPr>
          <w:bCs/>
        </w:rPr>
        <w:t xml:space="preserve">17. вул. </w:t>
      </w:r>
      <w:proofErr w:type="spellStart"/>
      <w:r w:rsidRPr="003D6413">
        <w:rPr>
          <w:bCs/>
        </w:rPr>
        <w:t>Тітова</w:t>
      </w:r>
      <w:proofErr w:type="spellEnd"/>
    </w:p>
    <w:p w:rsidR="003D6413" w:rsidRPr="003D6413" w:rsidRDefault="003D6413" w:rsidP="003D6413">
      <w:pPr>
        <w:widowControl w:val="0"/>
        <w:autoSpaceDE w:val="0"/>
        <w:autoSpaceDN w:val="0"/>
        <w:adjustRightInd w:val="0"/>
        <w:jc w:val="both"/>
        <w:rPr>
          <w:bCs/>
        </w:rPr>
      </w:pPr>
      <w:r w:rsidRPr="003D6413">
        <w:rPr>
          <w:bCs/>
        </w:rPr>
        <w:t>18. вул. Мічуріна</w:t>
      </w:r>
    </w:p>
    <w:p w:rsidR="003D6413" w:rsidRPr="003D6413" w:rsidRDefault="003D6413" w:rsidP="003D6413">
      <w:pPr>
        <w:widowControl w:val="0"/>
        <w:autoSpaceDE w:val="0"/>
        <w:autoSpaceDN w:val="0"/>
        <w:adjustRightInd w:val="0"/>
        <w:jc w:val="both"/>
        <w:rPr>
          <w:bCs/>
        </w:rPr>
      </w:pPr>
      <w:r w:rsidRPr="003D6413">
        <w:rPr>
          <w:bCs/>
        </w:rPr>
        <w:t>19. вул. Маяковського</w:t>
      </w:r>
    </w:p>
    <w:p w:rsidR="003D6413" w:rsidRPr="003D6413" w:rsidRDefault="003D6413" w:rsidP="003D6413">
      <w:pPr>
        <w:widowControl w:val="0"/>
        <w:autoSpaceDE w:val="0"/>
        <w:autoSpaceDN w:val="0"/>
        <w:adjustRightInd w:val="0"/>
        <w:jc w:val="both"/>
        <w:rPr>
          <w:bCs/>
        </w:rPr>
      </w:pPr>
      <w:r w:rsidRPr="003D6413">
        <w:rPr>
          <w:bCs/>
        </w:rPr>
        <w:t>20. вул. Свободи</w:t>
      </w:r>
    </w:p>
    <w:p w:rsidR="003D6413" w:rsidRPr="003D6413" w:rsidRDefault="003D6413" w:rsidP="003D6413">
      <w:pPr>
        <w:widowControl w:val="0"/>
        <w:autoSpaceDE w:val="0"/>
        <w:autoSpaceDN w:val="0"/>
        <w:adjustRightInd w:val="0"/>
        <w:jc w:val="both"/>
        <w:rPr>
          <w:bCs/>
        </w:rPr>
      </w:pPr>
      <w:r w:rsidRPr="003D6413">
        <w:rPr>
          <w:bCs/>
        </w:rPr>
        <w:t xml:space="preserve">21. вул. </w:t>
      </w:r>
      <w:proofErr w:type="spellStart"/>
      <w:r w:rsidRPr="003D6413">
        <w:rPr>
          <w:bCs/>
        </w:rPr>
        <w:t>Чаплинська</w:t>
      </w:r>
      <w:proofErr w:type="spellEnd"/>
    </w:p>
    <w:p w:rsidR="003D6413" w:rsidRPr="003D6413" w:rsidRDefault="003D6413" w:rsidP="003D6413">
      <w:pPr>
        <w:widowControl w:val="0"/>
        <w:autoSpaceDE w:val="0"/>
        <w:autoSpaceDN w:val="0"/>
        <w:adjustRightInd w:val="0"/>
        <w:jc w:val="both"/>
        <w:rPr>
          <w:bCs/>
        </w:rPr>
      </w:pPr>
      <w:r w:rsidRPr="003D6413">
        <w:rPr>
          <w:bCs/>
        </w:rPr>
        <w:t>22. пров. Каштановий</w:t>
      </w:r>
    </w:p>
    <w:p w:rsidR="003D6413" w:rsidRPr="003D6413" w:rsidRDefault="003D6413" w:rsidP="003D6413">
      <w:pPr>
        <w:widowControl w:val="0"/>
        <w:autoSpaceDE w:val="0"/>
        <w:autoSpaceDN w:val="0"/>
        <w:adjustRightInd w:val="0"/>
        <w:jc w:val="both"/>
        <w:rPr>
          <w:bCs/>
        </w:rPr>
      </w:pPr>
      <w:r w:rsidRPr="003D6413">
        <w:rPr>
          <w:bCs/>
        </w:rPr>
        <w:t>23. вул. Першотравнева</w:t>
      </w:r>
    </w:p>
    <w:p w:rsidR="003D6413" w:rsidRPr="003D6413" w:rsidRDefault="003D6413" w:rsidP="003D6413">
      <w:pPr>
        <w:widowControl w:val="0"/>
        <w:autoSpaceDE w:val="0"/>
        <w:autoSpaceDN w:val="0"/>
        <w:adjustRightInd w:val="0"/>
        <w:jc w:val="both"/>
        <w:rPr>
          <w:bCs/>
        </w:rPr>
      </w:pPr>
      <w:r w:rsidRPr="003D6413">
        <w:rPr>
          <w:bCs/>
        </w:rPr>
        <w:t>24. вул. Українська</w:t>
      </w:r>
    </w:p>
    <w:p w:rsidR="003D6413" w:rsidRPr="003D6413" w:rsidRDefault="003D6413" w:rsidP="003D6413">
      <w:pPr>
        <w:widowControl w:val="0"/>
        <w:autoSpaceDE w:val="0"/>
        <w:autoSpaceDN w:val="0"/>
        <w:adjustRightInd w:val="0"/>
        <w:jc w:val="both"/>
        <w:rPr>
          <w:bCs/>
        </w:rPr>
      </w:pPr>
      <w:r w:rsidRPr="003D6413">
        <w:rPr>
          <w:bCs/>
        </w:rPr>
        <w:lastRenderedPageBreak/>
        <w:t>25.  пров. Ветеринарний</w:t>
      </w:r>
    </w:p>
    <w:p w:rsidR="003D6413" w:rsidRPr="003D6413" w:rsidRDefault="003D6413" w:rsidP="003D6413">
      <w:pPr>
        <w:widowControl w:val="0"/>
        <w:autoSpaceDE w:val="0"/>
        <w:autoSpaceDN w:val="0"/>
        <w:adjustRightInd w:val="0"/>
        <w:jc w:val="both"/>
        <w:rPr>
          <w:bCs/>
        </w:rPr>
      </w:pPr>
      <w:r w:rsidRPr="003D6413">
        <w:rPr>
          <w:bCs/>
        </w:rPr>
        <w:t>26.  вул. Ювілейна</w:t>
      </w:r>
    </w:p>
    <w:p w:rsidR="003D6413" w:rsidRPr="003D6413" w:rsidRDefault="003D6413" w:rsidP="003D6413">
      <w:pPr>
        <w:widowControl w:val="0"/>
        <w:autoSpaceDE w:val="0"/>
        <w:autoSpaceDN w:val="0"/>
        <w:adjustRightInd w:val="0"/>
        <w:jc w:val="both"/>
        <w:rPr>
          <w:bCs/>
        </w:rPr>
      </w:pPr>
      <w:r w:rsidRPr="003D6413">
        <w:rPr>
          <w:bCs/>
        </w:rPr>
        <w:t>27.  вул. Транспортна</w:t>
      </w:r>
    </w:p>
    <w:p w:rsidR="003D6413" w:rsidRPr="003D6413" w:rsidRDefault="003D6413" w:rsidP="003D6413">
      <w:pPr>
        <w:widowControl w:val="0"/>
        <w:autoSpaceDE w:val="0"/>
        <w:autoSpaceDN w:val="0"/>
        <w:adjustRightInd w:val="0"/>
        <w:jc w:val="both"/>
        <w:rPr>
          <w:bCs/>
        </w:rPr>
      </w:pPr>
      <w:r w:rsidRPr="003D6413">
        <w:rPr>
          <w:bCs/>
        </w:rPr>
        <w:t>28.  пров. Транспортний</w:t>
      </w:r>
    </w:p>
    <w:p w:rsidR="003D6413" w:rsidRPr="003D6413" w:rsidRDefault="003D6413" w:rsidP="003D6413">
      <w:pPr>
        <w:widowControl w:val="0"/>
        <w:autoSpaceDE w:val="0"/>
        <w:autoSpaceDN w:val="0"/>
        <w:adjustRightInd w:val="0"/>
        <w:jc w:val="both"/>
        <w:rPr>
          <w:bCs/>
        </w:rPr>
      </w:pPr>
      <w:r w:rsidRPr="003D6413">
        <w:rPr>
          <w:bCs/>
        </w:rPr>
        <w:t>29.  вул. Весняна</w:t>
      </w:r>
    </w:p>
    <w:p w:rsidR="003D6413" w:rsidRPr="003D6413" w:rsidRDefault="003D6413" w:rsidP="003D6413">
      <w:pPr>
        <w:widowControl w:val="0"/>
        <w:autoSpaceDE w:val="0"/>
        <w:autoSpaceDN w:val="0"/>
        <w:adjustRightInd w:val="0"/>
        <w:jc w:val="both"/>
        <w:rPr>
          <w:bCs/>
        </w:rPr>
      </w:pPr>
      <w:r w:rsidRPr="003D6413">
        <w:rPr>
          <w:bCs/>
        </w:rPr>
        <w:t>30.  вул. Рудника</w:t>
      </w:r>
    </w:p>
    <w:p w:rsidR="003D6413" w:rsidRPr="003D6413" w:rsidRDefault="003D6413" w:rsidP="003D6413">
      <w:pPr>
        <w:widowControl w:val="0"/>
        <w:autoSpaceDE w:val="0"/>
        <w:autoSpaceDN w:val="0"/>
        <w:adjustRightInd w:val="0"/>
        <w:jc w:val="both"/>
        <w:rPr>
          <w:bCs/>
        </w:rPr>
      </w:pPr>
      <w:r w:rsidRPr="003D6413">
        <w:rPr>
          <w:bCs/>
        </w:rPr>
        <w:t>31.  вул. Робоча</w:t>
      </w:r>
    </w:p>
    <w:p w:rsidR="003D6413" w:rsidRPr="003D6413" w:rsidRDefault="003D6413" w:rsidP="003D6413">
      <w:pPr>
        <w:widowControl w:val="0"/>
        <w:autoSpaceDE w:val="0"/>
        <w:autoSpaceDN w:val="0"/>
        <w:adjustRightInd w:val="0"/>
        <w:jc w:val="both"/>
        <w:rPr>
          <w:bCs/>
        </w:rPr>
      </w:pPr>
      <w:r w:rsidRPr="003D6413">
        <w:rPr>
          <w:bCs/>
        </w:rPr>
        <w:t xml:space="preserve">32.  </w:t>
      </w:r>
      <w:proofErr w:type="spellStart"/>
      <w:r w:rsidRPr="003D6413">
        <w:rPr>
          <w:bCs/>
        </w:rPr>
        <w:t>вул.Висоцького</w:t>
      </w:r>
      <w:proofErr w:type="spellEnd"/>
    </w:p>
    <w:p w:rsidR="003D6413" w:rsidRPr="003D6413" w:rsidRDefault="003D6413" w:rsidP="003D6413">
      <w:pPr>
        <w:widowControl w:val="0"/>
        <w:autoSpaceDE w:val="0"/>
        <w:autoSpaceDN w:val="0"/>
        <w:adjustRightInd w:val="0"/>
        <w:jc w:val="both"/>
        <w:rPr>
          <w:bCs/>
        </w:rPr>
      </w:pPr>
      <w:r w:rsidRPr="003D6413">
        <w:rPr>
          <w:bCs/>
        </w:rPr>
        <w:t xml:space="preserve">33.  </w:t>
      </w:r>
      <w:proofErr w:type="spellStart"/>
      <w:r w:rsidRPr="003D6413">
        <w:rPr>
          <w:bCs/>
        </w:rPr>
        <w:t>вул.Польова</w:t>
      </w:r>
      <w:proofErr w:type="spellEnd"/>
    </w:p>
    <w:p w:rsidR="003D6413" w:rsidRPr="003D6413" w:rsidRDefault="003D6413" w:rsidP="003D6413">
      <w:pPr>
        <w:widowControl w:val="0"/>
        <w:autoSpaceDE w:val="0"/>
        <w:autoSpaceDN w:val="0"/>
        <w:adjustRightInd w:val="0"/>
        <w:jc w:val="both"/>
        <w:rPr>
          <w:bCs/>
        </w:rPr>
      </w:pPr>
      <w:r w:rsidRPr="003D6413">
        <w:rPr>
          <w:bCs/>
        </w:rPr>
        <w:t xml:space="preserve">34.  </w:t>
      </w:r>
      <w:proofErr w:type="spellStart"/>
      <w:r w:rsidRPr="003D6413">
        <w:rPr>
          <w:bCs/>
        </w:rPr>
        <w:t>пров.Дорожний</w:t>
      </w:r>
      <w:proofErr w:type="spellEnd"/>
    </w:p>
    <w:p w:rsidR="003D6413" w:rsidRPr="003D6413" w:rsidRDefault="003D6413" w:rsidP="003D6413">
      <w:pPr>
        <w:widowControl w:val="0"/>
        <w:autoSpaceDE w:val="0"/>
        <w:autoSpaceDN w:val="0"/>
        <w:adjustRightInd w:val="0"/>
        <w:jc w:val="both"/>
        <w:rPr>
          <w:bCs/>
        </w:rPr>
      </w:pPr>
      <w:r w:rsidRPr="003D6413">
        <w:rPr>
          <w:bCs/>
        </w:rPr>
        <w:t>35.  вул. Партизанська,  № 45 -№ 109   та  №  22 - № 80</w:t>
      </w:r>
    </w:p>
    <w:p w:rsidR="003D6413" w:rsidRPr="003D6413" w:rsidRDefault="003D6413" w:rsidP="003D6413">
      <w:pPr>
        <w:widowControl w:val="0"/>
        <w:autoSpaceDE w:val="0"/>
        <w:autoSpaceDN w:val="0"/>
        <w:adjustRightInd w:val="0"/>
        <w:jc w:val="both"/>
        <w:rPr>
          <w:bCs/>
        </w:rPr>
      </w:pPr>
      <w:r w:rsidRPr="003D6413">
        <w:rPr>
          <w:bCs/>
        </w:rPr>
        <w:t xml:space="preserve">36.  </w:t>
      </w:r>
      <w:proofErr w:type="spellStart"/>
      <w:r w:rsidRPr="003D6413">
        <w:rPr>
          <w:bCs/>
        </w:rPr>
        <w:t>вул.Зарічна</w:t>
      </w:r>
      <w:proofErr w:type="spellEnd"/>
    </w:p>
    <w:p w:rsidR="003D6413" w:rsidRPr="003D6413" w:rsidRDefault="003D6413" w:rsidP="003D6413">
      <w:pPr>
        <w:widowControl w:val="0"/>
        <w:autoSpaceDE w:val="0"/>
        <w:autoSpaceDN w:val="0"/>
        <w:adjustRightInd w:val="0"/>
        <w:jc w:val="both"/>
        <w:rPr>
          <w:bCs/>
        </w:rPr>
      </w:pPr>
      <w:r w:rsidRPr="003D6413">
        <w:rPr>
          <w:bCs/>
        </w:rPr>
        <w:t xml:space="preserve">37.  </w:t>
      </w:r>
      <w:proofErr w:type="spellStart"/>
      <w:r w:rsidRPr="003D6413">
        <w:rPr>
          <w:bCs/>
        </w:rPr>
        <w:t>пров.Садовий</w:t>
      </w:r>
      <w:proofErr w:type="spellEnd"/>
    </w:p>
    <w:p w:rsidR="003D6413" w:rsidRPr="003D6413" w:rsidRDefault="003D6413" w:rsidP="003D6413">
      <w:pPr>
        <w:widowControl w:val="0"/>
        <w:autoSpaceDE w:val="0"/>
        <w:autoSpaceDN w:val="0"/>
        <w:adjustRightInd w:val="0"/>
        <w:jc w:val="both"/>
        <w:rPr>
          <w:bCs/>
        </w:rPr>
      </w:pPr>
      <w:r w:rsidRPr="003D6413">
        <w:rPr>
          <w:bCs/>
        </w:rPr>
        <w:t xml:space="preserve">38.  вул. </w:t>
      </w:r>
      <w:proofErr w:type="spellStart"/>
      <w:r w:rsidRPr="003D6413">
        <w:rPr>
          <w:bCs/>
        </w:rPr>
        <w:t>Лівборежена</w:t>
      </w:r>
      <w:proofErr w:type="spellEnd"/>
      <w:r w:rsidRPr="003D6413">
        <w:rPr>
          <w:bCs/>
        </w:rPr>
        <w:t xml:space="preserve">   №  58 - № 120 ;  №  59 - № 97;</w:t>
      </w:r>
    </w:p>
    <w:p w:rsidR="003D6413" w:rsidRPr="003D6413" w:rsidRDefault="003D6413" w:rsidP="003D6413">
      <w:pPr>
        <w:widowControl w:val="0"/>
        <w:autoSpaceDE w:val="0"/>
        <w:autoSpaceDN w:val="0"/>
        <w:adjustRightInd w:val="0"/>
        <w:jc w:val="both"/>
        <w:rPr>
          <w:bCs/>
        </w:rPr>
      </w:pPr>
      <w:r w:rsidRPr="003D6413">
        <w:rPr>
          <w:bCs/>
        </w:rPr>
        <w:t>39.  вул. Осіння № 1 - № 39;  № 2 -   № 38</w:t>
      </w:r>
    </w:p>
    <w:p w:rsidR="003D6413" w:rsidRPr="003D6413" w:rsidRDefault="003D6413" w:rsidP="003D6413">
      <w:pPr>
        <w:widowControl w:val="0"/>
        <w:autoSpaceDE w:val="0"/>
        <w:autoSpaceDN w:val="0"/>
        <w:adjustRightInd w:val="0"/>
        <w:jc w:val="both"/>
        <w:rPr>
          <w:bCs/>
        </w:rPr>
      </w:pPr>
    </w:p>
    <w:p w:rsidR="003D6413" w:rsidRPr="003D6413" w:rsidRDefault="003D6413" w:rsidP="003D6413">
      <w:pPr>
        <w:widowControl w:val="0"/>
        <w:autoSpaceDE w:val="0"/>
        <w:autoSpaceDN w:val="0"/>
        <w:adjustRightInd w:val="0"/>
        <w:jc w:val="center"/>
        <w:rPr>
          <w:b/>
          <w:bCs/>
          <w:u w:val="single"/>
        </w:rPr>
      </w:pPr>
      <w:r w:rsidRPr="003D6413">
        <w:rPr>
          <w:b/>
          <w:bCs/>
          <w:u w:val="single"/>
        </w:rPr>
        <w:t xml:space="preserve">В. </w:t>
      </w:r>
      <w:proofErr w:type="spellStart"/>
      <w:r w:rsidRPr="003D6413">
        <w:rPr>
          <w:b/>
          <w:bCs/>
          <w:u w:val="single"/>
        </w:rPr>
        <w:t>ІІІ-я</w:t>
      </w:r>
      <w:proofErr w:type="spellEnd"/>
      <w:r w:rsidRPr="003D6413">
        <w:rPr>
          <w:b/>
          <w:bCs/>
          <w:u w:val="single"/>
        </w:rPr>
        <w:t xml:space="preserve">  зона</w:t>
      </w:r>
    </w:p>
    <w:p w:rsidR="003D6413" w:rsidRPr="003D6413" w:rsidRDefault="003D6413" w:rsidP="003D6413">
      <w:pPr>
        <w:widowControl w:val="0"/>
        <w:autoSpaceDE w:val="0"/>
        <w:autoSpaceDN w:val="0"/>
        <w:adjustRightInd w:val="0"/>
        <w:jc w:val="center"/>
        <w:rPr>
          <w:b/>
          <w:bCs/>
          <w:u w:val="single"/>
        </w:rPr>
      </w:pP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Тимура Фрунзе</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Садова</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Мар’ївська</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Осіння    №  41  - № 89 ;   №   40 - № 78.</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Лівобережна   №  120 -  №  226;  №   97 – 171.</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Придорожня</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вул. Генерала Орлова</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3D6413">
        <w:rPr>
          <w:rFonts w:eastAsia="Calibri"/>
          <w:lang w:eastAsia="en-US"/>
        </w:rPr>
        <w:t xml:space="preserve"> вул. 50 років  Перемоги</w:t>
      </w:r>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ascii="Calibri" w:eastAsia="Calibri" w:hAnsi="Calibri"/>
          <w:lang w:eastAsia="en-US"/>
        </w:rPr>
      </w:pPr>
      <w:r w:rsidRPr="003D6413">
        <w:rPr>
          <w:rFonts w:eastAsia="Calibri"/>
          <w:lang w:eastAsia="en-US"/>
        </w:rPr>
        <w:t xml:space="preserve"> вул. </w:t>
      </w:r>
      <w:proofErr w:type="spellStart"/>
      <w:r w:rsidRPr="003D6413">
        <w:rPr>
          <w:rFonts w:eastAsia="Calibri"/>
          <w:lang w:eastAsia="en-US"/>
        </w:rPr>
        <w:t>Шестерніна</w:t>
      </w:r>
      <w:proofErr w:type="spellEnd"/>
    </w:p>
    <w:p w:rsidR="003D6413" w:rsidRPr="003D6413" w:rsidRDefault="003D6413" w:rsidP="00A3735E">
      <w:pPr>
        <w:widowControl w:val="0"/>
        <w:numPr>
          <w:ilvl w:val="0"/>
          <w:numId w:val="4"/>
        </w:numPr>
        <w:autoSpaceDE w:val="0"/>
        <w:autoSpaceDN w:val="0"/>
        <w:adjustRightInd w:val="0"/>
        <w:spacing w:before="260" w:line="300" w:lineRule="auto"/>
        <w:ind w:left="0" w:firstLine="0"/>
        <w:contextualSpacing/>
        <w:jc w:val="both"/>
        <w:rPr>
          <w:rFonts w:ascii="Calibri" w:eastAsia="Calibri" w:hAnsi="Calibri"/>
          <w:lang w:eastAsia="en-US"/>
        </w:rPr>
      </w:pPr>
      <w:r w:rsidRPr="003D6413">
        <w:rPr>
          <w:rFonts w:eastAsia="Calibri"/>
          <w:lang w:eastAsia="en-US"/>
        </w:rPr>
        <w:t xml:space="preserve"> вул. Партизанська,  від  №  111  до  кінця  вулиці  та  від  №  82  до  кінця  вулиці.</w:t>
      </w:r>
    </w:p>
    <w:p w:rsidR="003D6413" w:rsidRPr="003D6413" w:rsidRDefault="003D6413" w:rsidP="003D6413">
      <w:pPr>
        <w:widowControl w:val="0"/>
        <w:autoSpaceDE w:val="0"/>
        <w:autoSpaceDN w:val="0"/>
        <w:adjustRightInd w:val="0"/>
        <w:jc w:val="center"/>
        <w:rPr>
          <w:b/>
          <w:bCs/>
        </w:rPr>
      </w:pPr>
    </w:p>
    <w:p w:rsidR="003D6413" w:rsidRPr="003D6413" w:rsidRDefault="003D6413" w:rsidP="003D6413">
      <w:pPr>
        <w:widowControl w:val="0"/>
        <w:autoSpaceDE w:val="0"/>
        <w:autoSpaceDN w:val="0"/>
        <w:adjustRightInd w:val="0"/>
        <w:jc w:val="center"/>
        <w:rPr>
          <w:b/>
          <w:bCs/>
        </w:rPr>
      </w:pPr>
    </w:p>
    <w:p w:rsidR="003D6413" w:rsidRPr="003D6413" w:rsidRDefault="003D6413" w:rsidP="003D6413">
      <w:pPr>
        <w:widowControl w:val="0"/>
        <w:autoSpaceDE w:val="0"/>
        <w:autoSpaceDN w:val="0"/>
        <w:adjustRightInd w:val="0"/>
        <w:jc w:val="both"/>
        <w:rPr>
          <w:b/>
          <w:bCs/>
        </w:rPr>
      </w:pPr>
    </w:p>
    <w:p w:rsidR="003D6413" w:rsidRPr="003D6413" w:rsidRDefault="003D6413" w:rsidP="003D6413">
      <w:pPr>
        <w:widowControl w:val="0"/>
        <w:autoSpaceDE w:val="0"/>
        <w:autoSpaceDN w:val="0"/>
        <w:adjustRightInd w:val="0"/>
        <w:jc w:val="both"/>
        <w:rPr>
          <w:bCs/>
          <w:sz w:val="28"/>
          <w:szCs w:val="28"/>
        </w:rPr>
      </w:pPr>
      <w:r w:rsidRPr="003D6413">
        <w:rPr>
          <w:bCs/>
          <w:sz w:val="28"/>
          <w:szCs w:val="28"/>
        </w:rPr>
        <w:t>Секретар  селищної  ради                                                                Ігор ЧЕРНЕНКО</w:t>
      </w:r>
    </w:p>
    <w:p w:rsidR="003D6413" w:rsidRPr="003D6413" w:rsidRDefault="003D6413" w:rsidP="003D6413">
      <w:pPr>
        <w:widowControl w:val="0"/>
        <w:autoSpaceDE w:val="0"/>
        <w:autoSpaceDN w:val="0"/>
        <w:adjustRightInd w:val="0"/>
        <w:jc w:val="both"/>
        <w:rPr>
          <w:bCs/>
        </w:rPr>
      </w:pPr>
    </w:p>
    <w:p w:rsidR="003D6413" w:rsidRPr="003D6413" w:rsidRDefault="003D6413" w:rsidP="003D6413">
      <w:pPr>
        <w:widowControl w:val="0"/>
        <w:autoSpaceDE w:val="0"/>
        <w:autoSpaceDN w:val="0"/>
        <w:adjustRightInd w:val="0"/>
        <w:ind w:left="5940"/>
        <w:jc w:val="both"/>
        <w:rPr>
          <w:bCs/>
        </w:rPr>
      </w:pPr>
      <w:r w:rsidRPr="003D6413">
        <w:rPr>
          <w:bCs/>
          <w:sz w:val="28"/>
          <w:szCs w:val="28"/>
        </w:rPr>
        <w:br w:type="page"/>
      </w:r>
      <w:r w:rsidRPr="003D6413">
        <w:rPr>
          <w:bCs/>
        </w:rPr>
        <w:lastRenderedPageBreak/>
        <w:t>Додаток 1.3</w:t>
      </w:r>
    </w:p>
    <w:p w:rsidR="003D6413" w:rsidRPr="003D6413" w:rsidRDefault="003D6413" w:rsidP="003D6413">
      <w:pPr>
        <w:widowControl w:val="0"/>
        <w:autoSpaceDE w:val="0"/>
        <w:autoSpaceDN w:val="0"/>
        <w:adjustRightInd w:val="0"/>
        <w:ind w:left="5940"/>
        <w:jc w:val="both"/>
        <w:rPr>
          <w:bCs/>
        </w:rPr>
      </w:pPr>
      <w:r w:rsidRPr="003D6413">
        <w:rPr>
          <w:bCs/>
        </w:rPr>
        <w:t xml:space="preserve">до рішення </w:t>
      </w:r>
      <w:r w:rsidRPr="003D6413">
        <w:rPr>
          <w:bCs/>
          <w:highlight w:val="yellow"/>
        </w:rPr>
        <w:t>восьмої сесії</w:t>
      </w:r>
      <w:r w:rsidRPr="003D6413">
        <w:rPr>
          <w:bCs/>
        </w:rPr>
        <w:t xml:space="preserve"> </w:t>
      </w:r>
    </w:p>
    <w:p w:rsidR="003D6413" w:rsidRPr="003D6413" w:rsidRDefault="003D6413" w:rsidP="003D6413">
      <w:pPr>
        <w:widowControl w:val="0"/>
        <w:autoSpaceDE w:val="0"/>
        <w:autoSpaceDN w:val="0"/>
        <w:adjustRightInd w:val="0"/>
        <w:ind w:left="5940"/>
        <w:jc w:val="both"/>
        <w:rPr>
          <w:bCs/>
        </w:rPr>
      </w:pPr>
      <w:r w:rsidRPr="003D6413">
        <w:rPr>
          <w:bCs/>
        </w:rPr>
        <w:t>Магдалинівської селищної  ради</w:t>
      </w:r>
    </w:p>
    <w:p w:rsidR="003D6413" w:rsidRPr="003D6413" w:rsidRDefault="003D6413" w:rsidP="003D6413">
      <w:pPr>
        <w:widowControl w:val="0"/>
        <w:autoSpaceDE w:val="0"/>
        <w:autoSpaceDN w:val="0"/>
        <w:adjustRightInd w:val="0"/>
        <w:ind w:left="5940"/>
        <w:jc w:val="both"/>
        <w:rPr>
          <w:bCs/>
        </w:rPr>
      </w:pPr>
      <w:r w:rsidRPr="003D6413">
        <w:rPr>
          <w:bCs/>
        </w:rPr>
        <w:t xml:space="preserve">VIІI скликання </w:t>
      </w:r>
      <w:r w:rsidRPr="003D6413">
        <w:rPr>
          <w:bCs/>
        </w:rPr>
        <w:tab/>
      </w:r>
    </w:p>
    <w:p w:rsidR="003D6413" w:rsidRPr="003D6413" w:rsidRDefault="003D6413" w:rsidP="003D6413">
      <w:pPr>
        <w:widowControl w:val="0"/>
        <w:autoSpaceDE w:val="0"/>
        <w:autoSpaceDN w:val="0"/>
        <w:adjustRightInd w:val="0"/>
        <w:ind w:left="5940"/>
        <w:jc w:val="both"/>
        <w:rPr>
          <w:bCs/>
        </w:rPr>
      </w:pPr>
      <w:r w:rsidRPr="003D6413">
        <w:rPr>
          <w:bCs/>
        </w:rPr>
        <w:t>№ ___-08/VIІI від _______2021 р.</w:t>
      </w:r>
    </w:p>
    <w:p w:rsidR="003D6413" w:rsidRPr="003D6413" w:rsidRDefault="003D6413" w:rsidP="003D6413">
      <w:pPr>
        <w:keepNext/>
        <w:keepLines/>
        <w:jc w:val="center"/>
        <w:rPr>
          <w:b/>
          <w:noProof/>
          <w:sz w:val="28"/>
          <w:szCs w:val="28"/>
        </w:rPr>
      </w:pPr>
      <w:r w:rsidRPr="003D6413">
        <w:rPr>
          <w:b/>
          <w:noProof/>
          <w:sz w:val="28"/>
          <w:szCs w:val="28"/>
        </w:rPr>
        <w:t>СТАВКИ</w:t>
      </w:r>
      <w:r w:rsidRPr="003D6413">
        <w:rPr>
          <w:b/>
          <w:noProof/>
          <w:sz w:val="28"/>
          <w:szCs w:val="28"/>
          <w:vertAlign w:val="superscript"/>
        </w:rPr>
        <w:br/>
      </w:r>
      <w:r w:rsidRPr="003D6413">
        <w:rPr>
          <w:b/>
          <w:noProof/>
          <w:sz w:val="28"/>
          <w:szCs w:val="28"/>
        </w:rPr>
        <w:t>податку на нерухоме майно, відмінне від земельної ділянки</w:t>
      </w:r>
      <w:r w:rsidRPr="003D6413">
        <w:rPr>
          <w:b/>
          <w:noProof/>
          <w:sz w:val="28"/>
          <w:szCs w:val="28"/>
          <w:vertAlign w:val="superscript"/>
        </w:rPr>
        <w:t>1</w:t>
      </w:r>
    </w:p>
    <w:p w:rsidR="003D6413" w:rsidRPr="003D6413" w:rsidRDefault="003D6413" w:rsidP="003D6413">
      <w:pPr>
        <w:ind w:firstLine="567"/>
        <w:jc w:val="both"/>
        <w:rPr>
          <w:noProof/>
          <w:lang w:eastAsia="x-none"/>
        </w:rPr>
      </w:pPr>
      <w:r w:rsidRPr="003D6413">
        <w:rPr>
          <w:noProof/>
          <w:lang w:eastAsia="x-none"/>
        </w:rPr>
        <w:t>Ставки встановлюються на 2022 рік та вводяться в дію з 01 січня 2022 року.</w:t>
      </w:r>
    </w:p>
    <w:p w:rsidR="003D6413" w:rsidRPr="003D6413" w:rsidRDefault="003D6413" w:rsidP="003D6413">
      <w:pPr>
        <w:ind w:firstLine="567"/>
        <w:jc w:val="both"/>
        <w:rPr>
          <w:noProof/>
          <w:lang w:eastAsia="x-none"/>
        </w:rPr>
      </w:pPr>
      <w:r w:rsidRPr="003D6413">
        <w:rPr>
          <w:noProof/>
          <w:lang w:eastAsia="x-none"/>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923" w:type="dxa"/>
        <w:tblInd w:w="-17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1418"/>
        <w:gridCol w:w="6378"/>
      </w:tblGrid>
      <w:tr w:rsidR="003D6413" w:rsidRPr="003D6413" w:rsidTr="003D6413">
        <w:tc>
          <w:tcPr>
            <w:tcW w:w="993" w:type="dxa"/>
            <w:vAlign w:val="center"/>
          </w:tcPr>
          <w:p w:rsidR="003D6413" w:rsidRPr="003D6413" w:rsidRDefault="003D6413" w:rsidP="003D6413">
            <w:pPr>
              <w:ind w:firstLine="34"/>
              <w:jc w:val="center"/>
              <w:rPr>
                <w:noProof/>
              </w:rPr>
            </w:pPr>
            <w:r w:rsidRPr="003D6413">
              <w:rPr>
                <w:noProof/>
              </w:rPr>
              <w:t>Код області</w:t>
            </w:r>
          </w:p>
        </w:tc>
        <w:tc>
          <w:tcPr>
            <w:tcW w:w="1134" w:type="dxa"/>
            <w:vAlign w:val="center"/>
          </w:tcPr>
          <w:p w:rsidR="003D6413" w:rsidRPr="003D6413" w:rsidRDefault="003D6413" w:rsidP="003D6413">
            <w:pPr>
              <w:ind w:firstLine="34"/>
              <w:jc w:val="center"/>
              <w:rPr>
                <w:noProof/>
              </w:rPr>
            </w:pPr>
            <w:r w:rsidRPr="003D6413">
              <w:rPr>
                <w:noProof/>
              </w:rPr>
              <w:t>Код району</w:t>
            </w:r>
          </w:p>
        </w:tc>
        <w:tc>
          <w:tcPr>
            <w:tcW w:w="1418" w:type="dxa"/>
            <w:vAlign w:val="center"/>
          </w:tcPr>
          <w:p w:rsidR="003D6413" w:rsidRPr="003D6413" w:rsidRDefault="003D6413" w:rsidP="003D6413">
            <w:pPr>
              <w:ind w:firstLine="34"/>
              <w:jc w:val="center"/>
              <w:rPr>
                <w:noProof/>
              </w:rPr>
            </w:pPr>
            <w:r w:rsidRPr="003D6413">
              <w:rPr>
                <w:noProof/>
              </w:rPr>
              <w:t>Код згідно з КОАТУУ</w:t>
            </w:r>
          </w:p>
        </w:tc>
        <w:tc>
          <w:tcPr>
            <w:tcW w:w="6378" w:type="dxa"/>
            <w:vAlign w:val="center"/>
          </w:tcPr>
          <w:p w:rsidR="003D6413" w:rsidRPr="003D6413" w:rsidRDefault="003D6413" w:rsidP="003D6413">
            <w:pPr>
              <w:ind w:firstLine="34"/>
              <w:jc w:val="center"/>
              <w:rPr>
                <w:noProof/>
              </w:rPr>
            </w:pPr>
            <w:r w:rsidRPr="003D6413">
              <w:rPr>
                <w:noProof/>
              </w:rPr>
              <w:t xml:space="preserve">Найменування адміністративно-територіальної одиниці або </w:t>
            </w:r>
            <w:r w:rsidRPr="003D6413">
              <w:rPr>
                <w:noProof/>
              </w:rPr>
              <w:br/>
              <w:t>населеного пункту, або території об’єднаної територіальної громади</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1222355101</w:t>
            </w:r>
          </w:p>
        </w:tc>
        <w:tc>
          <w:tcPr>
            <w:tcW w:w="6378" w:type="dxa"/>
            <w:vAlign w:val="center"/>
          </w:tcPr>
          <w:p w:rsidR="003D6413" w:rsidRPr="003D6413" w:rsidRDefault="003D6413" w:rsidP="003D6413">
            <w:pPr>
              <w:rPr>
                <w:noProof/>
                <w:highlight w:val="yellow"/>
              </w:rPr>
            </w:pPr>
            <w:r w:rsidRPr="003D6413">
              <w:rPr>
                <w:noProof/>
              </w:rPr>
              <w:t>село Дубравка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1222355102</w:t>
            </w:r>
          </w:p>
        </w:tc>
        <w:tc>
          <w:tcPr>
            <w:tcW w:w="6378" w:type="dxa"/>
            <w:vAlign w:val="center"/>
          </w:tcPr>
          <w:p w:rsidR="003D6413" w:rsidRPr="003D6413" w:rsidRDefault="003D6413" w:rsidP="003D6413">
            <w:pPr>
              <w:rPr>
                <w:noProof/>
                <w:highlight w:val="yellow"/>
              </w:rPr>
            </w:pPr>
            <w:r w:rsidRPr="003D6413">
              <w:rPr>
                <w:noProof/>
              </w:rPr>
              <w:t>село Кільчень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1222380501</w:t>
            </w:r>
          </w:p>
        </w:tc>
        <w:tc>
          <w:tcPr>
            <w:tcW w:w="6378" w:type="dxa"/>
            <w:vAlign w:val="center"/>
          </w:tcPr>
          <w:p w:rsidR="003D6413" w:rsidRPr="003D6413" w:rsidRDefault="003D6413" w:rsidP="003D6413">
            <w:pPr>
              <w:rPr>
                <w:noProof/>
                <w:highlight w:val="yellow"/>
              </w:rPr>
            </w:pPr>
            <w:r w:rsidRPr="003D6413">
              <w:rPr>
                <w:noProof/>
              </w:rPr>
              <w:t>село Олександрівка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1222380503</w:t>
            </w:r>
          </w:p>
        </w:tc>
        <w:tc>
          <w:tcPr>
            <w:tcW w:w="6378" w:type="dxa"/>
            <w:vAlign w:val="center"/>
          </w:tcPr>
          <w:p w:rsidR="003D6413" w:rsidRPr="003D6413" w:rsidRDefault="003D6413" w:rsidP="003D6413">
            <w:pPr>
              <w:rPr>
                <w:noProof/>
                <w:highlight w:val="yellow"/>
              </w:rPr>
            </w:pPr>
            <w:r w:rsidRPr="003D6413">
              <w:rPr>
                <w:noProof/>
              </w:rPr>
              <w:t>село Запоріжжя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1222380505</w:t>
            </w:r>
          </w:p>
        </w:tc>
        <w:tc>
          <w:tcPr>
            <w:tcW w:w="6378" w:type="dxa"/>
            <w:vAlign w:val="center"/>
          </w:tcPr>
          <w:p w:rsidR="003D6413" w:rsidRPr="003D6413" w:rsidRDefault="003D6413" w:rsidP="003D6413">
            <w:pPr>
              <w:rPr>
                <w:noProof/>
                <w:highlight w:val="yellow"/>
              </w:rPr>
            </w:pPr>
            <w:r w:rsidRPr="003D6413">
              <w:rPr>
                <w:noProof/>
              </w:rPr>
              <w:t>село Малоандріївка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1222382501</w:t>
            </w:r>
          </w:p>
        </w:tc>
        <w:tc>
          <w:tcPr>
            <w:tcW w:w="6378" w:type="dxa"/>
            <w:vAlign w:val="center"/>
          </w:tcPr>
          <w:p w:rsidR="003D6413" w:rsidRPr="003D6413" w:rsidRDefault="003D6413" w:rsidP="003D6413">
            <w:pPr>
              <w:rPr>
                <w:noProof/>
                <w:highlight w:val="yellow"/>
              </w:rPr>
            </w:pPr>
            <w:r w:rsidRPr="003D6413">
              <w:rPr>
                <w:noProof/>
              </w:rPr>
              <w:t>село Жданівка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1222382502</w:t>
            </w:r>
          </w:p>
        </w:tc>
        <w:tc>
          <w:tcPr>
            <w:tcW w:w="6378" w:type="dxa"/>
            <w:vAlign w:val="center"/>
          </w:tcPr>
          <w:p w:rsidR="003D6413" w:rsidRPr="003D6413" w:rsidRDefault="003D6413" w:rsidP="003D6413">
            <w:pPr>
              <w:rPr>
                <w:noProof/>
                <w:highlight w:val="yellow"/>
              </w:rPr>
            </w:pPr>
            <w:r w:rsidRPr="003D6413">
              <w:rPr>
                <w:noProof/>
              </w:rPr>
              <w:t>село Грабки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1222382503</w:t>
            </w:r>
          </w:p>
        </w:tc>
        <w:tc>
          <w:tcPr>
            <w:tcW w:w="6378" w:type="dxa"/>
            <w:vAlign w:val="center"/>
          </w:tcPr>
          <w:p w:rsidR="003D6413" w:rsidRPr="003D6413" w:rsidRDefault="003D6413" w:rsidP="003D6413">
            <w:pPr>
              <w:rPr>
                <w:noProof/>
                <w:highlight w:val="yellow"/>
              </w:rPr>
            </w:pPr>
            <w:r w:rsidRPr="003D6413">
              <w:rPr>
                <w:noProof/>
              </w:rPr>
              <w:t>село Деконка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1222382504</w:t>
            </w:r>
          </w:p>
        </w:tc>
        <w:tc>
          <w:tcPr>
            <w:tcW w:w="6378" w:type="dxa"/>
            <w:vAlign w:val="center"/>
          </w:tcPr>
          <w:p w:rsidR="003D6413" w:rsidRPr="003D6413" w:rsidRDefault="003D6413" w:rsidP="003D6413">
            <w:pPr>
              <w:rPr>
                <w:noProof/>
                <w:highlight w:val="yellow"/>
              </w:rPr>
            </w:pPr>
            <w:r w:rsidRPr="003D6413">
              <w:rPr>
                <w:noProof/>
              </w:rPr>
              <w:t>село Дудківка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1222382505</w:t>
            </w:r>
          </w:p>
        </w:tc>
        <w:tc>
          <w:tcPr>
            <w:tcW w:w="6378" w:type="dxa"/>
            <w:vAlign w:val="center"/>
          </w:tcPr>
          <w:p w:rsidR="003D6413" w:rsidRPr="003D6413" w:rsidRDefault="003D6413" w:rsidP="003D6413">
            <w:pPr>
              <w:rPr>
                <w:noProof/>
                <w:highlight w:val="yellow"/>
              </w:rPr>
            </w:pPr>
            <w:r w:rsidRPr="003D6413">
              <w:rPr>
                <w:noProof/>
              </w:rPr>
              <w:t>село Крамарка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1222383301</w:t>
            </w:r>
          </w:p>
        </w:tc>
        <w:tc>
          <w:tcPr>
            <w:tcW w:w="6378" w:type="dxa"/>
            <w:vAlign w:val="center"/>
          </w:tcPr>
          <w:p w:rsidR="003D6413" w:rsidRPr="003D6413" w:rsidRDefault="003D6413" w:rsidP="003D6413">
            <w:pPr>
              <w:rPr>
                <w:noProof/>
                <w:highlight w:val="yellow"/>
              </w:rPr>
            </w:pPr>
            <w:r w:rsidRPr="003D6413">
              <w:rPr>
                <w:noProof/>
              </w:rPr>
              <w:t>село Казначеївка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1222383501</w:t>
            </w:r>
          </w:p>
        </w:tc>
        <w:tc>
          <w:tcPr>
            <w:tcW w:w="6378" w:type="dxa"/>
            <w:vAlign w:val="center"/>
          </w:tcPr>
          <w:p w:rsidR="003D6413" w:rsidRPr="003D6413" w:rsidRDefault="003D6413" w:rsidP="003D6413">
            <w:pPr>
              <w:rPr>
                <w:noProof/>
                <w:highlight w:val="yellow"/>
              </w:rPr>
            </w:pPr>
            <w:r w:rsidRPr="003D6413">
              <w:rPr>
                <w:noProof/>
              </w:rPr>
              <w:t>село Котовка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1222383502</w:t>
            </w:r>
          </w:p>
        </w:tc>
        <w:tc>
          <w:tcPr>
            <w:tcW w:w="6378" w:type="dxa"/>
            <w:vAlign w:val="center"/>
          </w:tcPr>
          <w:p w:rsidR="003D6413" w:rsidRPr="003D6413" w:rsidRDefault="003D6413" w:rsidP="003D6413">
            <w:pPr>
              <w:rPr>
                <w:noProof/>
                <w:highlight w:val="yellow"/>
              </w:rPr>
            </w:pPr>
            <w:r w:rsidRPr="003D6413">
              <w:rPr>
                <w:noProof/>
              </w:rPr>
              <w:t>село Степанівка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1222384501</w:t>
            </w:r>
          </w:p>
        </w:tc>
        <w:tc>
          <w:tcPr>
            <w:tcW w:w="6378" w:type="dxa"/>
            <w:vAlign w:val="center"/>
          </w:tcPr>
          <w:p w:rsidR="003D6413" w:rsidRPr="003D6413" w:rsidRDefault="003D6413" w:rsidP="003D6413">
            <w:pPr>
              <w:rPr>
                <w:noProof/>
                <w:highlight w:val="yellow"/>
              </w:rPr>
            </w:pPr>
            <w:r w:rsidRPr="003D6413">
              <w:rPr>
                <w:noProof/>
              </w:rPr>
              <w:t>село Мар`ївка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1222384503</w:t>
            </w:r>
          </w:p>
        </w:tc>
        <w:tc>
          <w:tcPr>
            <w:tcW w:w="6378" w:type="dxa"/>
            <w:vAlign w:val="center"/>
          </w:tcPr>
          <w:p w:rsidR="003D6413" w:rsidRPr="003D6413" w:rsidRDefault="003D6413" w:rsidP="003D6413">
            <w:pPr>
              <w:rPr>
                <w:noProof/>
                <w:highlight w:val="yellow"/>
              </w:rPr>
            </w:pPr>
            <w:r w:rsidRPr="003D6413">
              <w:rPr>
                <w:noProof/>
              </w:rPr>
              <w:t>село Олянівка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1222384505</w:t>
            </w:r>
          </w:p>
        </w:tc>
        <w:tc>
          <w:tcPr>
            <w:tcW w:w="6378" w:type="dxa"/>
            <w:vAlign w:val="center"/>
          </w:tcPr>
          <w:p w:rsidR="003D6413" w:rsidRPr="003D6413" w:rsidRDefault="003D6413" w:rsidP="003D6413">
            <w:pPr>
              <w:rPr>
                <w:noProof/>
                <w:highlight w:val="yellow"/>
              </w:rPr>
            </w:pPr>
            <w:r w:rsidRPr="003D6413">
              <w:rPr>
                <w:noProof/>
              </w:rPr>
              <w:t>село Трудолюбівка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1222385001</w:t>
            </w:r>
          </w:p>
        </w:tc>
        <w:tc>
          <w:tcPr>
            <w:tcW w:w="6378" w:type="dxa"/>
            <w:vAlign w:val="center"/>
          </w:tcPr>
          <w:p w:rsidR="003D6413" w:rsidRPr="003D6413" w:rsidRDefault="003D6413" w:rsidP="003D6413">
            <w:pPr>
              <w:rPr>
                <w:noProof/>
                <w:highlight w:val="yellow"/>
              </w:rPr>
            </w:pPr>
            <w:r w:rsidRPr="003D6413">
              <w:rPr>
                <w:noProof/>
              </w:rPr>
              <w:t>село Новопетрівка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1222385002</w:t>
            </w:r>
          </w:p>
        </w:tc>
        <w:tc>
          <w:tcPr>
            <w:tcW w:w="6378" w:type="dxa"/>
            <w:vAlign w:val="center"/>
          </w:tcPr>
          <w:p w:rsidR="003D6413" w:rsidRPr="003D6413" w:rsidRDefault="003D6413" w:rsidP="003D6413">
            <w:pPr>
              <w:rPr>
                <w:noProof/>
                <w:highlight w:val="yellow"/>
              </w:rPr>
            </w:pPr>
            <w:r w:rsidRPr="003D6413">
              <w:rPr>
                <w:noProof/>
              </w:rPr>
              <w:t>село Виноградівка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1222385003</w:t>
            </w:r>
          </w:p>
        </w:tc>
        <w:tc>
          <w:tcPr>
            <w:tcW w:w="6378" w:type="dxa"/>
            <w:vAlign w:val="center"/>
          </w:tcPr>
          <w:p w:rsidR="003D6413" w:rsidRPr="003D6413" w:rsidRDefault="003D6413" w:rsidP="003D6413">
            <w:pPr>
              <w:rPr>
                <w:noProof/>
                <w:highlight w:val="yellow"/>
              </w:rPr>
            </w:pPr>
            <w:r w:rsidRPr="003D6413">
              <w:rPr>
                <w:noProof/>
              </w:rPr>
              <w:t>село Водяне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lastRenderedPageBreak/>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1222385004</w:t>
            </w:r>
          </w:p>
        </w:tc>
        <w:tc>
          <w:tcPr>
            <w:tcW w:w="6378" w:type="dxa"/>
            <w:vAlign w:val="center"/>
          </w:tcPr>
          <w:p w:rsidR="003D6413" w:rsidRPr="003D6413" w:rsidRDefault="003D6413" w:rsidP="003D6413">
            <w:pPr>
              <w:rPr>
                <w:noProof/>
                <w:highlight w:val="yellow"/>
              </w:rPr>
            </w:pPr>
            <w:r w:rsidRPr="003D6413">
              <w:rPr>
                <w:noProof/>
              </w:rPr>
              <w:t>село Шевське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1222385301</w:t>
            </w:r>
          </w:p>
        </w:tc>
        <w:tc>
          <w:tcPr>
            <w:tcW w:w="6378" w:type="dxa"/>
            <w:vAlign w:val="center"/>
          </w:tcPr>
          <w:p w:rsidR="003D6413" w:rsidRPr="003D6413" w:rsidRDefault="003D6413" w:rsidP="003D6413">
            <w:pPr>
              <w:rPr>
                <w:noProof/>
                <w:highlight w:val="yellow"/>
              </w:rPr>
            </w:pPr>
            <w:r w:rsidRPr="003D6413">
              <w:rPr>
                <w:noProof/>
              </w:rPr>
              <w:t>село Оленівка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1222385501</w:t>
            </w:r>
          </w:p>
        </w:tc>
        <w:tc>
          <w:tcPr>
            <w:tcW w:w="6378" w:type="dxa"/>
            <w:vAlign w:val="center"/>
          </w:tcPr>
          <w:p w:rsidR="003D6413" w:rsidRPr="003D6413" w:rsidRDefault="003D6413" w:rsidP="003D6413">
            <w:pPr>
              <w:rPr>
                <w:noProof/>
                <w:highlight w:val="yellow"/>
              </w:rPr>
            </w:pPr>
            <w:r w:rsidRPr="003D6413">
              <w:rPr>
                <w:noProof/>
              </w:rPr>
              <w:t>село Очеретувате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1222385801</w:t>
            </w:r>
          </w:p>
        </w:tc>
        <w:tc>
          <w:tcPr>
            <w:tcW w:w="6378" w:type="dxa"/>
            <w:vAlign w:val="center"/>
          </w:tcPr>
          <w:p w:rsidR="003D6413" w:rsidRPr="003D6413" w:rsidRDefault="003D6413" w:rsidP="003D6413">
            <w:pPr>
              <w:rPr>
                <w:noProof/>
                <w:highlight w:val="yellow"/>
              </w:rPr>
            </w:pPr>
            <w:r w:rsidRPr="003D6413">
              <w:rPr>
                <w:noProof/>
              </w:rPr>
              <w:t>село Першотравенка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1222386001</w:t>
            </w:r>
          </w:p>
        </w:tc>
        <w:tc>
          <w:tcPr>
            <w:tcW w:w="6378" w:type="dxa"/>
            <w:vAlign w:val="center"/>
          </w:tcPr>
          <w:p w:rsidR="003D6413" w:rsidRPr="003D6413" w:rsidRDefault="003D6413" w:rsidP="003D6413">
            <w:pPr>
              <w:rPr>
                <w:noProof/>
                <w:highlight w:val="yellow"/>
              </w:rPr>
            </w:pPr>
            <w:r w:rsidRPr="003D6413">
              <w:rPr>
                <w:noProof/>
              </w:rPr>
              <w:t>село Поливанівка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1222386002</w:t>
            </w:r>
          </w:p>
        </w:tc>
        <w:tc>
          <w:tcPr>
            <w:tcW w:w="6378" w:type="dxa"/>
            <w:vAlign w:val="center"/>
          </w:tcPr>
          <w:p w:rsidR="003D6413" w:rsidRPr="003D6413" w:rsidRDefault="003D6413" w:rsidP="003D6413">
            <w:pPr>
              <w:rPr>
                <w:noProof/>
                <w:highlight w:val="yellow"/>
              </w:rPr>
            </w:pPr>
            <w:r w:rsidRPr="003D6413">
              <w:rPr>
                <w:noProof/>
              </w:rPr>
              <w:t>село Веселий Гай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1222386004</w:t>
            </w:r>
          </w:p>
        </w:tc>
        <w:tc>
          <w:tcPr>
            <w:tcW w:w="6378" w:type="dxa"/>
            <w:vAlign w:val="center"/>
          </w:tcPr>
          <w:p w:rsidR="003D6413" w:rsidRPr="003D6413" w:rsidRDefault="003D6413" w:rsidP="003D6413">
            <w:pPr>
              <w:rPr>
                <w:noProof/>
                <w:highlight w:val="yellow"/>
              </w:rPr>
            </w:pPr>
            <w:r w:rsidRPr="003D6413">
              <w:rPr>
                <w:noProof/>
              </w:rPr>
              <w:t>село Калинівка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1222386005</w:t>
            </w:r>
          </w:p>
        </w:tc>
        <w:tc>
          <w:tcPr>
            <w:tcW w:w="6378" w:type="dxa"/>
            <w:vAlign w:val="center"/>
          </w:tcPr>
          <w:p w:rsidR="003D6413" w:rsidRPr="003D6413" w:rsidRDefault="003D6413" w:rsidP="003D6413">
            <w:pPr>
              <w:rPr>
                <w:noProof/>
                <w:highlight w:val="yellow"/>
              </w:rPr>
            </w:pPr>
            <w:r w:rsidRPr="003D6413">
              <w:rPr>
                <w:noProof/>
              </w:rPr>
              <w:t>село Новоіванівка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1222386101</w:t>
            </w:r>
          </w:p>
        </w:tc>
        <w:tc>
          <w:tcPr>
            <w:tcW w:w="6378" w:type="dxa"/>
            <w:vAlign w:val="center"/>
          </w:tcPr>
          <w:p w:rsidR="003D6413" w:rsidRPr="003D6413" w:rsidRDefault="003D6413" w:rsidP="003D6413">
            <w:pPr>
              <w:rPr>
                <w:noProof/>
                <w:highlight w:val="yellow"/>
              </w:rPr>
            </w:pPr>
            <w:r w:rsidRPr="003D6413">
              <w:rPr>
                <w:noProof/>
              </w:rPr>
              <w:t>село Почино-Софіївка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1222386103</w:t>
            </w:r>
          </w:p>
        </w:tc>
        <w:tc>
          <w:tcPr>
            <w:tcW w:w="6378" w:type="dxa"/>
            <w:vAlign w:val="center"/>
          </w:tcPr>
          <w:p w:rsidR="003D6413" w:rsidRPr="003D6413" w:rsidRDefault="003D6413" w:rsidP="003D6413">
            <w:pPr>
              <w:rPr>
                <w:noProof/>
                <w:highlight w:val="yellow"/>
              </w:rPr>
            </w:pPr>
            <w:r w:rsidRPr="003D6413">
              <w:rPr>
                <w:noProof/>
              </w:rPr>
              <w:t>село Січкарівка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1222386104</w:t>
            </w:r>
          </w:p>
        </w:tc>
        <w:tc>
          <w:tcPr>
            <w:tcW w:w="6378" w:type="dxa"/>
            <w:vAlign w:val="center"/>
          </w:tcPr>
          <w:p w:rsidR="003D6413" w:rsidRPr="003D6413" w:rsidRDefault="003D6413" w:rsidP="003D6413">
            <w:pPr>
              <w:rPr>
                <w:noProof/>
                <w:highlight w:val="yellow"/>
              </w:rPr>
            </w:pPr>
            <w:r w:rsidRPr="003D6413">
              <w:rPr>
                <w:noProof/>
              </w:rPr>
              <w:t>село Тарасівка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1222387001</w:t>
            </w:r>
          </w:p>
        </w:tc>
        <w:tc>
          <w:tcPr>
            <w:tcW w:w="6378" w:type="dxa"/>
            <w:vAlign w:val="center"/>
          </w:tcPr>
          <w:p w:rsidR="003D6413" w:rsidRPr="003D6413" w:rsidRDefault="003D6413" w:rsidP="003D6413">
            <w:pPr>
              <w:rPr>
                <w:noProof/>
                <w:highlight w:val="yellow"/>
              </w:rPr>
            </w:pPr>
            <w:r w:rsidRPr="003D6413">
              <w:rPr>
                <w:noProof/>
              </w:rPr>
              <w:t>село Топчине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1222387002</w:t>
            </w:r>
          </w:p>
        </w:tc>
        <w:tc>
          <w:tcPr>
            <w:tcW w:w="6378" w:type="dxa"/>
            <w:vAlign w:val="center"/>
          </w:tcPr>
          <w:p w:rsidR="003D6413" w:rsidRPr="003D6413" w:rsidRDefault="003D6413" w:rsidP="003D6413">
            <w:pPr>
              <w:rPr>
                <w:noProof/>
                <w:highlight w:val="yellow"/>
              </w:rPr>
            </w:pPr>
            <w:r w:rsidRPr="003D6413">
              <w:rPr>
                <w:noProof/>
              </w:rPr>
              <w:t>село Тарасівка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1222387401</w:t>
            </w:r>
          </w:p>
        </w:tc>
        <w:tc>
          <w:tcPr>
            <w:tcW w:w="6378" w:type="dxa"/>
            <w:vAlign w:val="center"/>
          </w:tcPr>
          <w:p w:rsidR="003D6413" w:rsidRPr="003D6413" w:rsidRDefault="003D6413" w:rsidP="003D6413">
            <w:pPr>
              <w:rPr>
                <w:noProof/>
                <w:highlight w:val="yellow"/>
              </w:rPr>
            </w:pPr>
            <w:r w:rsidRPr="003D6413">
              <w:rPr>
                <w:noProof/>
              </w:rPr>
              <w:t>село Шевченківка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1222387403</w:t>
            </w:r>
          </w:p>
        </w:tc>
        <w:tc>
          <w:tcPr>
            <w:tcW w:w="6378" w:type="dxa"/>
            <w:vAlign w:val="center"/>
          </w:tcPr>
          <w:p w:rsidR="003D6413" w:rsidRPr="003D6413" w:rsidRDefault="003D6413" w:rsidP="003D6413">
            <w:pPr>
              <w:rPr>
                <w:noProof/>
                <w:highlight w:val="yellow"/>
              </w:rPr>
            </w:pPr>
            <w:r w:rsidRPr="003D6413">
              <w:rPr>
                <w:noProof/>
              </w:rPr>
              <w:t>село Євдокіївка Магдалинівської селищної об'єднаної територіальної громади у Дніпропетровській області</w:t>
            </w:r>
          </w:p>
        </w:tc>
      </w:tr>
      <w:tr w:rsidR="003D6413" w:rsidRPr="003D6413" w:rsidTr="003D6413">
        <w:tc>
          <w:tcPr>
            <w:tcW w:w="993" w:type="dxa"/>
            <w:vAlign w:val="center"/>
          </w:tcPr>
          <w:p w:rsidR="003D6413" w:rsidRPr="003D6413" w:rsidRDefault="003D6413" w:rsidP="003D6413">
            <w:pPr>
              <w:jc w:val="center"/>
              <w:rPr>
                <w:noProof/>
              </w:rPr>
            </w:pPr>
            <w:r w:rsidRPr="003D6413">
              <w:rPr>
                <w:bCs/>
                <w:sz w:val="26"/>
                <w:szCs w:val="20"/>
              </w:rPr>
              <w:t>12</w:t>
            </w:r>
          </w:p>
        </w:tc>
        <w:tc>
          <w:tcPr>
            <w:tcW w:w="1134" w:type="dxa"/>
            <w:vAlign w:val="center"/>
          </w:tcPr>
          <w:p w:rsidR="003D6413" w:rsidRPr="003D6413" w:rsidRDefault="003D6413" w:rsidP="003D6413">
            <w:pPr>
              <w:jc w:val="center"/>
              <w:rPr>
                <w:noProof/>
              </w:rPr>
            </w:pPr>
            <w:r w:rsidRPr="003D6413">
              <w:rPr>
                <w:bCs/>
                <w:sz w:val="26"/>
                <w:szCs w:val="20"/>
              </w:rPr>
              <w:t>223</w:t>
            </w:r>
          </w:p>
        </w:tc>
        <w:tc>
          <w:tcPr>
            <w:tcW w:w="1418" w:type="dxa"/>
            <w:vAlign w:val="center"/>
          </w:tcPr>
          <w:p w:rsidR="003D6413" w:rsidRPr="003D6413" w:rsidRDefault="003D6413" w:rsidP="003D6413">
            <w:pPr>
              <w:jc w:val="center"/>
              <w:rPr>
                <w:noProof/>
              </w:rPr>
            </w:pPr>
            <w:r w:rsidRPr="003D6413">
              <w:rPr>
                <w:noProof/>
              </w:rPr>
              <w:t>1222387405</w:t>
            </w:r>
          </w:p>
        </w:tc>
        <w:tc>
          <w:tcPr>
            <w:tcW w:w="6378" w:type="dxa"/>
            <w:vAlign w:val="center"/>
          </w:tcPr>
          <w:p w:rsidR="003D6413" w:rsidRPr="003D6413" w:rsidRDefault="003D6413" w:rsidP="003D6413">
            <w:pPr>
              <w:rPr>
                <w:noProof/>
                <w:highlight w:val="yellow"/>
              </w:rPr>
            </w:pPr>
            <w:r w:rsidRPr="003D6413">
              <w:rPr>
                <w:noProof/>
              </w:rPr>
              <w:t>село Тарасівка Магдалинівської селищної об'єднаної територіальної громади у Дніпропетровській області</w:t>
            </w:r>
          </w:p>
        </w:tc>
      </w:tr>
    </w:tbl>
    <w:p w:rsidR="003D6413" w:rsidRPr="003D6413" w:rsidRDefault="003D6413" w:rsidP="003D6413">
      <w:pPr>
        <w:ind w:firstLine="567"/>
        <w:jc w:val="both"/>
        <w:rPr>
          <w:noProof/>
          <w:lang w:eastAsia="x-none"/>
        </w:rPr>
      </w:pPr>
    </w:p>
    <w:tbl>
      <w:tblPr>
        <w:tblW w:w="511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6"/>
        <w:gridCol w:w="4953"/>
        <w:gridCol w:w="704"/>
        <w:gridCol w:w="707"/>
        <w:gridCol w:w="713"/>
        <w:gridCol w:w="715"/>
        <w:gridCol w:w="709"/>
        <w:gridCol w:w="707"/>
      </w:tblGrid>
      <w:tr w:rsidR="003D6413" w:rsidRPr="003D6413" w:rsidTr="003D6413">
        <w:trPr>
          <w:trHeight w:val="20"/>
          <w:tblHeader/>
        </w:trPr>
        <w:tc>
          <w:tcPr>
            <w:tcW w:w="2857" w:type="pct"/>
            <w:gridSpan w:val="2"/>
            <w:vAlign w:val="center"/>
          </w:tcPr>
          <w:p w:rsidR="003D6413" w:rsidRPr="003D6413" w:rsidRDefault="003D6413" w:rsidP="003D6413">
            <w:pPr>
              <w:jc w:val="center"/>
              <w:rPr>
                <w:noProof/>
              </w:rPr>
            </w:pPr>
            <w:r w:rsidRPr="003D6413">
              <w:rPr>
                <w:noProof/>
              </w:rPr>
              <w:t>Класифікація будівель та споруд</w:t>
            </w:r>
            <w:r w:rsidRPr="003D6413">
              <w:rPr>
                <w:noProof/>
                <w:vertAlign w:val="superscript"/>
              </w:rPr>
              <w:t>2</w:t>
            </w:r>
          </w:p>
        </w:tc>
        <w:tc>
          <w:tcPr>
            <w:tcW w:w="2143" w:type="pct"/>
            <w:gridSpan w:val="6"/>
            <w:vAlign w:val="center"/>
          </w:tcPr>
          <w:p w:rsidR="003D6413" w:rsidRPr="003D6413" w:rsidRDefault="003D6413" w:rsidP="003D6413">
            <w:pPr>
              <w:jc w:val="center"/>
              <w:rPr>
                <w:noProof/>
              </w:rPr>
            </w:pPr>
            <w:r w:rsidRPr="003D6413">
              <w:rPr>
                <w:noProof/>
              </w:rPr>
              <w:t>Ставки податку</w:t>
            </w:r>
            <w:r w:rsidRPr="003D6413">
              <w:rPr>
                <w:noProof/>
                <w:vertAlign w:val="superscript"/>
              </w:rPr>
              <w:t>3</w:t>
            </w:r>
            <w:r w:rsidRPr="003D6413">
              <w:rPr>
                <w:noProof/>
              </w:rPr>
              <w:t xml:space="preserve"> за </w:t>
            </w:r>
            <w:smartTag w:uri="urn:schemas-microsoft-com:office:smarttags" w:element="metricconverter">
              <w:smartTagPr>
                <w:attr w:name="ProductID" w:val="1 кв. метр"/>
              </w:smartTagPr>
              <w:r w:rsidRPr="003D6413">
                <w:rPr>
                  <w:noProof/>
                </w:rPr>
                <w:t>1 кв. метр</w:t>
              </w:r>
            </w:smartTag>
            <w:r w:rsidRPr="003D6413">
              <w:rPr>
                <w:noProof/>
              </w:rPr>
              <w:br/>
              <w:t>(відсотків розміру мінімальної заробітної плати)</w:t>
            </w:r>
          </w:p>
        </w:tc>
      </w:tr>
      <w:tr w:rsidR="003D6413" w:rsidRPr="003D6413" w:rsidTr="003D6413">
        <w:trPr>
          <w:trHeight w:val="20"/>
          <w:tblHeader/>
        </w:trPr>
        <w:tc>
          <w:tcPr>
            <w:tcW w:w="361" w:type="pct"/>
            <w:vMerge w:val="restart"/>
            <w:vAlign w:val="center"/>
          </w:tcPr>
          <w:p w:rsidR="003D6413" w:rsidRPr="003D6413" w:rsidRDefault="003D6413" w:rsidP="003D6413">
            <w:pPr>
              <w:jc w:val="center"/>
              <w:rPr>
                <w:noProof/>
              </w:rPr>
            </w:pPr>
            <w:r w:rsidRPr="003D6413">
              <w:rPr>
                <w:noProof/>
              </w:rPr>
              <w:t>код</w:t>
            </w:r>
            <w:r w:rsidRPr="003D6413">
              <w:rPr>
                <w:noProof/>
                <w:vertAlign w:val="superscript"/>
              </w:rPr>
              <w:t>2</w:t>
            </w:r>
          </w:p>
        </w:tc>
        <w:tc>
          <w:tcPr>
            <w:tcW w:w="2496" w:type="pct"/>
            <w:vMerge w:val="restart"/>
            <w:vAlign w:val="center"/>
          </w:tcPr>
          <w:p w:rsidR="003D6413" w:rsidRPr="003D6413" w:rsidRDefault="003D6413" w:rsidP="003D6413">
            <w:pPr>
              <w:jc w:val="center"/>
              <w:rPr>
                <w:noProof/>
              </w:rPr>
            </w:pPr>
            <w:r w:rsidRPr="003D6413">
              <w:rPr>
                <w:noProof/>
              </w:rPr>
              <w:t>найменування</w:t>
            </w:r>
            <w:r w:rsidRPr="003D6413">
              <w:rPr>
                <w:noProof/>
                <w:vertAlign w:val="superscript"/>
              </w:rPr>
              <w:t>2</w:t>
            </w:r>
          </w:p>
        </w:tc>
        <w:tc>
          <w:tcPr>
            <w:tcW w:w="1070" w:type="pct"/>
            <w:gridSpan w:val="3"/>
            <w:vAlign w:val="center"/>
          </w:tcPr>
          <w:p w:rsidR="003D6413" w:rsidRPr="003D6413" w:rsidRDefault="003D6413" w:rsidP="003D6413">
            <w:pPr>
              <w:jc w:val="center"/>
              <w:rPr>
                <w:noProof/>
              </w:rPr>
            </w:pPr>
            <w:r w:rsidRPr="003D6413">
              <w:rPr>
                <w:noProof/>
              </w:rPr>
              <w:t>для юридичних осіб</w:t>
            </w:r>
          </w:p>
        </w:tc>
        <w:tc>
          <w:tcPr>
            <w:tcW w:w="1073" w:type="pct"/>
            <w:gridSpan w:val="3"/>
            <w:vAlign w:val="center"/>
          </w:tcPr>
          <w:p w:rsidR="003D6413" w:rsidRPr="003D6413" w:rsidRDefault="003D6413" w:rsidP="003D6413">
            <w:pPr>
              <w:jc w:val="center"/>
              <w:rPr>
                <w:noProof/>
              </w:rPr>
            </w:pPr>
            <w:r w:rsidRPr="003D6413">
              <w:rPr>
                <w:noProof/>
              </w:rPr>
              <w:t>для фізичних осіб</w:t>
            </w:r>
          </w:p>
        </w:tc>
      </w:tr>
      <w:tr w:rsidR="003D6413" w:rsidRPr="003D6413" w:rsidTr="003D6413">
        <w:trPr>
          <w:trHeight w:val="20"/>
          <w:tblHeader/>
        </w:trPr>
        <w:tc>
          <w:tcPr>
            <w:tcW w:w="361" w:type="pct"/>
            <w:vMerge/>
            <w:vAlign w:val="center"/>
          </w:tcPr>
          <w:p w:rsidR="003D6413" w:rsidRPr="003D6413" w:rsidRDefault="003D6413" w:rsidP="003D6413">
            <w:pPr>
              <w:rPr>
                <w:noProof/>
              </w:rPr>
            </w:pPr>
          </w:p>
        </w:tc>
        <w:tc>
          <w:tcPr>
            <w:tcW w:w="2496" w:type="pct"/>
            <w:vMerge/>
            <w:vAlign w:val="center"/>
          </w:tcPr>
          <w:p w:rsidR="003D6413" w:rsidRPr="003D6413" w:rsidRDefault="003D6413" w:rsidP="003D6413">
            <w:pPr>
              <w:rPr>
                <w:noProof/>
              </w:rPr>
            </w:pPr>
          </w:p>
        </w:tc>
        <w:tc>
          <w:tcPr>
            <w:tcW w:w="355" w:type="pct"/>
            <w:vAlign w:val="center"/>
          </w:tcPr>
          <w:p w:rsidR="003D6413" w:rsidRPr="003D6413" w:rsidRDefault="003D6413" w:rsidP="003D6413">
            <w:pPr>
              <w:jc w:val="center"/>
              <w:rPr>
                <w:noProof/>
              </w:rPr>
            </w:pPr>
            <w:r w:rsidRPr="003D6413">
              <w:rPr>
                <w:noProof/>
              </w:rPr>
              <w:t>1 зона</w:t>
            </w:r>
            <w:r w:rsidRPr="003D6413">
              <w:rPr>
                <w:noProof/>
                <w:vertAlign w:val="superscript"/>
              </w:rPr>
              <w:t>4</w:t>
            </w:r>
          </w:p>
        </w:tc>
        <w:tc>
          <w:tcPr>
            <w:tcW w:w="356" w:type="pct"/>
            <w:vAlign w:val="center"/>
          </w:tcPr>
          <w:p w:rsidR="003D6413" w:rsidRPr="003D6413" w:rsidRDefault="003D6413" w:rsidP="003D6413">
            <w:pPr>
              <w:jc w:val="center"/>
              <w:rPr>
                <w:noProof/>
              </w:rPr>
            </w:pPr>
            <w:r w:rsidRPr="003D6413">
              <w:rPr>
                <w:noProof/>
              </w:rPr>
              <w:t>2 зона</w:t>
            </w:r>
            <w:r w:rsidRPr="003D6413">
              <w:rPr>
                <w:noProof/>
                <w:vertAlign w:val="superscript"/>
              </w:rPr>
              <w:t>4</w:t>
            </w:r>
          </w:p>
        </w:tc>
        <w:tc>
          <w:tcPr>
            <w:tcW w:w="359" w:type="pct"/>
            <w:vAlign w:val="center"/>
          </w:tcPr>
          <w:p w:rsidR="003D6413" w:rsidRPr="003D6413" w:rsidRDefault="003D6413" w:rsidP="003D6413">
            <w:pPr>
              <w:jc w:val="center"/>
              <w:rPr>
                <w:noProof/>
              </w:rPr>
            </w:pPr>
            <w:r w:rsidRPr="003D6413">
              <w:rPr>
                <w:noProof/>
              </w:rPr>
              <w:t>3 зона</w:t>
            </w:r>
            <w:r w:rsidRPr="003D6413">
              <w:rPr>
                <w:noProof/>
                <w:vertAlign w:val="superscript"/>
              </w:rPr>
              <w:t>4</w:t>
            </w:r>
          </w:p>
        </w:tc>
        <w:tc>
          <w:tcPr>
            <w:tcW w:w="360" w:type="pct"/>
            <w:vAlign w:val="center"/>
          </w:tcPr>
          <w:p w:rsidR="003D6413" w:rsidRPr="003D6413" w:rsidRDefault="003D6413" w:rsidP="003D6413">
            <w:pPr>
              <w:jc w:val="center"/>
              <w:rPr>
                <w:noProof/>
              </w:rPr>
            </w:pPr>
            <w:r w:rsidRPr="003D6413">
              <w:rPr>
                <w:noProof/>
              </w:rPr>
              <w:t>1 зона</w:t>
            </w:r>
            <w:r w:rsidRPr="003D6413">
              <w:rPr>
                <w:noProof/>
                <w:vertAlign w:val="superscript"/>
              </w:rPr>
              <w:t>4</w:t>
            </w:r>
          </w:p>
        </w:tc>
        <w:tc>
          <w:tcPr>
            <w:tcW w:w="357" w:type="pct"/>
            <w:vAlign w:val="center"/>
          </w:tcPr>
          <w:p w:rsidR="003D6413" w:rsidRPr="003D6413" w:rsidRDefault="003D6413" w:rsidP="003D6413">
            <w:pPr>
              <w:jc w:val="center"/>
              <w:rPr>
                <w:noProof/>
              </w:rPr>
            </w:pPr>
            <w:r w:rsidRPr="003D6413">
              <w:rPr>
                <w:noProof/>
              </w:rPr>
              <w:t>2 зона</w:t>
            </w:r>
            <w:r w:rsidRPr="003D6413">
              <w:rPr>
                <w:noProof/>
                <w:vertAlign w:val="superscript"/>
              </w:rPr>
              <w:t>4</w:t>
            </w:r>
          </w:p>
        </w:tc>
        <w:tc>
          <w:tcPr>
            <w:tcW w:w="356" w:type="pct"/>
            <w:vAlign w:val="center"/>
          </w:tcPr>
          <w:p w:rsidR="003D6413" w:rsidRPr="003D6413" w:rsidRDefault="003D6413" w:rsidP="003D6413">
            <w:pPr>
              <w:jc w:val="center"/>
              <w:rPr>
                <w:noProof/>
              </w:rPr>
            </w:pPr>
            <w:r w:rsidRPr="003D6413">
              <w:rPr>
                <w:noProof/>
              </w:rPr>
              <w:t>3 зона</w:t>
            </w:r>
            <w:r w:rsidRPr="003D6413">
              <w:rPr>
                <w:noProof/>
                <w:vertAlign w:val="superscript"/>
              </w:rPr>
              <w:t>4</w:t>
            </w:r>
          </w:p>
        </w:tc>
      </w:tr>
      <w:tr w:rsidR="003D6413" w:rsidRPr="003D6413" w:rsidTr="003D6413">
        <w:trPr>
          <w:trHeight w:val="20"/>
        </w:trPr>
        <w:tc>
          <w:tcPr>
            <w:tcW w:w="361" w:type="pct"/>
          </w:tcPr>
          <w:p w:rsidR="003D6413" w:rsidRPr="003D6413" w:rsidRDefault="003D6413" w:rsidP="003D6413">
            <w:pPr>
              <w:rPr>
                <w:b/>
                <w:noProof/>
              </w:rPr>
            </w:pPr>
            <w:r w:rsidRPr="003D6413">
              <w:rPr>
                <w:b/>
                <w:noProof/>
              </w:rPr>
              <w:t>11</w:t>
            </w:r>
          </w:p>
        </w:tc>
        <w:tc>
          <w:tcPr>
            <w:tcW w:w="4639" w:type="pct"/>
            <w:gridSpan w:val="7"/>
            <w:vAlign w:val="center"/>
          </w:tcPr>
          <w:p w:rsidR="003D6413" w:rsidRPr="003D6413" w:rsidRDefault="003D6413" w:rsidP="003D6413">
            <w:pPr>
              <w:ind w:hanging="45"/>
              <w:jc w:val="center"/>
              <w:rPr>
                <w:b/>
                <w:noProof/>
              </w:rPr>
            </w:pPr>
            <w:r w:rsidRPr="003D6413">
              <w:rPr>
                <w:b/>
                <w:noProof/>
              </w:rPr>
              <w:t>Будівлі житлові</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111</w:t>
            </w:r>
          </w:p>
        </w:tc>
        <w:tc>
          <w:tcPr>
            <w:tcW w:w="4639" w:type="pct"/>
            <w:gridSpan w:val="7"/>
            <w:vAlign w:val="center"/>
          </w:tcPr>
          <w:p w:rsidR="003D6413" w:rsidRPr="003D6413" w:rsidRDefault="003D6413" w:rsidP="003D6413">
            <w:pPr>
              <w:ind w:hanging="45"/>
              <w:jc w:val="center"/>
              <w:rPr>
                <w:b/>
                <w:i/>
                <w:noProof/>
              </w:rPr>
            </w:pPr>
            <w:r w:rsidRPr="003D6413">
              <w:rPr>
                <w:b/>
                <w:i/>
                <w:noProof/>
              </w:rPr>
              <w:t>Будинки одноквартирні</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1110</w:t>
            </w:r>
          </w:p>
        </w:tc>
        <w:tc>
          <w:tcPr>
            <w:tcW w:w="4639" w:type="pct"/>
            <w:gridSpan w:val="7"/>
            <w:vAlign w:val="center"/>
          </w:tcPr>
          <w:p w:rsidR="003D6413" w:rsidRPr="003D6413" w:rsidRDefault="003D6413" w:rsidP="003D6413">
            <w:pPr>
              <w:ind w:hanging="45"/>
              <w:jc w:val="center"/>
              <w:rPr>
                <w:b/>
                <w:i/>
                <w:noProof/>
              </w:rPr>
            </w:pPr>
            <w:r w:rsidRPr="003D6413">
              <w:rPr>
                <w:b/>
                <w:i/>
                <w:noProof/>
              </w:rPr>
              <w:t>Будинки одноквартирні</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1110.1 </w:t>
            </w:r>
          </w:p>
        </w:tc>
        <w:tc>
          <w:tcPr>
            <w:tcW w:w="2496" w:type="pct"/>
            <w:vAlign w:val="center"/>
          </w:tcPr>
          <w:p w:rsidR="003D6413" w:rsidRPr="003D6413" w:rsidRDefault="003D6413" w:rsidP="003D6413">
            <w:pPr>
              <w:rPr>
                <w:noProof/>
              </w:rPr>
            </w:pPr>
            <w:r w:rsidRPr="003D6413">
              <w:rPr>
                <w:noProof/>
              </w:rPr>
              <w:t xml:space="preserve">Будинки одноквартирні масової забудови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1110.2 </w:t>
            </w:r>
          </w:p>
        </w:tc>
        <w:tc>
          <w:tcPr>
            <w:tcW w:w="2496" w:type="pct"/>
            <w:vAlign w:val="center"/>
          </w:tcPr>
          <w:p w:rsidR="003D6413" w:rsidRPr="003D6413" w:rsidRDefault="003D6413" w:rsidP="003D6413">
            <w:pPr>
              <w:rPr>
                <w:noProof/>
              </w:rPr>
            </w:pPr>
            <w:r w:rsidRPr="003D6413">
              <w:rPr>
                <w:noProof/>
              </w:rPr>
              <w:t xml:space="preserve">Котеджі та будинки одноквартирні підвищеної комфортності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1110.3 </w:t>
            </w:r>
          </w:p>
        </w:tc>
        <w:tc>
          <w:tcPr>
            <w:tcW w:w="2496" w:type="pct"/>
            <w:vAlign w:val="center"/>
          </w:tcPr>
          <w:p w:rsidR="003D6413" w:rsidRPr="003D6413" w:rsidRDefault="003D6413" w:rsidP="003D6413">
            <w:pPr>
              <w:rPr>
                <w:noProof/>
              </w:rPr>
            </w:pPr>
            <w:r w:rsidRPr="003D6413">
              <w:rPr>
                <w:noProof/>
              </w:rPr>
              <w:t xml:space="preserve">Будинки садибного типу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1110.4 </w:t>
            </w:r>
          </w:p>
        </w:tc>
        <w:tc>
          <w:tcPr>
            <w:tcW w:w="2496" w:type="pct"/>
            <w:vAlign w:val="center"/>
          </w:tcPr>
          <w:p w:rsidR="003D6413" w:rsidRPr="003D6413" w:rsidRDefault="003D6413" w:rsidP="003D6413">
            <w:pPr>
              <w:rPr>
                <w:noProof/>
              </w:rPr>
            </w:pPr>
            <w:r w:rsidRPr="003D6413">
              <w:rPr>
                <w:noProof/>
              </w:rPr>
              <w:t xml:space="preserve">Будинки дачні та садові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112 </w:t>
            </w:r>
          </w:p>
        </w:tc>
        <w:tc>
          <w:tcPr>
            <w:tcW w:w="4639" w:type="pct"/>
            <w:gridSpan w:val="7"/>
            <w:vAlign w:val="center"/>
          </w:tcPr>
          <w:p w:rsidR="003D6413" w:rsidRPr="003D6413" w:rsidRDefault="003D6413" w:rsidP="003D6413">
            <w:pPr>
              <w:jc w:val="center"/>
              <w:rPr>
                <w:b/>
                <w:i/>
                <w:noProof/>
              </w:rPr>
            </w:pPr>
            <w:r w:rsidRPr="003D6413">
              <w:rPr>
                <w:b/>
                <w:i/>
                <w:noProof/>
              </w:rPr>
              <w:t>Будинки з двома та більше квартирами</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1121 </w:t>
            </w:r>
          </w:p>
        </w:tc>
        <w:tc>
          <w:tcPr>
            <w:tcW w:w="4639" w:type="pct"/>
            <w:gridSpan w:val="7"/>
            <w:vAlign w:val="center"/>
          </w:tcPr>
          <w:p w:rsidR="003D6413" w:rsidRPr="003D6413" w:rsidRDefault="003D6413" w:rsidP="003D6413">
            <w:pPr>
              <w:jc w:val="center"/>
              <w:rPr>
                <w:b/>
                <w:i/>
                <w:noProof/>
              </w:rPr>
            </w:pPr>
            <w:r w:rsidRPr="003D6413">
              <w:rPr>
                <w:b/>
                <w:i/>
                <w:noProof/>
              </w:rPr>
              <w:t>Будинки з двома квартирами</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1121.1 </w:t>
            </w:r>
          </w:p>
        </w:tc>
        <w:tc>
          <w:tcPr>
            <w:tcW w:w="2496" w:type="pct"/>
            <w:vAlign w:val="center"/>
          </w:tcPr>
          <w:p w:rsidR="003D6413" w:rsidRPr="003D6413" w:rsidRDefault="003D6413" w:rsidP="003D6413">
            <w:pPr>
              <w:rPr>
                <w:noProof/>
              </w:rPr>
            </w:pPr>
            <w:r w:rsidRPr="003D6413">
              <w:rPr>
                <w:noProof/>
              </w:rPr>
              <w:t xml:space="preserve">Будинки двоквартирні масової забудови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1121.2 </w:t>
            </w:r>
          </w:p>
        </w:tc>
        <w:tc>
          <w:tcPr>
            <w:tcW w:w="2496" w:type="pct"/>
            <w:vAlign w:val="center"/>
          </w:tcPr>
          <w:p w:rsidR="003D6413" w:rsidRPr="003D6413" w:rsidRDefault="003D6413" w:rsidP="003D6413">
            <w:pPr>
              <w:rPr>
                <w:noProof/>
              </w:rPr>
            </w:pPr>
            <w:r w:rsidRPr="003D6413">
              <w:rPr>
                <w:noProof/>
              </w:rPr>
              <w:t xml:space="preserve">Котеджі та будинки двоквартирні підвищеної </w:t>
            </w:r>
            <w:r w:rsidRPr="003D6413">
              <w:rPr>
                <w:noProof/>
              </w:rPr>
              <w:lastRenderedPageBreak/>
              <w:t xml:space="preserve">комфортності </w:t>
            </w:r>
          </w:p>
        </w:tc>
        <w:tc>
          <w:tcPr>
            <w:tcW w:w="355" w:type="pct"/>
            <w:vAlign w:val="center"/>
          </w:tcPr>
          <w:p w:rsidR="003D6413" w:rsidRPr="003D6413" w:rsidRDefault="003D6413" w:rsidP="003D6413">
            <w:pPr>
              <w:jc w:val="center"/>
              <w:rPr>
                <w:noProof/>
                <w:sz w:val="20"/>
                <w:szCs w:val="20"/>
              </w:rPr>
            </w:pPr>
            <w:r w:rsidRPr="003D6413">
              <w:rPr>
                <w:noProof/>
                <w:sz w:val="20"/>
                <w:szCs w:val="20"/>
              </w:rPr>
              <w:lastRenderedPageBreak/>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lastRenderedPageBreak/>
              <w:t xml:space="preserve">1122 </w:t>
            </w:r>
          </w:p>
        </w:tc>
        <w:tc>
          <w:tcPr>
            <w:tcW w:w="4639" w:type="pct"/>
            <w:gridSpan w:val="7"/>
            <w:vAlign w:val="center"/>
          </w:tcPr>
          <w:p w:rsidR="003D6413" w:rsidRPr="003D6413" w:rsidRDefault="003D6413" w:rsidP="003D6413">
            <w:pPr>
              <w:jc w:val="center"/>
              <w:rPr>
                <w:b/>
                <w:i/>
                <w:noProof/>
              </w:rPr>
            </w:pPr>
            <w:r w:rsidRPr="003D6413">
              <w:rPr>
                <w:b/>
                <w:i/>
                <w:noProof/>
              </w:rPr>
              <w:t>Будинки з трьома та більше квартирами</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1122.1 </w:t>
            </w:r>
          </w:p>
        </w:tc>
        <w:tc>
          <w:tcPr>
            <w:tcW w:w="2496" w:type="pct"/>
            <w:vAlign w:val="center"/>
          </w:tcPr>
          <w:p w:rsidR="003D6413" w:rsidRPr="003D6413" w:rsidRDefault="003D6413" w:rsidP="003D6413">
            <w:pPr>
              <w:rPr>
                <w:noProof/>
              </w:rPr>
            </w:pPr>
            <w:r w:rsidRPr="003D6413">
              <w:rPr>
                <w:noProof/>
              </w:rPr>
              <w:t xml:space="preserve">Будинки багатоквартирні масової забудови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1122.2 </w:t>
            </w:r>
          </w:p>
        </w:tc>
        <w:tc>
          <w:tcPr>
            <w:tcW w:w="2496" w:type="pct"/>
            <w:vAlign w:val="center"/>
          </w:tcPr>
          <w:p w:rsidR="003D6413" w:rsidRPr="003D6413" w:rsidRDefault="003D6413" w:rsidP="003D6413">
            <w:pPr>
              <w:rPr>
                <w:noProof/>
              </w:rPr>
            </w:pPr>
            <w:r w:rsidRPr="003D6413">
              <w:rPr>
                <w:noProof/>
              </w:rPr>
              <w:t xml:space="preserve">Будинки багатоквартирні підвищеної комфортності, індивідуальні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1122.3 </w:t>
            </w:r>
          </w:p>
        </w:tc>
        <w:tc>
          <w:tcPr>
            <w:tcW w:w="2496" w:type="pct"/>
            <w:vAlign w:val="center"/>
          </w:tcPr>
          <w:p w:rsidR="003D6413" w:rsidRPr="003D6413" w:rsidRDefault="003D6413" w:rsidP="003D6413">
            <w:pPr>
              <w:rPr>
                <w:noProof/>
              </w:rPr>
            </w:pPr>
            <w:r w:rsidRPr="003D6413">
              <w:rPr>
                <w:noProof/>
              </w:rPr>
              <w:t xml:space="preserve">Будинки житлові готельного типу </w:t>
            </w:r>
          </w:p>
        </w:tc>
        <w:tc>
          <w:tcPr>
            <w:tcW w:w="355" w:type="pct"/>
            <w:vAlign w:val="center"/>
          </w:tcPr>
          <w:p w:rsidR="003D6413" w:rsidRPr="003D6413" w:rsidRDefault="003D6413" w:rsidP="003D6413">
            <w:pPr>
              <w:jc w:val="center"/>
              <w:rPr>
                <w:noProof/>
                <w:sz w:val="20"/>
                <w:szCs w:val="20"/>
              </w:rPr>
            </w:pPr>
            <w:r w:rsidRPr="003D6413">
              <w:rPr>
                <w:noProof/>
                <w:sz w:val="20"/>
                <w:szCs w:val="20"/>
              </w:rPr>
              <w:t>0,500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0,500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i/>
                <w:noProof/>
              </w:rPr>
            </w:pPr>
            <w:r w:rsidRPr="003D6413">
              <w:rPr>
                <w:i/>
                <w:noProof/>
              </w:rPr>
              <w:t xml:space="preserve">113 </w:t>
            </w:r>
          </w:p>
        </w:tc>
        <w:tc>
          <w:tcPr>
            <w:tcW w:w="4639" w:type="pct"/>
            <w:gridSpan w:val="7"/>
            <w:vAlign w:val="center"/>
          </w:tcPr>
          <w:p w:rsidR="003D6413" w:rsidRPr="003D6413" w:rsidRDefault="003D6413" w:rsidP="003D6413">
            <w:pPr>
              <w:jc w:val="center"/>
              <w:rPr>
                <w:b/>
                <w:i/>
                <w:noProof/>
              </w:rPr>
            </w:pPr>
            <w:r w:rsidRPr="003D6413">
              <w:rPr>
                <w:b/>
                <w:i/>
                <w:noProof/>
              </w:rPr>
              <w:t>Гуртожитки</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1130.1 </w:t>
            </w:r>
          </w:p>
        </w:tc>
        <w:tc>
          <w:tcPr>
            <w:tcW w:w="2496" w:type="pct"/>
          </w:tcPr>
          <w:p w:rsidR="003D6413" w:rsidRPr="003D6413" w:rsidRDefault="003D6413" w:rsidP="003D6413">
            <w:pPr>
              <w:rPr>
                <w:noProof/>
              </w:rPr>
            </w:pPr>
            <w:r w:rsidRPr="003D6413">
              <w:rPr>
                <w:noProof/>
              </w:rPr>
              <w:t>Гуртожитки для робітників та службовців</w:t>
            </w:r>
          </w:p>
        </w:tc>
        <w:tc>
          <w:tcPr>
            <w:tcW w:w="2143" w:type="pct"/>
            <w:gridSpan w:val="6"/>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г)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1130.3 </w:t>
            </w:r>
          </w:p>
        </w:tc>
        <w:tc>
          <w:tcPr>
            <w:tcW w:w="2496" w:type="pct"/>
          </w:tcPr>
          <w:p w:rsidR="003D6413" w:rsidRPr="003D6413" w:rsidRDefault="003D6413" w:rsidP="003D6413">
            <w:pPr>
              <w:rPr>
                <w:noProof/>
              </w:rPr>
            </w:pPr>
            <w:r w:rsidRPr="003D6413">
              <w:rPr>
                <w:noProof/>
              </w:rPr>
              <w:t>Гуртожитки для учнів навчальних закладів</w:t>
            </w:r>
            <w:r w:rsidRPr="003D6413">
              <w:rPr>
                <w:noProof/>
                <w:vertAlign w:val="superscript"/>
              </w:rPr>
              <w:t>5</w:t>
            </w:r>
          </w:p>
        </w:tc>
        <w:tc>
          <w:tcPr>
            <w:tcW w:w="2143" w:type="pct"/>
            <w:gridSpan w:val="6"/>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г)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1130.4 </w:t>
            </w:r>
          </w:p>
        </w:tc>
        <w:tc>
          <w:tcPr>
            <w:tcW w:w="2496" w:type="pct"/>
          </w:tcPr>
          <w:p w:rsidR="003D6413" w:rsidRPr="003D6413" w:rsidRDefault="003D6413" w:rsidP="003D6413">
            <w:pPr>
              <w:rPr>
                <w:noProof/>
              </w:rPr>
            </w:pPr>
            <w:r w:rsidRPr="003D6413">
              <w:rPr>
                <w:noProof/>
              </w:rPr>
              <w:t>Будинки-інтернати для людей похилого віку та осіб з інвалідністю</w:t>
            </w:r>
            <w:r w:rsidRPr="003D6413">
              <w:rPr>
                <w:noProof/>
                <w:vertAlign w:val="superscript"/>
              </w:rPr>
              <w:t>5</w:t>
            </w:r>
          </w:p>
        </w:tc>
        <w:tc>
          <w:tcPr>
            <w:tcW w:w="2143" w:type="pct"/>
            <w:gridSpan w:val="6"/>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г)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1130.5 </w:t>
            </w:r>
          </w:p>
        </w:tc>
        <w:tc>
          <w:tcPr>
            <w:tcW w:w="2496" w:type="pct"/>
          </w:tcPr>
          <w:p w:rsidR="003D6413" w:rsidRPr="003D6413" w:rsidRDefault="003D6413" w:rsidP="003D6413">
            <w:pPr>
              <w:rPr>
                <w:noProof/>
              </w:rPr>
            </w:pPr>
            <w:r w:rsidRPr="003D6413">
              <w:rPr>
                <w:noProof/>
              </w:rPr>
              <w:t>Будинки дитини та сирітські будинки</w:t>
            </w:r>
            <w:r w:rsidRPr="003D6413">
              <w:rPr>
                <w:noProof/>
                <w:vertAlign w:val="superscript"/>
              </w:rPr>
              <w:t>5</w:t>
            </w:r>
          </w:p>
        </w:tc>
        <w:tc>
          <w:tcPr>
            <w:tcW w:w="2143" w:type="pct"/>
            <w:gridSpan w:val="6"/>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г) п. 266.2 ст. 266 ПКУ)</w:t>
            </w:r>
          </w:p>
        </w:tc>
      </w:tr>
      <w:tr w:rsidR="003D6413" w:rsidRPr="003D6413" w:rsidTr="003D6413">
        <w:trPr>
          <w:trHeight w:val="20"/>
        </w:trPr>
        <w:tc>
          <w:tcPr>
            <w:tcW w:w="361" w:type="pct"/>
          </w:tcPr>
          <w:p w:rsidR="003D6413" w:rsidRPr="003D6413" w:rsidRDefault="003D6413" w:rsidP="003D6413">
            <w:pPr>
              <w:widowControl w:val="0"/>
              <w:rPr>
                <w:rFonts w:eastAsia="Courier New" w:cs="Courier New"/>
                <w:color w:val="000000"/>
              </w:rPr>
            </w:pPr>
            <w:r w:rsidRPr="003D6413">
              <w:rPr>
                <w:rFonts w:eastAsia="Courier New" w:cs="Courier New"/>
                <w:color w:val="000000"/>
              </w:rPr>
              <w:t>1130.6</w:t>
            </w:r>
          </w:p>
        </w:tc>
        <w:tc>
          <w:tcPr>
            <w:tcW w:w="2496" w:type="pct"/>
          </w:tcPr>
          <w:p w:rsidR="003D6413" w:rsidRPr="003D6413" w:rsidRDefault="003D6413" w:rsidP="003D6413">
            <w:pPr>
              <w:widowControl w:val="0"/>
              <w:rPr>
                <w:rFonts w:eastAsia="Courier New" w:cs="Courier New"/>
                <w:color w:val="000000"/>
              </w:rPr>
            </w:pPr>
            <w:r w:rsidRPr="003D6413">
              <w:rPr>
                <w:rFonts w:eastAsia="Courier New" w:cs="Courier New"/>
                <w:color w:val="000000"/>
              </w:rPr>
              <w:t>Будинки для біженців, притулки для бездомних </w:t>
            </w:r>
          </w:p>
        </w:tc>
        <w:tc>
          <w:tcPr>
            <w:tcW w:w="2143" w:type="pct"/>
            <w:gridSpan w:val="6"/>
            <w:vAlign w:val="center"/>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г)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1130.9 </w:t>
            </w:r>
          </w:p>
        </w:tc>
        <w:tc>
          <w:tcPr>
            <w:tcW w:w="2496" w:type="pct"/>
          </w:tcPr>
          <w:p w:rsidR="003D6413" w:rsidRPr="003D6413" w:rsidRDefault="003D6413" w:rsidP="003D6413">
            <w:pPr>
              <w:rPr>
                <w:noProof/>
              </w:rPr>
            </w:pPr>
            <w:r w:rsidRPr="003D6413">
              <w:rPr>
                <w:noProof/>
              </w:rPr>
              <w:t xml:space="preserve">Будинки для колективного проживання інші </w:t>
            </w:r>
          </w:p>
        </w:tc>
        <w:tc>
          <w:tcPr>
            <w:tcW w:w="2143" w:type="pct"/>
            <w:gridSpan w:val="6"/>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г) п. 266.2 ст. 266 ПКУ)</w:t>
            </w:r>
          </w:p>
        </w:tc>
      </w:tr>
      <w:tr w:rsidR="003D6413" w:rsidRPr="003D6413" w:rsidTr="003D6413">
        <w:trPr>
          <w:trHeight w:val="20"/>
        </w:trPr>
        <w:tc>
          <w:tcPr>
            <w:tcW w:w="361" w:type="pct"/>
          </w:tcPr>
          <w:p w:rsidR="003D6413" w:rsidRPr="003D6413" w:rsidRDefault="003D6413" w:rsidP="003D6413">
            <w:pPr>
              <w:rPr>
                <w:b/>
                <w:noProof/>
              </w:rPr>
            </w:pPr>
            <w:r w:rsidRPr="003D6413">
              <w:rPr>
                <w:b/>
                <w:noProof/>
              </w:rPr>
              <w:t xml:space="preserve">12 </w:t>
            </w:r>
          </w:p>
        </w:tc>
        <w:tc>
          <w:tcPr>
            <w:tcW w:w="4639" w:type="pct"/>
            <w:gridSpan w:val="7"/>
            <w:vAlign w:val="center"/>
          </w:tcPr>
          <w:p w:rsidR="003D6413" w:rsidRPr="003D6413" w:rsidRDefault="003D6413" w:rsidP="003D6413">
            <w:pPr>
              <w:jc w:val="center"/>
              <w:rPr>
                <w:b/>
                <w:noProof/>
              </w:rPr>
            </w:pPr>
            <w:r w:rsidRPr="003D6413">
              <w:rPr>
                <w:b/>
                <w:noProof/>
              </w:rPr>
              <w:t>Будівлі нежитлові</w:t>
            </w:r>
          </w:p>
        </w:tc>
      </w:tr>
      <w:tr w:rsidR="003D6413" w:rsidRPr="003D6413" w:rsidTr="003D6413">
        <w:trPr>
          <w:trHeight w:val="20"/>
        </w:trPr>
        <w:tc>
          <w:tcPr>
            <w:tcW w:w="361" w:type="pct"/>
          </w:tcPr>
          <w:p w:rsidR="003D6413" w:rsidRPr="003D6413" w:rsidRDefault="003D6413" w:rsidP="003D6413">
            <w:pPr>
              <w:rPr>
                <w:noProof/>
              </w:rPr>
            </w:pPr>
            <w:r w:rsidRPr="003D6413">
              <w:rPr>
                <w:b/>
                <w:noProof/>
              </w:rPr>
              <w:t>121</w:t>
            </w:r>
          </w:p>
        </w:tc>
        <w:tc>
          <w:tcPr>
            <w:tcW w:w="4639" w:type="pct"/>
            <w:gridSpan w:val="7"/>
            <w:vAlign w:val="center"/>
          </w:tcPr>
          <w:p w:rsidR="003D6413" w:rsidRPr="003D6413" w:rsidRDefault="003D6413" w:rsidP="003D6413">
            <w:pPr>
              <w:jc w:val="center"/>
              <w:rPr>
                <w:b/>
                <w:i/>
                <w:noProof/>
              </w:rPr>
            </w:pPr>
            <w:r w:rsidRPr="003D6413">
              <w:rPr>
                <w:b/>
                <w:lang w:eastAsia="x-none"/>
              </w:rPr>
              <w:t>Готелі, ресторани та подібні будівлі </w:t>
            </w:r>
          </w:p>
        </w:tc>
      </w:tr>
      <w:tr w:rsidR="003D6413" w:rsidRPr="003D6413" w:rsidTr="003D6413">
        <w:trPr>
          <w:trHeight w:val="20"/>
        </w:trPr>
        <w:tc>
          <w:tcPr>
            <w:tcW w:w="361" w:type="pct"/>
          </w:tcPr>
          <w:p w:rsidR="003D6413" w:rsidRPr="003D6413" w:rsidRDefault="003D6413" w:rsidP="003D6413">
            <w:pPr>
              <w:rPr>
                <w:b/>
                <w:noProof/>
              </w:rPr>
            </w:pPr>
            <w:r w:rsidRPr="003D6413">
              <w:rPr>
                <w:b/>
                <w:noProof/>
              </w:rPr>
              <w:t xml:space="preserve">1211 </w:t>
            </w:r>
          </w:p>
        </w:tc>
        <w:tc>
          <w:tcPr>
            <w:tcW w:w="4639" w:type="pct"/>
            <w:gridSpan w:val="7"/>
            <w:vAlign w:val="center"/>
          </w:tcPr>
          <w:p w:rsidR="003D6413" w:rsidRPr="003D6413" w:rsidRDefault="003D6413" w:rsidP="003D6413">
            <w:pPr>
              <w:jc w:val="center"/>
              <w:rPr>
                <w:b/>
                <w:i/>
                <w:noProof/>
              </w:rPr>
            </w:pPr>
            <w:r w:rsidRPr="003D6413">
              <w:rPr>
                <w:b/>
                <w:i/>
                <w:noProof/>
              </w:rPr>
              <w:t>Будівлі готельні</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1211.1 </w:t>
            </w:r>
          </w:p>
        </w:tc>
        <w:tc>
          <w:tcPr>
            <w:tcW w:w="2496" w:type="pct"/>
            <w:vAlign w:val="center"/>
          </w:tcPr>
          <w:p w:rsidR="003D6413" w:rsidRPr="003D6413" w:rsidRDefault="003D6413" w:rsidP="003D6413">
            <w:pPr>
              <w:rPr>
                <w:noProof/>
              </w:rPr>
            </w:pPr>
            <w:r w:rsidRPr="003D6413">
              <w:rPr>
                <w:noProof/>
              </w:rPr>
              <w:t xml:space="preserve">Готелі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1211.2 </w:t>
            </w:r>
          </w:p>
        </w:tc>
        <w:tc>
          <w:tcPr>
            <w:tcW w:w="2496" w:type="pct"/>
            <w:vAlign w:val="center"/>
          </w:tcPr>
          <w:p w:rsidR="003D6413" w:rsidRPr="003D6413" w:rsidRDefault="003D6413" w:rsidP="003D6413">
            <w:pPr>
              <w:rPr>
                <w:noProof/>
              </w:rPr>
            </w:pPr>
            <w:r w:rsidRPr="003D6413">
              <w:rPr>
                <w:noProof/>
              </w:rPr>
              <w:t xml:space="preserve">Мотелі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1211.3</w:t>
            </w:r>
          </w:p>
        </w:tc>
        <w:tc>
          <w:tcPr>
            <w:tcW w:w="2496" w:type="pct"/>
            <w:vAlign w:val="center"/>
          </w:tcPr>
          <w:p w:rsidR="003D6413" w:rsidRPr="003D6413" w:rsidRDefault="003D6413" w:rsidP="003D6413">
            <w:pPr>
              <w:rPr>
                <w:noProof/>
              </w:rPr>
            </w:pPr>
            <w:r w:rsidRPr="003D6413">
              <w:rPr>
                <w:noProof/>
              </w:rPr>
              <w:t>Кемпінги</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1211.4 </w:t>
            </w:r>
          </w:p>
        </w:tc>
        <w:tc>
          <w:tcPr>
            <w:tcW w:w="2496" w:type="pct"/>
            <w:vAlign w:val="center"/>
          </w:tcPr>
          <w:p w:rsidR="003D6413" w:rsidRPr="003D6413" w:rsidRDefault="003D6413" w:rsidP="003D6413">
            <w:pPr>
              <w:rPr>
                <w:noProof/>
              </w:rPr>
            </w:pPr>
            <w:r w:rsidRPr="003D6413">
              <w:rPr>
                <w:noProof/>
              </w:rPr>
              <w:t xml:space="preserve">Пансіонати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1211.5 </w:t>
            </w:r>
          </w:p>
        </w:tc>
        <w:tc>
          <w:tcPr>
            <w:tcW w:w="2496" w:type="pct"/>
            <w:vAlign w:val="center"/>
          </w:tcPr>
          <w:p w:rsidR="003D6413" w:rsidRPr="003D6413" w:rsidRDefault="003D6413" w:rsidP="003D6413">
            <w:pPr>
              <w:rPr>
                <w:noProof/>
              </w:rPr>
            </w:pPr>
            <w:r w:rsidRPr="003D6413">
              <w:rPr>
                <w:noProof/>
              </w:rPr>
              <w:t xml:space="preserve">Ресторани та бари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widowControl w:val="0"/>
              <w:rPr>
                <w:rFonts w:eastAsia="Courier New" w:cs="Courier New"/>
                <w:b/>
                <w:color w:val="000000"/>
              </w:rPr>
            </w:pPr>
            <w:r w:rsidRPr="003D6413">
              <w:rPr>
                <w:rFonts w:eastAsia="Courier New" w:cs="Courier New"/>
                <w:b/>
                <w:color w:val="000000"/>
              </w:rPr>
              <w:t>1212 </w:t>
            </w:r>
          </w:p>
        </w:tc>
        <w:tc>
          <w:tcPr>
            <w:tcW w:w="4639" w:type="pct"/>
            <w:gridSpan w:val="7"/>
            <w:vAlign w:val="center"/>
          </w:tcPr>
          <w:p w:rsidR="003D6413" w:rsidRPr="003D6413" w:rsidRDefault="003D6413" w:rsidP="003D6413">
            <w:pPr>
              <w:widowControl w:val="0"/>
              <w:jc w:val="center"/>
              <w:rPr>
                <w:rFonts w:eastAsia="Courier New" w:cs="Courier New"/>
                <w:color w:val="000000"/>
              </w:rPr>
            </w:pPr>
            <w:r w:rsidRPr="003D6413">
              <w:rPr>
                <w:rFonts w:eastAsia="Courier New" w:cs="Courier New"/>
                <w:b/>
                <w:color w:val="000000"/>
              </w:rPr>
              <w:t>Інші будівлі для тимчасового проживання </w:t>
            </w:r>
          </w:p>
        </w:tc>
      </w:tr>
      <w:tr w:rsidR="003D6413" w:rsidRPr="003D6413" w:rsidTr="003D6413">
        <w:trPr>
          <w:trHeight w:val="20"/>
        </w:trPr>
        <w:tc>
          <w:tcPr>
            <w:tcW w:w="361"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1212.1</w:t>
            </w:r>
          </w:p>
        </w:tc>
        <w:tc>
          <w:tcPr>
            <w:tcW w:w="2496"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Туристичні бази та гірські притулки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1212.2</w:t>
            </w:r>
          </w:p>
        </w:tc>
        <w:tc>
          <w:tcPr>
            <w:tcW w:w="2496"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Дитячі та сімейні табори відпочинку</w:t>
            </w:r>
            <w:r w:rsidRPr="003D6413">
              <w:rPr>
                <w:rFonts w:eastAsia="Courier New" w:cs="Courier New"/>
                <w:color w:val="000000"/>
                <w:vertAlign w:val="superscript"/>
              </w:rPr>
              <w:t>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1212.3</w:t>
            </w:r>
          </w:p>
        </w:tc>
        <w:tc>
          <w:tcPr>
            <w:tcW w:w="2496"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Центри та будинки відпочинку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1212.9</w:t>
            </w:r>
          </w:p>
        </w:tc>
        <w:tc>
          <w:tcPr>
            <w:tcW w:w="2496" w:type="pct"/>
            <w:vAlign w:val="center"/>
          </w:tcPr>
          <w:p w:rsidR="003D6413" w:rsidRPr="003D6413" w:rsidRDefault="003D6413" w:rsidP="003D6413">
            <w:pPr>
              <w:widowControl w:val="0"/>
              <w:rPr>
                <w:rFonts w:eastAsia="Courier New" w:cs="Courier New"/>
                <w:color w:val="000000"/>
              </w:rPr>
            </w:pPr>
            <w:r w:rsidRPr="003D6413">
              <w:rPr>
                <w:rFonts w:eastAsia="Courier New" w:cs="Courier New"/>
                <w:color w:val="000000"/>
              </w:rPr>
              <w:t>Інші будівлі для тимчасового проживання, не класифіковані раніше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noProof/>
              </w:rPr>
            </w:pPr>
            <w:r w:rsidRPr="003D6413">
              <w:rPr>
                <w:b/>
                <w:noProof/>
              </w:rPr>
              <w:t>122</w:t>
            </w:r>
          </w:p>
        </w:tc>
        <w:tc>
          <w:tcPr>
            <w:tcW w:w="4639" w:type="pct"/>
            <w:gridSpan w:val="7"/>
            <w:vAlign w:val="center"/>
          </w:tcPr>
          <w:p w:rsidR="003D6413" w:rsidRPr="003D6413" w:rsidRDefault="003D6413" w:rsidP="003D6413">
            <w:pPr>
              <w:jc w:val="center"/>
              <w:rPr>
                <w:b/>
                <w:noProof/>
              </w:rPr>
            </w:pPr>
            <w:r w:rsidRPr="003D6413">
              <w:rPr>
                <w:b/>
                <w:noProof/>
              </w:rPr>
              <w:t>Будівлі офісні</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1220 </w:t>
            </w:r>
          </w:p>
        </w:tc>
        <w:tc>
          <w:tcPr>
            <w:tcW w:w="4639" w:type="pct"/>
            <w:gridSpan w:val="7"/>
            <w:vAlign w:val="center"/>
          </w:tcPr>
          <w:p w:rsidR="003D6413" w:rsidRPr="003D6413" w:rsidRDefault="003D6413" w:rsidP="003D6413">
            <w:pPr>
              <w:jc w:val="center"/>
              <w:rPr>
                <w:b/>
                <w:i/>
                <w:noProof/>
              </w:rPr>
            </w:pPr>
            <w:r w:rsidRPr="003D6413">
              <w:rPr>
                <w:b/>
                <w:i/>
                <w:noProof/>
              </w:rPr>
              <w:t>Будівлі офісні</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1220.1 </w:t>
            </w:r>
          </w:p>
        </w:tc>
        <w:tc>
          <w:tcPr>
            <w:tcW w:w="2496" w:type="pct"/>
            <w:vAlign w:val="center"/>
          </w:tcPr>
          <w:p w:rsidR="003D6413" w:rsidRPr="003D6413" w:rsidRDefault="003D6413" w:rsidP="003D6413">
            <w:pPr>
              <w:rPr>
                <w:noProof/>
              </w:rPr>
            </w:pPr>
            <w:r w:rsidRPr="003D6413">
              <w:rPr>
                <w:noProof/>
              </w:rPr>
              <w:t>Будівлі органів державного та місцевого управління</w:t>
            </w:r>
            <w:r w:rsidRPr="003D6413">
              <w:rPr>
                <w:noProof/>
                <w:vertAlign w:val="superscript"/>
              </w:rPr>
              <w:t>5</w:t>
            </w:r>
          </w:p>
        </w:tc>
        <w:tc>
          <w:tcPr>
            <w:tcW w:w="2143" w:type="pct"/>
            <w:gridSpan w:val="6"/>
          </w:tcPr>
          <w:p w:rsidR="003D6413" w:rsidRPr="003D6413" w:rsidRDefault="003D6413" w:rsidP="003D6413">
            <w:pPr>
              <w:jc w:val="center"/>
              <w:rPr>
                <w:noProof/>
              </w:rPr>
            </w:pPr>
            <w:r w:rsidRPr="003D6413">
              <w:rPr>
                <w:sz w:val="22"/>
                <w:szCs w:val="22"/>
                <w:lang w:eastAsia="x-none"/>
              </w:rPr>
              <w:t xml:space="preserve">Звільнені від оподаткування </w:t>
            </w:r>
            <w:r w:rsidRPr="003D6413">
              <w:rPr>
                <w:sz w:val="22"/>
                <w:szCs w:val="22"/>
                <w:lang w:eastAsia="x-none"/>
              </w:rPr>
              <w:br/>
              <w:t>(пп. 266.2.2 а)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1220.2 </w:t>
            </w:r>
          </w:p>
        </w:tc>
        <w:tc>
          <w:tcPr>
            <w:tcW w:w="2496" w:type="pct"/>
            <w:vAlign w:val="center"/>
          </w:tcPr>
          <w:p w:rsidR="003D6413" w:rsidRPr="003D6413" w:rsidRDefault="003D6413" w:rsidP="003D6413">
            <w:pPr>
              <w:rPr>
                <w:noProof/>
              </w:rPr>
            </w:pPr>
            <w:r w:rsidRPr="003D6413">
              <w:rPr>
                <w:noProof/>
              </w:rPr>
              <w:t xml:space="preserve">Будівлі фінансового обслуговування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1220.3 </w:t>
            </w:r>
          </w:p>
        </w:tc>
        <w:tc>
          <w:tcPr>
            <w:tcW w:w="2496" w:type="pct"/>
            <w:vAlign w:val="center"/>
          </w:tcPr>
          <w:p w:rsidR="003D6413" w:rsidRPr="003D6413" w:rsidRDefault="003D6413" w:rsidP="003D6413">
            <w:pPr>
              <w:rPr>
                <w:noProof/>
              </w:rPr>
            </w:pPr>
            <w:r w:rsidRPr="003D6413">
              <w:rPr>
                <w:noProof/>
              </w:rPr>
              <w:t>Будівлі органів правосуддя</w:t>
            </w:r>
            <w:r w:rsidRPr="003D6413">
              <w:rPr>
                <w:noProof/>
                <w:vertAlign w:val="superscript"/>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widowControl w:val="0"/>
              <w:rPr>
                <w:rFonts w:eastAsia="Courier New" w:cs="Courier New"/>
                <w:color w:val="000000"/>
              </w:rPr>
            </w:pPr>
            <w:r w:rsidRPr="003D6413">
              <w:rPr>
                <w:rFonts w:eastAsia="Courier New" w:cs="Courier New"/>
                <w:color w:val="000000"/>
              </w:rPr>
              <w:t>1220.4</w:t>
            </w:r>
          </w:p>
        </w:tc>
        <w:tc>
          <w:tcPr>
            <w:tcW w:w="2496" w:type="pct"/>
          </w:tcPr>
          <w:p w:rsidR="003D6413" w:rsidRPr="003D6413" w:rsidRDefault="003D6413" w:rsidP="003D6413">
            <w:pPr>
              <w:widowControl w:val="0"/>
              <w:rPr>
                <w:rFonts w:eastAsia="Courier New" w:cs="Courier New"/>
                <w:color w:val="000000"/>
              </w:rPr>
            </w:pPr>
            <w:r w:rsidRPr="003D6413">
              <w:rPr>
                <w:rFonts w:eastAsia="Courier New" w:cs="Courier New"/>
                <w:color w:val="000000"/>
              </w:rPr>
              <w:t>Будівлі закордонних представництв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1220.5 </w:t>
            </w:r>
          </w:p>
        </w:tc>
        <w:tc>
          <w:tcPr>
            <w:tcW w:w="2496" w:type="pct"/>
            <w:vAlign w:val="center"/>
          </w:tcPr>
          <w:p w:rsidR="003D6413" w:rsidRPr="003D6413" w:rsidRDefault="003D6413" w:rsidP="003D6413">
            <w:pPr>
              <w:rPr>
                <w:noProof/>
              </w:rPr>
            </w:pPr>
            <w:r w:rsidRPr="003D6413">
              <w:rPr>
                <w:noProof/>
              </w:rPr>
              <w:t xml:space="preserve">Адміністративно-побутові будівлі промислових підприємств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1220.9 </w:t>
            </w:r>
          </w:p>
        </w:tc>
        <w:tc>
          <w:tcPr>
            <w:tcW w:w="2496" w:type="pct"/>
            <w:vAlign w:val="center"/>
          </w:tcPr>
          <w:p w:rsidR="003D6413" w:rsidRPr="003D6413" w:rsidRDefault="003D6413" w:rsidP="003D6413">
            <w:pPr>
              <w:rPr>
                <w:noProof/>
              </w:rPr>
            </w:pPr>
            <w:r w:rsidRPr="003D6413">
              <w:rPr>
                <w:noProof/>
              </w:rPr>
              <w:t xml:space="preserve">Будівлі для конторських та адміністративних цілей інші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noProof/>
              </w:rPr>
            </w:pPr>
            <w:r w:rsidRPr="003D6413">
              <w:rPr>
                <w:b/>
                <w:noProof/>
              </w:rPr>
              <w:t>123</w:t>
            </w:r>
          </w:p>
        </w:tc>
        <w:tc>
          <w:tcPr>
            <w:tcW w:w="4639" w:type="pct"/>
            <w:gridSpan w:val="7"/>
            <w:vAlign w:val="center"/>
          </w:tcPr>
          <w:p w:rsidR="003D6413" w:rsidRPr="003D6413" w:rsidRDefault="003D6413" w:rsidP="003D6413">
            <w:pPr>
              <w:jc w:val="center"/>
              <w:rPr>
                <w:b/>
                <w:noProof/>
              </w:rPr>
            </w:pPr>
            <w:r w:rsidRPr="003D6413">
              <w:rPr>
                <w:b/>
                <w:noProof/>
              </w:rPr>
              <w:t>Будівлі торговельні</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1230 </w:t>
            </w:r>
          </w:p>
        </w:tc>
        <w:tc>
          <w:tcPr>
            <w:tcW w:w="4639" w:type="pct"/>
            <w:gridSpan w:val="7"/>
            <w:vAlign w:val="center"/>
          </w:tcPr>
          <w:p w:rsidR="003D6413" w:rsidRPr="003D6413" w:rsidRDefault="003D6413" w:rsidP="003D6413">
            <w:pPr>
              <w:jc w:val="center"/>
              <w:rPr>
                <w:b/>
                <w:i/>
                <w:noProof/>
              </w:rPr>
            </w:pPr>
            <w:r w:rsidRPr="003D6413">
              <w:rPr>
                <w:b/>
                <w:i/>
                <w:noProof/>
              </w:rPr>
              <w:t>Будівлі торговельні</w:t>
            </w:r>
          </w:p>
        </w:tc>
      </w:tr>
      <w:tr w:rsidR="003D6413" w:rsidRPr="003D6413" w:rsidTr="003D6413">
        <w:trPr>
          <w:trHeight w:val="20"/>
        </w:trPr>
        <w:tc>
          <w:tcPr>
            <w:tcW w:w="361" w:type="pct"/>
          </w:tcPr>
          <w:p w:rsidR="003D6413" w:rsidRPr="003D6413" w:rsidRDefault="003D6413" w:rsidP="003D6413">
            <w:pPr>
              <w:rPr>
                <w:noProof/>
              </w:rPr>
            </w:pPr>
            <w:r w:rsidRPr="003D6413">
              <w:rPr>
                <w:noProof/>
              </w:rPr>
              <w:lastRenderedPageBreak/>
              <w:t xml:space="preserve">1230.1 </w:t>
            </w:r>
          </w:p>
        </w:tc>
        <w:tc>
          <w:tcPr>
            <w:tcW w:w="2496" w:type="pct"/>
            <w:vAlign w:val="center"/>
          </w:tcPr>
          <w:p w:rsidR="003D6413" w:rsidRPr="003D6413" w:rsidRDefault="003D6413" w:rsidP="003D6413">
            <w:pPr>
              <w:rPr>
                <w:noProof/>
              </w:rPr>
            </w:pPr>
            <w:r w:rsidRPr="003D6413">
              <w:rPr>
                <w:noProof/>
              </w:rPr>
              <w:t xml:space="preserve">Торгові центри, універмаги, магазини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1230.2 </w:t>
            </w:r>
          </w:p>
        </w:tc>
        <w:tc>
          <w:tcPr>
            <w:tcW w:w="2496" w:type="pct"/>
            <w:vAlign w:val="center"/>
          </w:tcPr>
          <w:p w:rsidR="003D6413" w:rsidRPr="003D6413" w:rsidRDefault="003D6413" w:rsidP="003D6413">
            <w:pPr>
              <w:rPr>
                <w:noProof/>
              </w:rPr>
            </w:pPr>
            <w:r w:rsidRPr="003D6413">
              <w:rPr>
                <w:noProof/>
              </w:rPr>
              <w:t>Криті ринки, павільйони та зали для ярмарків</w:t>
            </w:r>
            <w:r w:rsidRPr="003D6413">
              <w:rPr>
                <w:noProof/>
                <w:vertAlign w:val="superscript"/>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1230.3 </w:t>
            </w:r>
          </w:p>
        </w:tc>
        <w:tc>
          <w:tcPr>
            <w:tcW w:w="2496" w:type="pct"/>
            <w:vAlign w:val="center"/>
          </w:tcPr>
          <w:p w:rsidR="003D6413" w:rsidRPr="003D6413" w:rsidRDefault="003D6413" w:rsidP="003D6413">
            <w:pPr>
              <w:rPr>
                <w:noProof/>
              </w:rPr>
            </w:pPr>
            <w:r w:rsidRPr="003D6413">
              <w:rPr>
                <w:noProof/>
              </w:rPr>
              <w:t xml:space="preserve">Станції технічного обслуговування автомобілів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1230.4 </w:t>
            </w:r>
          </w:p>
        </w:tc>
        <w:tc>
          <w:tcPr>
            <w:tcW w:w="2496" w:type="pct"/>
            <w:vAlign w:val="center"/>
          </w:tcPr>
          <w:p w:rsidR="003D6413" w:rsidRPr="003D6413" w:rsidRDefault="003D6413" w:rsidP="003D6413">
            <w:pPr>
              <w:rPr>
                <w:noProof/>
              </w:rPr>
            </w:pPr>
            <w:r w:rsidRPr="003D6413">
              <w:rPr>
                <w:noProof/>
              </w:rPr>
              <w:t xml:space="preserve">Їдальні, кафе, закусочні тощо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1230.5 </w:t>
            </w:r>
          </w:p>
        </w:tc>
        <w:tc>
          <w:tcPr>
            <w:tcW w:w="2496" w:type="pct"/>
            <w:vAlign w:val="center"/>
          </w:tcPr>
          <w:p w:rsidR="003D6413" w:rsidRPr="003D6413" w:rsidRDefault="003D6413" w:rsidP="003D6413">
            <w:pPr>
              <w:rPr>
                <w:noProof/>
              </w:rPr>
            </w:pPr>
            <w:r w:rsidRPr="003D6413">
              <w:rPr>
                <w:noProof/>
              </w:rPr>
              <w:t xml:space="preserve">Бази та склади підприємств торгівлі і громадського харчування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1230.6 </w:t>
            </w:r>
          </w:p>
        </w:tc>
        <w:tc>
          <w:tcPr>
            <w:tcW w:w="2496" w:type="pct"/>
            <w:vAlign w:val="center"/>
          </w:tcPr>
          <w:p w:rsidR="003D6413" w:rsidRPr="003D6413" w:rsidRDefault="003D6413" w:rsidP="003D6413">
            <w:pPr>
              <w:rPr>
                <w:noProof/>
              </w:rPr>
            </w:pPr>
            <w:r w:rsidRPr="003D6413">
              <w:rPr>
                <w:noProof/>
              </w:rPr>
              <w:t xml:space="preserve">Будівлі підприємств побутового обслуговування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1230.9 </w:t>
            </w:r>
          </w:p>
        </w:tc>
        <w:tc>
          <w:tcPr>
            <w:tcW w:w="2496" w:type="pct"/>
            <w:vAlign w:val="center"/>
          </w:tcPr>
          <w:p w:rsidR="003D6413" w:rsidRPr="003D6413" w:rsidRDefault="003D6413" w:rsidP="003D6413">
            <w:pPr>
              <w:rPr>
                <w:noProof/>
              </w:rPr>
            </w:pPr>
            <w:r w:rsidRPr="003D6413">
              <w:rPr>
                <w:noProof/>
              </w:rPr>
              <w:t xml:space="preserve">Будівлі торговельні інші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noProof/>
              </w:rPr>
            </w:pPr>
            <w:r w:rsidRPr="003D6413">
              <w:rPr>
                <w:b/>
                <w:noProof/>
              </w:rPr>
              <w:t>124</w:t>
            </w:r>
          </w:p>
        </w:tc>
        <w:tc>
          <w:tcPr>
            <w:tcW w:w="4639" w:type="pct"/>
            <w:gridSpan w:val="7"/>
            <w:vAlign w:val="center"/>
          </w:tcPr>
          <w:p w:rsidR="003D6413" w:rsidRPr="003D6413" w:rsidRDefault="003D6413" w:rsidP="003D6413">
            <w:pPr>
              <w:jc w:val="center"/>
              <w:rPr>
                <w:b/>
                <w:noProof/>
              </w:rPr>
            </w:pPr>
            <w:r w:rsidRPr="003D6413">
              <w:rPr>
                <w:b/>
                <w:noProof/>
              </w:rPr>
              <w:t>Будівлі транспорту та засобів зв</w:t>
            </w:r>
            <w:r w:rsidRPr="003D6413">
              <w:rPr>
                <w:rFonts w:ascii="Calibri" w:hAnsi="Calibri" w:cs="Calibri"/>
                <w:b/>
                <w:noProof/>
              </w:rPr>
              <w:t>'</w:t>
            </w:r>
            <w:r w:rsidRPr="003D6413">
              <w:rPr>
                <w:b/>
                <w:noProof/>
              </w:rPr>
              <w:t xml:space="preserve">язку </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1241 </w:t>
            </w:r>
          </w:p>
        </w:tc>
        <w:tc>
          <w:tcPr>
            <w:tcW w:w="4639" w:type="pct"/>
            <w:gridSpan w:val="7"/>
            <w:vAlign w:val="center"/>
          </w:tcPr>
          <w:p w:rsidR="003D6413" w:rsidRPr="003D6413" w:rsidRDefault="003D6413" w:rsidP="003D6413">
            <w:pPr>
              <w:jc w:val="center"/>
              <w:rPr>
                <w:b/>
                <w:i/>
                <w:noProof/>
              </w:rPr>
            </w:pPr>
            <w:r w:rsidRPr="003D6413">
              <w:rPr>
                <w:b/>
                <w:i/>
                <w:noProof/>
              </w:rPr>
              <w:t>Вокзали, аеровокзали, будівлі засобів зв’язку та пов’язані з ними будівлі</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1241.1 </w:t>
            </w:r>
          </w:p>
        </w:tc>
        <w:tc>
          <w:tcPr>
            <w:tcW w:w="2496" w:type="pct"/>
            <w:vAlign w:val="center"/>
          </w:tcPr>
          <w:p w:rsidR="003D6413" w:rsidRPr="003D6413" w:rsidRDefault="003D6413" w:rsidP="003D6413">
            <w:pPr>
              <w:rPr>
                <w:noProof/>
              </w:rPr>
            </w:pPr>
            <w:r w:rsidRPr="003D6413">
              <w:rPr>
                <w:noProof/>
              </w:rPr>
              <w:t xml:space="preserve">Автовокзали та інші будівлі автомобільного транспорту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1241.7 </w:t>
            </w:r>
          </w:p>
        </w:tc>
        <w:tc>
          <w:tcPr>
            <w:tcW w:w="2496" w:type="pct"/>
            <w:vAlign w:val="center"/>
          </w:tcPr>
          <w:p w:rsidR="003D6413" w:rsidRPr="003D6413" w:rsidRDefault="003D6413" w:rsidP="003D6413">
            <w:pPr>
              <w:rPr>
                <w:noProof/>
              </w:rPr>
            </w:pPr>
            <w:r w:rsidRPr="003D6413">
              <w:rPr>
                <w:noProof/>
              </w:rPr>
              <w:t xml:space="preserve">Будівлі центрів радіо- та телевізійного мовлення, телефонних станцій, телекомунікаційних центрів тощо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1241.9 </w:t>
            </w:r>
          </w:p>
        </w:tc>
        <w:tc>
          <w:tcPr>
            <w:tcW w:w="2496" w:type="pct"/>
            <w:vAlign w:val="center"/>
          </w:tcPr>
          <w:p w:rsidR="003D6413" w:rsidRPr="003D6413" w:rsidRDefault="003D6413" w:rsidP="003D6413">
            <w:pPr>
              <w:rPr>
                <w:noProof/>
              </w:rPr>
            </w:pPr>
            <w:r w:rsidRPr="003D6413">
              <w:rPr>
                <w:noProof/>
              </w:rPr>
              <w:t xml:space="preserve">Будівлі транспорту та засобів зв’язку інші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1242 </w:t>
            </w:r>
          </w:p>
        </w:tc>
        <w:tc>
          <w:tcPr>
            <w:tcW w:w="4639" w:type="pct"/>
            <w:gridSpan w:val="7"/>
            <w:vAlign w:val="center"/>
          </w:tcPr>
          <w:p w:rsidR="003D6413" w:rsidRPr="003D6413" w:rsidRDefault="003D6413" w:rsidP="003D6413">
            <w:pPr>
              <w:jc w:val="center"/>
              <w:rPr>
                <w:b/>
                <w:i/>
                <w:noProof/>
              </w:rPr>
            </w:pPr>
            <w:r w:rsidRPr="003D6413">
              <w:rPr>
                <w:b/>
                <w:i/>
                <w:noProof/>
              </w:rPr>
              <w:t>Гаражі</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1242.1 </w:t>
            </w:r>
          </w:p>
        </w:tc>
        <w:tc>
          <w:tcPr>
            <w:tcW w:w="2496" w:type="pct"/>
            <w:vAlign w:val="center"/>
          </w:tcPr>
          <w:p w:rsidR="003D6413" w:rsidRPr="003D6413" w:rsidRDefault="003D6413" w:rsidP="003D6413">
            <w:pPr>
              <w:rPr>
                <w:noProof/>
              </w:rPr>
            </w:pPr>
            <w:r w:rsidRPr="003D6413">
              <w:rPr>
                <w:noProof/>
              </w:rPr>
              <w:t xml:space="preserve">Гаражі наземні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1242.2 </w:t>
            </w:r>
          </w:p>
        </w:tc>
        <w:tc>
          <w:tcPr>
            <w:tcW w:w="2496" w:type="pct"/>
            <w:vAlign w:val="center"/>
          </w:tcPr>
          <w:p w:rsidR="003D6413" w:rsidRPr="003D6413" w:rsidRDefault="003D6413" w:rsidP="003D6413">
            <w:pPr>
              <w:rPr>
                <w:noProof/>
              </w:rPr>
            </w:pPr>
            <w:r w:rsidRPr="003D6413">
              <w:rPr>
                <w:noProof/>
              </w:rPr>
              <w:t xml:space="preserve">Гаражі підземні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1242.3 </w:t>
            </w:r>
          </w:p>
        </w:tc>
        <w:tc>
          <w:tcPr>
            <w:tcW w:w="2496" w:type="pct"/>
            <w:vAlign w:val="center"/>
          </w:tcPr>
          <w:p w:rsidR="003D6413" w:rsidRPr="003D6413" w:rsidRDefault="003D6413" w:rsidP="003D6413">
            <w:pPr>
              <w:rPr>
                <w:noProof/>
              </w:rPr>
            </w:pPr>
            <w:r w:rsidRPr="003D6413">
              <w:rPr>
                <w:noProof/>
              </w:rPr>
              <w:t xml:space="preserve">Стоянки автомобільні криті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1242.4 </w:t>
            </w:r>
          </w:p>
        </w:tc>
        <w:tc>
          <w:tcPr>
            <w:tcW w:w="2496" w:type="pct"/>
            <w:vAlign w:val="center"/>
          </w:tcPr>
          <w:p w:rsidR="003D6413" w:rsidRPr="003D6413" w:rsidRDefault="003D6413" w:rsidP="003D6413">
            <w:pPr>
              <w:rPr>
                <w:noProof/>
              </w:rPr>
            </w:pPr>
            <w:r w:rsidRPr="003D6413">
              <w:rPr>
                <w:noProof/>
              </w:rPr>
              <w:t xml:space="preserve">Навіси для велосипедів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125</w:t>
            </w:r>
          </w:p>
        </w:tc>
        <w:tc>
          <w:tcPr>
            <w:tcW w:w="4639" w:type="pct"/>
            <w:gridSpan w:val="7"/>
            <w:vAlign w:val="center"/>
          </w:tcPr>
          <w:p w:rsidR="003D6413" w:rsidRPr="003D6413" w:rsidRDefault="003D6413" w:rsidP="003D6413">
            <w:pPr>
              <w:jc w:val="center"/>
              <w:rPr>
                <w:b/>
                <w:i/>
                <w:noProof/>
              </w:rPr>
            </w:pPr>
            <w:r w:rsidRPr="003D6413">
              <w:rPr>
                <w:b/>
                <w:i/>
                <w:noProof/>
              </w:rPr>
              <w:t>Будівлі промислові та склади</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1251 </w:t>
            </w:r>
          </w:p>
        </w:tc>
        <w:tc>
          <w:tcPr>
            <w:tcW w:w="4639" w:type="pct"/>
            <w:gridSpan w:val="7"/>
            <w:vAlign w:val="center"/>
          </w:tcPr>
          <w:p w:rsidR="003D6413" w:rsidRPr="003D6413" w:rsidRDefault="003D6413" w:rsidP="003D6413">
            <w:pPr>
              <w:jc w:val="center"/>
              <w:rPr>
                <w:b/>
                <w:i/>
                <w:noProof/>
              </w:rPr>
            </w:pPr>
            <w:r w:rsidRPr="003D6413">
              <w:rPr>
                <w:b/>
                <w:i/>
                <w:noProof/>
              </w:rPr>
              <w:t>Будівлі промислові</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1251.4 </w:t>
            </w:r>
          </w:p>
        </w:tc>
        <w:tc>
          <w:tcPr>
            <w:tcW w:w="2496" w:type="pct"/>
            <w:vAlign w:val="center"/>
          </w:tcPr>
          <w:p w:rsidR="003D6413" w:rsidRPr="003D6413" w:rsidRDefault="003D6413" w:rsidP="003D6413">
            <w:pPr>
              <w:rPr>
                <w:noProof/>
              </w:rPr>
            </w:pPr>
            <w:r w:rsidRPr="003D6413">
              <w:rPr>
                <w:noProof/>
              </w:rPr>
              <w:t>Будівлі підприємств легкої промисловості</w:t>
            </w:r>
            <w:r w:rsidRPr="003D6413">
              <w:rPr>
                <w:noProof/>
                <w:vertAlign w:val="superscript"/>
              </w:rPr>
              <w:t>5</w:t>
            </w:r>
          </w:p>
        </w:tc>
        <w:tc>
          <w:tcPr>
            <w:tcW w:w="2143" w:type="pct"/>
            <w:gridSpan w:val="6"/>
            <w:vMerge w:val="restart"/>
          </w:tcPr>
          <w:p w:rsidR="003D6413" w:rsidRPr="003D6413" w:rsidRDefault="003D6413" w:rsidP="003D6413">
            <w:pPr>
              <w:jc w:val="center"/>
              <w:rPr>
                <w:noProof/>
                <w:sz w:val="20"/>
                <w:szCs w:val="20"/>
              </w:rPr>
            </w:pPr>
          </w:p>
          <w:p w:rsidR="003D6413" w:rsidRPr="003D6413" w:rsidRDefault="003D6413" w:rsidP="003D6413">
            <w:pPr>
              <w:jc w:val="center"/>
              <w:rPr>
                <w:noProof/>
                <w:sz w:val="20"/>
                <w:szCs w:val="20"/>
              </w:rPr>
            </w:pPr>
          </w:p>
          <w:p w:rsidR="003D6413" w:rsidRPr="003D6413" w:rsidRDefault="003D6413" w:rsidP="003D6413">
            <w:pPr>
              <w:jc w:val="center"/>
              <w:rPr>
                <w:noProof/>
                <w:sz w:val="20"/>
                <w:szCs w:val="20"/>
              </w:rPr>
            </w:pPr>
            <w:r w:rsidRPr="003D6413">
              <w:rPr>
                <w:noProof/>
                <w:sz w:val="20"/>
                <w:szCs w:val="20"/>
              </w:rPr>
              <w:t>Будівлі промисловості, зокрема виробничі корпуси, цехи, складські приміщення промислових підприємств звільнені від оподаткування</w:t>
            </w:r>
          </w:p>
          <w:p w:rsidR="003D6413" w:rsidRPr="003D6413" w:rsidRDefault="003D6413" w:rsidP="003D6413">
            <w:pPr>
              <w:jc w:val="center"/>
              <w:rPr>
                <w:noProof/>
                <w:sz w:val="20"/>
                <w:szCs w:val="20"/>
              </w:rPr>
            </w:pPr>
            <w:r w:rsidRPr="003D6413">
              <w:rPr>
                <w:noProof/>
                <w:sz w:val="20"/>
                <w:szCs w:val="20"/>
              </w:rPr>
              <w:t>(пп. 266.2.2 є)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1251.5 </w:t>
            </w:r>
          </w:p>
        </w:tc>
        <w:tc>
          <w:tcPr>
            <w:tcW w:w="2496" w:type="pct"/>
            <w:vAlign w:val="center"/>
          </w:tcPr>
          <w:p w:rsidR="003D6413" w:rsidRPr="003D6413" w:rsidRDefault="003D6413" w:rsidP="003D6413">
            <w:pPr>
              <w:rPr>
                <w:noProof/>
              </w:rPr>
            </w:pPr>
            <w:r w:rsidRPr="003D6413">
              <w:rPr>
                <w:noProof/>
              </w:rPr>
              <w:t>Будівлі підприємств харчової промисловості</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1251.7 </w:t>
            </w:r>
          </w:p>
        </w:tc>
        <w:tc>
          <w:tcPr>
            <w:tcW w:w="2496" w:type="pct"/>
            <w:vAlign w:val="center"/>
          </w:tcPr>
          <w:p w:rsidR="003D6413" w:rsidRPr="003D6413" w:rsidRDefault="003D6413" w:rsidP="003D6413">
            <w:pPr>
              <w:rPr>
                <w:noProof/>
              </w:rPr>
            </w:pPr>
            <w:r w:rsidRPr="003D6413">
              <w:rPr>
                <w:noProof/>
              </w:rPr>
              <w:t>Будівлі підприємств лісової, деревообробної та целюлозно-паперової промисловості</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1251.8 </w:t>
            </w:r>
          </w:p>
        </w:tc>
        <w:tc>
          <w:tcPr>
            <w:tcW w:w="2496" w:type="pct"/>
            <w:vAlign w:val="center"/>
          </w:tcPr>
          <w:p w:rsidR="003D6413" w:rsidRPr="003D6413" w:rsidRDefault="003D6413" w:rsidP="003D6413">
            <w:pPr>
              <w:rPr>
                <w:noProof/>
              </w:rPr>
            </w:pPr>
            <w:r w:rsidRPr="003D6413">
              <w:rPr>
                <w:noProof/>
              </w:rPr>
              <w:t>Будівлі підприємств будівельної індустрії, будівельних матеріалів та виробів, скляної та фарфоро-фаянсової промисловості</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1251.9 </w:t>
            </w:r>
          </w:p>
        </w:tc>
        <w:tc>
          <w:tcPr>
            <w:tcW w:w="2496" w:type="pct"/>
            <w:vAlign w:val="center"/>
          </w:tcPr>
          <w:p w:rsidR="003D6413" w:rsidRPr="003D6413" w:rsidRDefault="003D6413" w:rsidP="003D6413">
            <w:pPr>
              <w:rPr>
                <w:noProof/>
              </w:rPr>
            </w:pPr>
            <w:r w:rsidRPr="003D6413">
              <w:rPr>
                <w:noProof/>
              </w:rPr>
              <w:t>Будівлі інших промислових виробництв, включаючи поліграфічне</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1252 </w:t>
            </w:r>
          </w:p>
        </w:tc>
        <w:tc>
          <w:tcPr>
            <w:tcW w:w="4639" w:type="pct"/>
            <w:gridSpan w:val="7"/>
            <w:vAlign w:val="center"/>
          </w:tcPr>
          <w:p w:rsidR="003D6413" w:rsidRPr="003D6413" w:rsidRDefault="003D6413" w:rsidP="003D6413">
            <w:pPr>
              <w:jc w:val="center"/>
              <w:rPr>
                <w:b/>
                <w:i/>
                <w:noProof/>
              </w:rPr>
            </w:pPr>
            <w:r w:rsidRPr="003D6413">
              <w:rPr>
                <w:b/>
                <w:i/>
                <w:noProof/>
              </w:rPr>
              <w:t>Резервуари, силоси та склади</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1252.1 </w:t>
            </w:r>
          </w:p>
        </w:tc>
        <w:tc>
          <w:tcPr>
            <w:tcW w:w="2496" w:type="pct"/>
            <w:vAlign w:val="center"/>
          </w:tcPr>
          <w:p w:rsidR="003D6413" w:rsidRPr="003D6413" w:rsidRDefault="003D6413" w:rsidP="003D6413">
            <w:pPr>
              <w:rPr>
                <w:noProof/>
              </w:rPr>
            </w:pPr>
            <w:r w:rsidRPr="003D6413">
              <w:rPr>
                <w:noProof/>
              </w:rPr>
              <w:t xml:space="preserve">Резервуари для нафти, нафтопродуктів та газу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1252.2 </w:t>
            </w:r>
          </w:p>
        </w:tc>
        <w:tc>
          <w:tcPr>
            <w:tcW w:w="2496" w:type="pct"/>
            <w:vAlign w:val="center"/>
          </w:tcPr>
          <w:p w:rsidR="003D6413" w:rsidRPr="003D6413" w:rsidRDefault="003D6413" w:rsidP="003D6413">
            <w:pPr>
              <w:rPr>
                <w:noProof/>
              </w:rPr>
            </w:pPr>
            <w:r w:rsidRPr="003D6413">
              <w:rPr>
                <w:noProof/>
              </w:rPr>
              <w:t xml:space="preserve">Резервуари та ємності інші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1252.3 </w:t>
            </w:r>
          </w:p>
        </w:tc>
        <w:tc>
          <w:tcPr>
            <w:tcW w:w="2496" w:type="pct"/>
            <w:vAlign w:val="center"/>
          </w:tcPr>
          <w:p w:rsidR="003D6413" w:rsidRPr="003D6413" w:rsidRDefault="003D6413" w:rsidP="003D6413">
            <w:pPr>
              <w:rPr>
                <w:noProof/>
              </w:rPr>
            </w:pPr>
            <w:r w:rsidRPr="003D6413">
              <w:rPr>
                <w:noProof/>
              </w:rPr>
              <w:t xml:space="preserve">Силоси для зерна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1252.4 </w:t>
            </w:r>
          </w:p>
        </w:tc>
        <w:tc>
          <w:tcPr>
            <w:tcW w:w="2496" w:type="pct"/>
            <w:vAlign w:val="center"/>
          </w:tcPr>
          <w:p w:rsidR="003D6413" w:rsidRPr="003D6413" w:rsidRDefault="003D6413" w:rsidP="003D6413">
            <w:pPr>
              <w:rPr>
                <w:noProof/>
              </w:rPr>
            </w:pPr>
            <w:r w:rsidRPr="003D6413">
              <w:rPr>
                <w:noProof/>
              </w:rPr>
              <w:t xml:space="preserve">Силоси для цементу та інших сипучих матеріалів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1252.5 </w:t>
            </w:r>
          </w:p>
        </w:tc>
        <w:tc>
          <w:tcPr>
            <w:tcW w:w="2496" w:type="pct"/>
            <w:vAlign w:val="center"/>
          </w:tcPr>
          <w:p w:rsidR="003D6413" w:rsidRPr="003D6413" w:rsidRDefault="003D6413" w:rsidP="003D6413">
            <w:pPr>
              <w:rPr>
                <w:noProof/>
              </w:rPr>
            </w:pPr>
            <w:r w:rsidRPr="003D6413">
              <w:rPr>
                <w:noProof/>
              </w:rPr>
              <w:t xml:space="preserve">Склади спеціальні товарні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1252.6 </w:t>
            </w:r>
          </w:p>
        </w:tc>
        <w:tc>
          <w:tcPr>
            <w:tcW w:w="2496" w:type="pct"/>
            <w:vAlign w:val="center"/>
          </w:tcPr>
          <w:p w:rsidR="003D6413" w:rsidRPr="003D6413" w:rsidRDefault="003D6413" w:rsidP="003D6413">
            <w:pPr>
              <w:rPr>
                <w:noProof/>
              </w:rPr>
            </w:pPr>
            <w:r w:rsidRPr="003D6413">
              <w:rPr>
                <w:noProof/>
              </w:rPr>
              <w:t xml:space="preserve">Холодильники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1252.7 </w:t>
            </w:r>
          </w:p>
        </w:tc>
        <w:tc>
          <w:tcPr>
            <w:tcW w:w="2496" w:type="pct"/>
            <w:vAlign w:val="center"/>
          </w:tcPr>
          <w:p w:rsidR="003D6413" w:rsidRPr="003D6413" w:rsidRDefault="003D6413" w:rsidP="003D6413">
            <w:pPr>
              <w:rPr>
                <w:noProof/>
              </w:rPr>
            </w:pPr>
            <w:r w:rsidRPr="003D6413">
              <w:rPr>
                <w:noProof/>
              </w:rPr>
              <w:t xml:space="preserve">Складські майданчики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1252.8 </w:t>
            </w:r>
          </w:p>
        </w:tc>
        <w:tc>
          <w:tcPr>
            <w:tcW w:w="2496" w:type="pct"/>
            <w:vAlign w:val="center"/>
          </w:tcPr>
          <w:p w:rsidR="003D6413" w:rsidRPr="003D6413" w:rsidRDefault="003D6413" w:rsidP="003D6413">
            <w:pPr>
              <w:rPr>
                <w:noProof/>
              </w:rPr>
            </w:pPr>
            <w:r w:rsidRPr="003D6413">
              <w:rPr>
                <w:noProof/>
              </w:rPr>
              <w:t xml:space="preserve">Склади універсальні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1252.9 </w:t>
            </w:r>
          </w:p>
        </w:tc>
        <w:tc>
          <w:tcPr>
            <w:tcW w:w="2496" w:type="pct"/>
            <w:vAlign w:val="center"/>
          </w:tcPr>
          <w:p w:rsidR="003D6413" w:rsidRPr="003D6413" w:rsidRDefault="003D6413" w:rsidP="003D6413">
            <w:pPr>
              <w:rPr>
                <w:noProof/>
              </w:rPr>
            </w:pPr>
            <w:r w:rsidRPr="003D6413">
              <w:rPr>
                <w:noProof/>
              </w:rPr>
              <w:t>Склади та сховища інші</w:t>
            </w:r>
            <w:r w:rsidRPr="003D6413">
              <w:rPr>
                <w:noProof/>
                <w:vertAlign w:val="superscript"/>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126</w:t>
            </w:r>
          </w:p>
        </w:tc>
        <w:tc>
          <w:tcPr>
            <w:tcW w:w="4639" w:type="pct"/>
            <w:gridSpan w:val="7"/>
            <w:vAlign w:val="center"/>
          </w:tcPr>
          <w:p w:rsidR="003D6413" w:rsidRPr="003D6413" w:rsidRDefault="003D6413" w:rsidP="003D6413">
            <w:pPr>
              <w:jc w:val="center"/>
              <w:rPr>
                <w:b/>
                <w:i/>
                <w:noProof/>
              </w:rPr>
            </w:pPr>
            <w:r w:rsidRPr="003D6413">
              <w:rPr>
                <w:b/>
                <w:i/>
                <w:noProof/>
              </w:rPr>
              <w:t xml:space="preserve">Будівлі для публічних виступів, закладів освітнього, медичного та оздоровчого </w:t>
            </w:r>
            <w:r w:rsidRPr="003D6413">
              <w:rPr>
                <w:b/>
                <w:i/>
                <w:noProof/>
              </w:rPr>
              <w:lastRenderedPageBreak/>
              <w:t>призначення</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lastRenderedPageBreak/>
              <w:t xml:space="preserve">1261 </w:t>
            </w:r>
          </w:p>
        </w:tc>
        <w:tc>
          <w:tcPr>
            <w:tcW w:w="4639" w:type="pct"/>
            <w:gridSpan w:val="7"/>
            <w:vAlign w:val="center"/>
          </w:tcPr>
          <w:p w:rsidR="003D6413" w:rsidRPr="003D6413" w:rsidRDefault="003D6413" w:rsidP="003D6413">
            <w:pPr>
              <w:jc w:val="center"/>
              <w:rPr>
                <w:b/>
                <w:i/>
                <w:noProof/>
              </w:rPr>
            </w:pPr>
            <w:r w:rsidRPr="003D6413">
              <w:rPr>
                <w:b/>
                <w:i/>
                <w:noProof/>
              </w:rPr>
              <w:t>Будівлі для публічних виступів</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1261.1 </w:t>
            </w:r>
          </w:p>
        </w:tc>
        <w:tc>
          <w:tcPr>
            <w:tcW w:w="2496" w:type="pct"/>
            <w:vAlign w:val="center"/>
          </w:tcPr>
          <w:p w:rsidR="003D6413" w:rsidRPr="003D6413" w:rsidRDefault="003D6413" w:rsidP="003D6413">
            <w:pPr>
              <w:rPr>
                <w:noProof/>
              </w:rPr>
            </w:pPr>
            <w:r w:rsidRPr="003D6413">
              <w:rPr>
                <w:noProof/>
              </w:rPr>
              <w:t xml:space="preserve">Театри, кінотеатри та концертні зали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1261.2 </w:t>
            </w:r>
          </w:p>
        </w:tc>
        <w:tc>
          <w:tcPr>
            <w:tcW w:w="2496" w:type="pct"/>
            <w:vAlign w:val="center"/>
          </w:tcPr>
          <w:p w:rsidR="003D6413" w:rsidRPr="003D6413" w:rsidRDefault="003D6413" w:rsidP="003D6413">
            <w:pPr>
              <w:rPr>
                <w:noProof/>
              </w:rPr>
            </w:pPr>
            <w:r w:rsidRPr="003D6413">
              <w:rPr>
                <w:noProof/>
              </w:rPr>
              <w:t xml:space="preserve">Зали засідань та багатоцільові зали для публічних виступів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1261.5 </w:t>
            </w:r>
          </w:p>
        </w:tc>
        <w:tc>
          <w:tcPr>
            <w:tcW w:w="2496" w:type="pct"/>
            <w:vAlign w:val="center"/>
          </w:tcPr>
          <w:p w:rsidR="003D6413" w:rsidRPr="003D6413" w:rsidRDefault="003D6413" w:rsidP="003D6413">
            <w:pPr>
              <w:rPr>
                <w:noProof/>
              </w:rPr>
            </w:pPr>
            <w:r w:rsidRPr="003D6413">
              <w:rPr>
                <w:noProof/>
              </w:rPr>
              <w:t xml:space="preserve">Музичні та танцювальні зали, дискотеки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1261.9 </w:t>
            </w:r>
          </w:p>
        </w:tc>
        <w:tc>
          <w:tcPr>
            <w:tcW w:w="2496" w:type="pct"/>
            <w:vAlign w:val="center"/>
          </w:tcPr>
          <w:p w:rsidR="003D6413" w:rsidRPr="003D6413" w:rsidRDefault="003D6413" w:rsidP="003D6413">
            <w:pPr>
              <w:rPr>
                <w:noProof/>
              </w:rPr>
            </w:pPr>
            <w:r w:rsidRPr="003D6413">
              <w:rPr>
                <w:noProof/>
              </w:rPr>
              <w:t xml:space="preserve">Будівлі для публічних виступів інші </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1262 </w:t>
            </w:r>
          </w:p>
        </w:tc>
        <w:tc>
          <w:tcPr>
            <w:tcW w:w="4639" w:type="pct"/>
            <w:gridSpan w:val="7"/>
            <w:vAlign w:val="center"/>
          </w:tcPr>
          <w:p w:rsidR="003D6413" w:rsidRPr="003D6413" w:rsidRDefault="003D6413" w:rsidP="003D6413">
            <w:pPr>
              <w:jc w:val="center"/>
              <w:rPr>
                <w:b/>
                <w:i/>
                <w:noProof/>
              </w:rPr>
            </w:pPr>
            <w:r w:rsidRPr="003D6413">
              <w:rPr>
                <w:b/>
                <w:i/>
                <w:noProof/>
              </w:rPr>
              <w:t>Музеї та бібліотеки</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1262.1 </w:t>
            </w:r>
          </w:p>
        </w:tc>
        <w:tc>
          <w:tcPr>
            <w:tcW w:w="2496" w:type="pct"/>
            <w:vAlign w:val="center"/>
          </w:tcPr>
          <w:p w:rsidR="003D6413" w:rsidRPr="003D6413" w:rsidRDefault="003D6413" w:rsidP="003D6413">
            <w:pPr>
              <w:rPr>
                <w:noProof/>
              </w:rPr>
            </w:pPr>
            <w:r w:rsidRPr="003D6413">
              <w:rPr>
                <w:noProof/>
              </w:rPr>
              <w:t>Музеї та художні галереї</w:t>
            </w:r>
            <w:r w:rsidRPr="003D6413">
              <w:rPr>
                <w:noProof/>
                <w:vertAlign w:val="superscript"/>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1262.2 </w:t>
            </w:r>
          </w:p>
        </w:tc>
        <w:tc>
          <w:tcPr>
            <w:tcW w:w="2496" w:type="pct"/>
            <w:vAlign w:val="center"/>
          </w:tcPr>
          <w:p w:rsidR="003D6413" w:rsidRPr="003D6413" w:rsidRDefault="003D6413" w:rsidP="003D6413">
            <w:pPr>
              <w:rPr>
                <w:noProof/>
              </w:rPr>
            </w:pPr>
            <w:r w:rsidRPr="003D6413">
              <w:rPr>
                <w:noProof/>
              </w:rPr>
              <w:t>Бібліотеки, книгосховища</w:t>
            </w:r>
            <w:r w:rsidRPr="003D6413">
              <w:rPr>
                <w:noProof/>
                <w:vertAlign w:val="superscript"/>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1262.5 </w:t>
            </w:r>
          </w:p>
        </w:tc>
        <w:tc>
          <w:tcPr>
            <w:tcW w:w="2496" w:type="pct"/>
            <w:vAlign w:val="center"/>
          </w:tcPr>
          <w:p w:rsidR="003D6413" w:rsidRPr="003D6413" w:rsidRDefault="003D6413" w:rsidP="003D6413">
            <w:pPr>
              <w:rPr>
                <w:noProof/>
              </w:rPr>
            </w:pPr>
            <w:r w:rsidRPr="003D6413">
              <w:rPr>
                <w:noProof/>
              </w:rPr>
              <w:t>Будівлі архівів</w:t>
            </w:r>
            <w:r w:rsidRPr="003D6413">
              <w:rPr>
                <w:noProof/>
                <w:vertAlign w:val="superscript"/>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0,750</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0,750</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1263</w:t>
            </w:r>
          </w:p>
        </w:tc>
        <w:tc>
          <w:tcPr>
            <w:tcW w:w="4639" w:type="pct"/>
            <w:gridSpan w:val="7"/>
            <w:vAlign w:val="center"/>
          </w:tcPr>
          <w:p w:rsidR="003D6413" w:rsidRPr="003D6413" w:rsidRDefault="003D6413" w:rsidP="003D6413">
            <w:pPr>
              <w:jc w:val="center"/>
              <w:rPr>
                <w:b/>
                <w:i/>
                <w:noProof/>
              </w:rPr>
            </w:pPr>
            <w:r w:rsidRPr="003D6413">
              <w:rPr>
                <w:b/>
                <w:i/>
                <w:noProof/>
              </w:rPr>
              <w:t>Будівлі навчальних та дослідних закладів</w:t>
            </w:r>
          </w:p>
        </w:tc>
      </w:tr>
      <w:tr w:rsidR="003D6413" w:rsidRPr="003D6413" w:rsidTr="003D6413">
        <w:trPr>
          <w:trHeight w:val="20"/>
        </w:trPr>
        <w:tc>
          <w:tcPr>
            <w:tcW w:w="361" w:type="pct"/>
          </w:tcPr>
          <w:p w:rsidR="003D6413" w:rsidRPr="003D6413" w:rsidRDefault="003D6413" w:rsidP="003D6413">
            <w:pPr>
              <w:rPr>
                <w:noProof/>
              </w:rPr>
            </w:pPr>
            <w:r w:rsidRPr="003D6413">
              <w:rPr>
                <w:noProof/>
              </w:rPr>
              <w:t>1263.3</w:t>
            </w:r>
          </w:p>
        </w:tc>
        <w:tc>
          <w:tcPr>
            <w:tcW w:w="2496" w:type="pct"/>
            <w:vAlign w:val="center"/>
          </w:tcPr>
          <w:p w:rsidR="003D6413" w:rsidRPr="003D6413" w:rsidRDefault="003D6413" w:rsidP="003D6413">
            <w:pPr>
              <w:rPr>
                <w:noProof/>
              </w:rPr>
            </w:pPr>
            <w:r w:rsidRPr="003D6413">
              <w:rPr>
                <w:noProof/>
              </w:rPr>
              <w:t>Будівлі шкіл та інших середніх навчальних закладів</w:t>
            </w:r>
            <w:r w:rsidRPr="003D6413">
              <w:rPr>
                <w:noProof/>
                <w:vertAlign w:val="superscript"/>
              </w:rPr>
              <w:t>5</w:t>
            </w:r>
          </w:p>
        </w:tc>
        <w:tc>
          <w:tcPr>
            <w:tcW w:w="2143" w:type="pct"/>
            <w:gridSpan w:val="6"/>
          </w:tcPr>
          <w:p w:rsidR="003D6413" w:rsidRPr="003D6413" w:rsidRDefault="003D6413" w:rsidP="003D6413">
            <w:pPr>
              <w:jc w:val="center"/>
              <w:rPr>
                <w:noProof/>
                <w:sz w:val="20"/>
                <w:szCs w:val="20"/>
              </w:rPr>
            </w:pPr>
            <w:r w:rsidRPr="003D6413">
              <w:rPr>
                <w:color w:val="000000"/>
                <w:shd w:val="clear" w:color="auto" w:fill="FFFFFF"/>
                <w:lang w:eastAsia="x-none"/>
              </w:rPr>
              <w:t>Будівлі загальноосвітніх навчальних закладів незалежно від форми власності та джерел фінансування, що використовуються для надання освітніх послуг, з</w:t>
            </w:r>
            <w:r w:rsidRPr="003D6413">
              <w:rPr>
                <w:lang w:eastAsia="x-none"/>
              </w:rPr>
              <w:t>вільнені від оподаткування (пп. 266.2.2 і)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1263.4</w:t>
            </w:r>
          </w:p>
        </w:tc>
        <w:tc>
          <w:tcPr>
            <w:tcW w:w="2496" w:type="pct"/>
            <w:vAlign w:val="center"/>
          </w:tcPr>
          <w:p w:rsidR="003D6413" w:rsidRPr="003D6413" w:rsidRDefault="003D6413" w:rsidP="003D6413">
            <w:pPr>
              <w:rPr>
                <w:noProof/>
              </w:rPr>
            </w:pPr>
            <w:r w:rsidRPr="003D6413">
              <w:rPr>
                <w:noProof/>
                <w:lang w:val="ru-RU" w:eastAsia="x-none"/>
              </w:rPr>
              <w:t>Будівлі професійно-технічних навчальних закладів</w:t>
            </w:r>
            <w:r w:rsidRPr="003D6413">
              <w:rPr>
                <w:noProof/>
                <w:vertAlign w:val="superscript"/>
                <w:lang w:val="ru-RU" w:eastAsia="x-none"/>
              </w:rPr>
              <w:t>5</w:t>
            </w:r>
          </w:p>
        </w:tc>
        <w:tc>
          <w:tcPr>
            <w:tcW w:w="355"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c>
          <w:tcPr>
            <w:tcW w:w="359" w:type="pct"/>
            <w:vAlign w:val="center"/>
          </w:tcPr>
          <w:p w:rsidR="003D6413" w:rsidRPr="003D6413" w:rsidRDefault="003D6413" w:rsidP="003D6413">
            <w:pPr>
              <w:jc w:val="center"/>
              <w:rPr>
                <w:noProof/>
                <w:sz w:val="20"/>
                <w:szCs w:val="20"/>
              </w:rPr>
            </w:pPr>
            <w:r w:rsidRPr="003D6413">
              <w:rPr>
                <w:noProof/>
                <w:sz w:val="20"/>
                <w:szCs w:val="20"/>
              </w:rPr>
              <w:t>-</w:t>
            </w:r>
          </w:p>
        </w:tc>
        <w:tc>
          <w:tcPr>
            <w:tcW w:w="360" w:type="pct"/>
            <w:vAlign w:val="center"/>
          </w:tcPr>
          <w:p w:rsidR="003D6413" w:rsidRPr="003D6413" w:rsidRDefault="003D6413" w:rsidP="003D6413">
            <w:pPr>
              <w:jc w:val="center"/>
              <w:rPr>
                <w:noProof/>
                <w:sz w:val="20"/>
                <w:szCs w:val="20"/>
              </w:rPr>
            </w:pPr>
            <w:r w:rsidRPr="003D6413">
              <w:rPr>
                <w:noProof/>
                <w:sz w:val="20"/>
                <w:szCs w:val="20"/>
              </w:rPr>
              <w:t>-</w:t>
            </w:r>
          </w:p>
        </w:tc>
        <w:tc>
          <w:tcPr>
            <w:tcW w:w="357" w:type="pct"/>
            <w:vAlign w:val="center"/>
          </w:tcPr>
          <w:p w:rsidR="003D6413" w:rsidRPr="003D6413" w:rsidRDefault="003D6413" w:rsidP="003D6413">
            <w:pPr>
              <w:jc w:val="center"/>
              <w:rPr>
                <w:noProof/>
                <w:sz w:val="20"/>
                <w:szCs w:val="20"/>
              </w:rPr>
            </w:pPr>
            <w:r w:rsidRPr="003D6413">
              <w:rPr>
                <w:noProof/>
                <w:sz w:val="20"/>
                <w:szCs w:val="20"/>
              </w:rPr>
              <w:t>-</w:t>
            </w:r>
          </w:p>
        </w:tc>
        <w:tc>
          <w:tcPr>
            <w:tcW w:w="356" w:type="pct"/>
            <w:vAlign w:val="center"/>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1263.5</w:t>
            </w:r>
          </w:p>
        </w:tc>
        <w:tc>
          <w:tcPr>
            <w:tcW w:w="2496" w:type="pct"/>
            <w:vAlign w:val="center"/>
          </w:tcPr>
          <w:p w:rsidR="003D6413" w:rsidRPr="003D6413" w:rsidRDefault="003D6413" w:rsidP="003D6413">
            <w:pPr>
              <w:rPr>
                <w:noProof/>
              </w:rPr>
            </w:pPr>
            <w:r w:rsidRPr="003D6413">
              <w:rPr>
                <w:noProof/>
                <w:lang w:val="ru-RU" w:eastAsia="x-none"/>
              </w:rPr>
              <w:t>Будівлі дошкільних та позашкільних навчальних закладів</w:t>
            </w:r>
            <w:r w:rsidRPr="003D6413">
              <w:rPr>
                <w:noProof/>
                <w:vertAlign w:val="superscript"/>
                <w:lang w:val="ru-RU" w:eastAsia="x-none"/>
              </w:rPr>
              <w:t>5</w:t>
            </w:r>
          </w:p>
        </w:tc>
        <w:tc>
          <w:tcPr>
            <w:tcW w:w="2143" w:type="pct"/>
            <w:gridSpan w:val="6"/>
          </w:tcPr>
          <w:p w:rsidR="003D6413" w:rsidRPr="003D6413" w:rsidRDefault="003D6413" w:rsidP="003D6413">
            <w:pPr>
              <w:jc w:val="center"/>
              <w:rPr>
                <w:noProof/>
                <w:sz w:val="20"/>
                <w:szCs w:val="20"/>
              </w:rPr>
            </w:pPr>
            <w:r w:rsidRPr="003D6413">
              <w:rPr>
                <w:lang w:eastAsia="x-none"/>
              </w:rPr>
              <w:t xml:space="preserve">Будівлі дошкільних навчальних закладів, що використовуються для надання освітніх послуг, звільнені від оподаткування </w:t>
            </w:r>
            <w:r w:rsidRPr="003D6413">
              <w:rPr>
                <w:lang w:eastAsia="x-none"/>
              </w:rPr>
              <w:br/>
              <w:t>(пп. 266.2.2 і)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1263.6</w:t>
            </w:r>
          </w:p>
        </w:tc>
        <w:tc>
          <w:tcPr>
            <w:tcW w:w="2496" w:type="pct"/>
            <w:vAlign w:val="center"/>
          </w:tcPr>
          <w:p w:rsidR="003D6413" w:rsidRPr="003D6413" w:rsidRDefault="003D6413" w:rsidP="003D6413">
            <w:pPr>
              <w:rPr>
                <w:noProof/>
              </w:rPr>
            </w:pPr>
            <w:r w:rsidRPr="003D6413">
              <w:rPr>
                <w:noProof/>
                <w:lang w:val="ru-RU" w:eastAsia="x-none"/>
              </w:rPr>
              <w:t>Будівлі спеціальних навчальних закладів для дітей з особливими потребами</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1263.7</w:t>
            </w:r>
          </w:p>
        </w:tc>
        <w:tc>
          <w:tcPr>
            <w:tcW w:w="2496" w:type="pct"/>
            <w:vAlign w:val="center"/>
          </w:tcPr>
          <w:p w:rsidR="003D6413" w:rsidRPr="003D6413" w:rsidRDefault="003D6413" w:rsidP="003D6413">
            <w:pPr>
              <w:rPr>
                <w:noProof/>
              </w:rPr>
            </w:pPr>
            <w:r w:rsidRPr="003D6413">
              <w:rPr>
                <w:noProof/>
                <w:lang w:val="ru-RU" w:eastAsia="x-none"/>
              </w:rPr>
              <w:t>Будівлі закладів з фахової перепідготовки</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1263.9</w:t>
            </w:r>
          </w:p>
        </w:tc>
        <w:tc>
          <w:tcPr>
            <w:tcW w:w="2496" w:type="pct"/>
            <w:vAlign w:val="center"/>
          </w:tcPr>
          <w:p w:rsidR="003D6413" w:rsidRPr="003D6413" w:rsidRDefault="003D6413" w:rsidP="003D6413">
            <w:pPr>
              <w:rPr>
                <w:noProof/>
              </w:rPr>
            </w:pPr>
            <w:r w:rsidRPr="003D6413">
              <w:rPr>
                <w:noProof/>
                <w:lang w:val="ru-RU" w:eastAsia="x-none"/>
              </w:rPr>
              <w:t>Будівлі освітніх та науково-дослідних закладів інші</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1264</w:t>
            </w:r>
          </w:p>
        </w:tc>
        <w:tc>
          <w:tcPr>
            <w:tcW w:w="4639" w:type="pct"/>
            <w:gridSpan w:val="7"/>
            <w:vAlign w:val="center"/>
          </w:tcPr>
          <w:p w:rsidR="003D6413" w:rsidRPr="003D6413" w:rsidRDefault="003D6413" w:rsidP="003D6413">
            <w:pPr>
              <w:jc w:val="center"/>
              <w:rPr>
                <w:noProof/>
                <w:sz w:val="20"/>
                <w:szCs w:val="20"/>
              </w:rPr>
            </w:pPr>
            <w:r w:rsidRPr="003D6413">
              <w:rPr>
                <w:b/>
                <w:i/>
                <w:noProof/>
              </w:rPr>
              <w:t>Будівлі лікарень та оздоровчих закладів</w:t>
            </w:r>
          </w:p>
        </w:tc>
      </w:tr>
      <w:tr w:rsidR="003D6413" w:rsidRPr="003D6413" w:rsidTr="003D6413">
        <w:trPr>
          <w:trHeight w:val="20"/>
        </w:trPr>
        <w:tc>
          <w:tcPr>
            <w:tcW w:w="361" w:type="pct"/>
          </w:tcPr>
          <w:p w:rsidR="003D6413" w:rsidRPr="003D6413" w:rsidRDefault="003D6413" w:rsidP="003D6413">
            <w:pPr>
              <w:rPr>
                <w:noProof/>
              </w:rPr>
            </w:pPr>
            <w:r w:rsidRPr="003D6413">
              <w:rPr>
                <w:noProof/>
              </w:rPr>
              <w:t>1264.1</w:t>
            </w:r>
          </w:p>
        </w:tc>
        <w:tc>
          <w:tcPr>
            <w:tcW w:w="2496" w:type="pct"/>
            <w:vAlign w:val="center"/>
          </w:tcPr>
          <w:p w:rsidR="003D6413" w:rsidRPr="003D6413" w:rsidRDefault="003D6413" w:rsidP="003D6413">
            <w:pPr>
              <w:rPr>
                <w:noProof/>
                <w:lang w:val="ru-RU" w:eastAsia="x-none"/>
              </w:rPr>
            </w:pPr>
            <w:r w:rsidRPr="003D6413">
              <w:rPr>
                <w:noProof/>
                <w:lang w:val="ru-RU" w:eastAsia="x-none"/>
              </w:rPr>
              <w:t>Лікарні багатопрофільні територіального обслуговування, навчальних закладів</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1264.2</w:t>
            </w:r>
          </w:p>
        </w:tc>
        <w:tc>
          <w:tcPr>
            <w:tcW w:w="2496" w:type="pct"/>
            <w:vAlign w:val="center"/>
          </w:tcPr>
          <w:p w:rsidR="003D6413" w:rsidRPr="003D6413" w:rsidRDefault="003D6413" w:rsidP="003D6413">
            <w:pPr>
              <w:rPr>
                <w:noProof/>
                <w:lang w:val="en-US" w:eastAsia="x-none"/>
              </w:rPr>
            </w:pPr>
            <w:r w:rsidRPr="003D6413">
              <w:rPr>
                <w:noProof/>
                <w:lang w:val="en-US" w:eastAsia="x-none"/>
              </w:rPr>
              <w:t>Лікарні профільні, диспансери</w:t>
            </w:r>
            <w:r w:rsidRPr="003D6413">
              <w:rPr>
                <w:noProof/>
                <w:vertAlign w:val="superscript"/>
                <w:lang w:val="en-US"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1264.3</w:t>
            </w:r>
          </w:p>
        </w:tc>
        <w:tc>
          <w:tcPr>
            <w:tcW w:w="2496" w:type="pct"/>
            <w:vAlign w:val="center"/>
          </w:tcPr>
          <w:p w:rsidR="003D6413" w:rsidRPr="003D6413" w:rsidRDefault="003D6413" w:rsidP="003D6413">
            <w:pPr>
              <w:rPr>
                <w:noProof/>
                <w:lang w:val="ru-RU" w:eastAsia="x-none"/>
              </w:rPr>
            </w:pPr>
            <w:r w:rsidRPr="003D6413">
              <w:rPr>
                <w:noProof/>
                <w:lang w:val="ru-RU" w:eastAsia="x-none"/>
              </w:rPr>
              <w:t>Материнські та дитячі реабілітаційні центри, пологові будинки</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1264.4</w:t>
            </w:r>
          </w:p>
        </w:tc>
        <w:tc>
          <w:tcPr>
            <w:tcW w:w="2496" w:type="pct"/>
            <w:vAlign w:val="center"/>
          </w:tcPr>
          <w:p w:rsidR="003D6413" w:rsidRPr="003D6413" w:rsidRDefault="003D6413" w:rsidP="003D6413">
            <w:pPr>
              <w:rPr>
                <w:noProof/>
                <w:lang w:val="ru-RU" w:eastAsia="x-none"/>
              </w:rPr>
            </w:pPr>
            <w:r w:rsidRPr="003D6413">
              <w:rPr>
                <w:noProof/>
                <w:lang w:val="ru-RU" w:eastAsia="x-none"/>
              </w:rPr>
              <w:t>Поліклініки, пункти медичного обслуговування та консультації</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rPr>
              <w:t>1264.6</w:t>
            </w:r>
          </w:p>
        </w:tc>
        <w:tc>
          <w:tcPr>
            <w:tcW w:w="2496" w:type="pct"/>
            <w:vAlign w:val="center"/>
          </w:tcPr>
          <w:p w:rsidR="003D6413" w:rsidRPr="003D6413" w:rsidRDefault="003D6413" w:rsidP="003D6413">
            <w:pPr>
              <w:rPr>
                <w:noProof/>
                <w:lang w:eastAsia="x-none"/>
              </w:rPr>
            </w:pPr>
            <w:r w:rsidRPr="003D6413">
              <w:rPr>
                <w:noProof/>
                <w:lang w:eastAsia="x-none"/>
              </w:rPr>
              <w:t>Санаторії, профілакторії та центри функціональної реабілітації</w:t>
            </w:r>
            <w:r w:rsidRPr="003D6413">
              <w:rPr>
                <w:noProof/>
                <w:vertAlign w:val="superscript"/>
                <w:lang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1264.9</w:t>
            </w:r>
          </w:p>
        </w:tc>
        <w:tc>
          <w:tcPr>
            <w:tcW w:w="2496" w:type="pct"/>
            <w:vAlign w:val="center"/>
          </w:tcPr>
          <w:p w:rsidR="003D6413" w:rsidRPr="003D6413" w:rsidRDefault="003D6413" w:rsidP="003D6413">
            <w:pPr>
              <w:rPr>
                <w:noProof/>
                <w:lang w:val="ru-RU" w:eastAsia="x-none"/>
              </w:rPr>
            </w:pPr>
            <w:r w:rsidRPr="003D6413">
              <w:rPr>
                <w:noProof/>
                <w:lang w:val="ru-RU" w:eastAsia="x-none"/>
              </w:rPr>
              <w:t>Заклади лікувально-профілактичні та оздоровчі інші</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lang w:eastAsia="x-none"/>
              </w:rPr>
            </w:pPr>
            <w:r w:rsidRPr="003D6413">
              <w:rPr>
                <w:b/>
                <w:i/>
                <w:noProof/>
                <w:lang w:eastAsia="x-none"/>
              </w:rPr>
              <w:t>1265</w:t>
            </w:r>
          </w:p>
        </w:tc>
        <w:tc>
          <w:tcPr>
            <w:tcW w:w="4639" w:type="pct"/>
            <w:gridSpan w:val="7"/>
            <w:vAlign w:val="center"/>
          </w:tcPr>
          <w:p w:rsidR="003D6413" w:rsidRPr="003D6413" w:rsidRDefault="003D6413" w:rsidP="003D6413">
            <w:pPr>
              <w:jc w:val="center"/>
              <w:rPr>
                <w:noProof/>
                <w:sz w:val="20"/>
                <w:szCs w:val="20"/>
              </w:rPr>
            </w:pPr>
            <w:r w:rsidRPr="003D6413">
              <w:rPr>
                <w:b/>
                <w:i/>
                <w:noProof/>
                <w:lang w:val="en-US" w:eastAsia="x-none"/>
              </w:rPr>
              <w:t>Зали спортивні</w:t>
            </w:r>
            <w:r w:rsidRPr="003D6413">
              <w:rPr>
                <w:b/>
                <w:i/>
                <w:noProof/>
                <w:vertAlign w:val="superscript"/>
                <w:lang w:val="en-US" w:eastAsia="x-none"/>
              </w:rPr>
              <w:t>5</w:t>
            </w:r>
          </w:p>
        </w:tc>
      </w:tr>
      <w:tr w:rsidR="003D6413" w:rsidRPr="003D6413" w:rsidTr="003D6413">
        <w:trPr>
          <w:trHeight w:val="20"/>
        </w:trPr>
        <w:tc>
          <w:tcPr>
            <w:tcW w:w="361" w:type="pct"/>
          </w:tcPr>
          <w:p w:rsidR="003D6413" w:rsidRPr="003D6413" w:rsidRDefault="003D6413" w:rsidP="003D6413">
            <w:pPr>
              <w:rPr>
                <w:noProof/>
                <w:lang w:val="en-US" w:eastAsia="x-none"/>
              </w:rPr>
            </w:pPr>
            <w:r w:rsidRPr="003D6413">
              <w:rPr>
                <w:noProof/>
                <w:lang w:val="en-US" w:eastAsia="x-none"/>
              </w:rPr>
              <w:t>1265.1</w:t>
            </w:r>
          </w:p>
        </w:tc>
        <w:tc>
          <w:tcPr>
            <w:tcW w:w="2496" w:type="pct"/>
            <w:vAlign w:val="center"/>
          </w:tcPr>
          <w:p w:rsidR="003D6413" w:rsidRPr="003D6413" w:rsidRDefault="003D6413" w:rsidP="003D6413">
            <w:pPr>
              <w:rPr>
                <w:noProof/>
                <w:lang w:val="en-US" w:eastAsia="x-none"/>
              </w:rPr>
            </w:pPr>
            <w:r w:rsidRPr="003D6413">
              <w:rPr>
                <w:noProof/>
                <w:lang w:val="en-US" w:eastAsia="x-none"/>
              </w:rPr>
              <w:t>Зали гімнастичні, баскетбольні, волейбольні, тенісні тощо</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lang w:val="en-US" w:eastAsia="x-none"/>
              </w:rPr>
            </w:pPr>
            <w:r w:rsidRPr="003D6413">
              <w:rPr>
                <w:noProof/>
                <w:lang w:val="en-US" w:eastAsia="x-none"/>
              </w:rPr>
              <w:t>1265.2</w:t>
            </w:r>
          </w:p>
        </w:tc>
        <w:tc>
          <w:tcPr>
            <w:tcW w:w="2496" w:type="pct"/>
            <w:vAlign w:val="center"/>
          </w:tcPr>
          <w:p w:rsidR="003D6413" w:rsidRPr="003D6413" w:rsidRDefault="003D6413" w:rsidP="003D6413">
            <w:pPr>
              <w:rPr>
                <w:noProof/>
                <w:lang w:val="en-US" w:eastAsia="x-none"/>
              </w:rPr>
            </w:pPr>
            <w:r w:rsidRPr="003D6413">
              <w:rPr>
                <w:noProof/>
                <w:lang w:val="en-US" w:eastAsia="x-none"/>
              </w:rPr>
              <w:t>Басейни криті для плавання</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lang w:val="en-US" w:eastAsia="x-none"/>
              </w:rPr>
            </w:pPr>
            <w:r w:rsidRPr="003D6413">
              <w:rPr>
                <w:noProof/>
                <w:lang w:val="en-US" w:eastAsia="x-none"/>
              </w:rPr>
              <w:lastRenderedPageBreak/>
              <w:t>1265.4</w:t>
            </w:r>
          </w:p>
        </w:tc>
        <w:tc>
          <w:tcPr>
            <w:tcW w:w="2496" w:type="pct"/>
            <w:vAlign w:val="center"/>
          </w:tcPr>
          <w:p w:rsidR="003D6413" w:rsidRPr="003D6413" w:rsidRDefault="003D6413" w:rsidP="003D6413">
            <w:pPr>
              <w:rPr>
                <w:noProof/>
                <w:lang w:val="en-US" w:eastAsia="x-none"/>
              </w:rPr>
            </w:pPr>
            <w:r w:rsidRPr="003D6413">
              <w:rPr>
                <w:noProof/>
                <w:lang w:val="en-US" w:eastAsia="x-none"/>
              </w:rPr>
              <w:t>Манежі легкоатлетичні</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lang w:val="en-US" w:eastAsia="x-none"/>
              </w:rPr>
            </w:pPr>
            <w:r w:rsidRPr="003D6413">
              <w:rPr>
                <w:noProof/>
                <w:lang w:val="en-US" w:eastAsia="x-none"/>
              </w:rPr>
              <w:t>1265.5</w:t>
            </w:r>
          </w:p>
        </w:tc>
        <w:tc>
          <w:tcPr>
            <w:tcW w:w="2496" w:type="pct"/>
            <w:vAlign w:val="center"/>
          </w:tcPr>
          <w:p w:rsidR="003D6413" w:rsidRPr="003D6413" w:rsidRDefault="003D6413" w:rsidP="003D6413">
            <w:pPr>
              <w:rPr>
                <w:noProof/>
                <w:lang w:val="en-US" w:eastAsia="x-none"/>
              </w:rPr>
            </w:pPr>
            <w:r w:rsidRPr="003D6413">
              <w:rPr>
                <w:noProof/>
                <w:lang w:val="en-US" w:eastAsia="x-none"/>
              </w:rPr>
              <w:t>Тири</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lang w:val="en-US" w:eastAsia="x-none"/>
              </w:rPr>
            </w:pPr>
            <w:r w:rsidRPr="003D6413">
              <w:rPr>
                <w:noProof/>
                <w:lang w:val="en-US" w:eastAsia="x-none"/>
              </w:rPr>
              <w:t>1265.9</w:t>
            </w:r>
          </w:p>
        </w:tc>
        <w:tc>
          <w:tcPr>
            <w:tcW w:w="2496" w:type="pct"/>
            <w:vAlign w:val="center"/>
          </w:tcPr>
          <w:p w:rsidR="003D6413" w:rsidRPr="003D6413" w:rsidRDefault="003D6413" w:rsidP="003D6413">
            <w:pPr>
              <w:rPr>
                <w:noProof/>
                <w:lang w:val="en-US" w:eastAsia="x-none"/>
              </w:rPr>
            </w:pPr>
            <w:r w:rsidRPr="003D6413">
              <w:rPr>
                <w:noProof/>
                <w:lang w:val="en-US" w:eastAsia="x-none"/>
              </w:rPr>
              <w:t>Зали спортивні інші</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127</w:t>
            </w:r>
          </w:p>
        </w:tc>
        <w:tc>
          <w:tcPr>
            <w:tcW w:w="4639" w:type="pct"/>
            <w:gridSpan w:val="7"/>
            <w:vAlign w:val="center"/>
          </w:tcPr>
          <w:p w:rsidR="003D6413" w:rsidRPr="003D6413" w:rsidRDefault="003D6413" w:rsidP="003D6413">
            <w:pPr>
              <w:jc w:val="center"/>
              <w:rPr>
                <w:b/>
                <w:i/>
                <w:noProof/>
              </w:rPr>
            </w:pPr>
            <w:r w:rsidRPr="003D6413">
              <w:rPr>
                <w:b/>
                <w:i/>
                <w:noProof/>
              </w:rPr>
              <w:t>Будівлі нежитлові інші</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1271 </w:t>
            </w:r>
          </w:p>
        </w:tc>
        <w:tc>
          <w:tcPr>
            <w:tcW w:w="4639" w:type="pct"/>
            <w:gridSpan w:val="7"/>
            <w:vAlign w:val="center"/>
          </w:tcPr>
          <w:p w:rsidR="003D6413" w:rsidRPr="003D6413" w:rsidRDefault="003D6413" w:rsidP="003D6413">
            <w:pPr>
              <w:jc w:val="center"/>
              <w:rPr>
                <w:b/>
                <w:i/>
                <w:noProof/>
              </w:rPr>
            </w:pPr>
            <w:r w:rsidRPr="003D6413">
              <w:rPr>
                <w:b/>
                <w:i/>
                <w:noProof/>
              </w:rPr>
              <w:t>Будівлі сільськогосподарського призначення, лісівництва та рибного господарства</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1271.1 </w:t>
            </w:r>
          </w:p>
        </w:tc>
        <w:tc>
          <w:tcPr>
            <w:tcW w:w="2496" w:type="pct"/>
            <w:vAlign w:val="center"/>
          </w:tcPr>
          <w:p w:rsidR="003D6413" w:rsidRPr="003D6413" w:rsidRDefault="003D6413" w:rsidP="003D6413">
            <w:pPr>
              <w:rPr>
                <w:noProof/>
              </w:rPr>
            </w:pPr>
            <w:r w:rsidRPr="003D6413">
              <w:rPr>
                <w:noProof/>
              </w:rPr>
              <w:t>Будівлі для тваринництва</w:t>
            </w:r>
            <w:r w:rsidRPr="003D6413">
              <w:rPr>
                <w:noProof/>
                <w:vertAlign w:val="superscript"/>
              </w:rPr>
              <w:t>5</w:t>
            </w:r>
          </w:p>
        </w:tc>
        <w:tc>
          <w:tcPr>
            <w:tcW w:w="2143" w:type="pct"/>
            <w:gridSpan w:val="6"/>
            <w:vMerge w:val="restart"/>
          </w:tcPr>
          <w:p w:rsidR="003D6413" w:rsidRPr="003D6413" w:rsidRDefault="003D6413" w:rsidP="003D6413">
            <w:pPr>
              <w:jc w:val="center"/>
              <w:rPr>
                <w:color w:val="000000"/>
                <w:shd w:val="clear" w:color="auto" w:fill="FFFFFF"/>
                <w:lang w:eastAsia="x-none"/>
              </w:rPr>
            </w:pPr>
          </w:p>
          <w:p w:rsidR="003D6413" w:rsidRPr="003D6413" w:rsidRDefault="003D6413" w:rsidP="003D6413">
            <w:pPr>
              <w:jc w:val="center"/>
              <w:rPr>
                <w:color w:val="000000"/>
                <w:shd w:val="clear" w:color="auto" w:fill="FFFFFF"/>
                <w:lang w:eastAsia="x-none"/>
              </w:rPr>
            </w:pPr>
          </w:p>
          <w:p w:rsidR="003D6413" w:rsidRPr="003D6413" w:rsidRDefault="003D6413" w:rsidP="003D6413">
            <w:pPr>
              <w:jc w:val="center"/>
              <w:rPr>
                <w:noProof/>
                <w:sz w:val="20"/>
                <w:szCs w:val="20"/>
              </w:rPr>
            </w:pPr>
            <w:r w:rsidRPr="003D6413">
              <w:rPr>
                <w:color w:val="000000"/>
                <w:shd w:val="clear" w:color="auto" w:fill="FFFFFF"/>
                <w:lang w:eastAsia="x-none"/>
              </w:rPr>
              <w:t>Будівлі, споруди сільськогосподарських товаровиробників, призначені для використання безпосередньо у сільськогосподарській діяльності, з</w:t>
            </w:r>
            <w:r w:rsidRPr="003D6413">
              <w:rPr>
                <w:lang w:eastAsia="x-none"/>
              </w:rPr>
              <w:t>вільнені від оподаткування (пп. 266.2.2 ж) п. 266.2 ст. 266 ПКУ)</w:t>
            </w: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1271.2 </w:t>
            </w:r>
          </w:p>
        </w:tc>
        <w:tc>
          <w:tcPr>
            <w:tcW w:w="2496" w:type="pct"/>
            <w:vAlign w:val="center"/>
          </w:tcPr>
          <w:p w:rsidR="003D6413" w:rsidRPr="003D6413" w:rsidRDefault="003D6413" w:rsidP="003D6413">
            <w:pPr>
              <w:rPr>
                <w:noProof/>
              </w:rPr>
            </w:pPr>
            <w:r w:rsidRPr="003D6413">
              <w:rPr>
                <w:noProof/>
              </w:rPr>
              <w:t>Будівлі для птахівництва</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1271.3 </w:t>
            </w:r>
          </w:p>
        </w:tc>
        <w:tc>
          <w:tcPr>
            <w:tcW w:w="2496" w:type="pct"/>
            <w:vAlign w:val="center"/>
          </w:tcPr>
          <w:p w:rsidR="003D6413" w:rsidRPr="003D6413" w:rsidRDefault="003D6413" w:rsidP="003D6413">
            <w:pPr>
              <w:rPr>
                <w:noProof/>
              </w:rPr>
            </w:pPr>
            <w:r w:rsidRPr="003D6413">
              <w:rPr>
                <w:noProof/>
              </w:rPr>
              <w:t>Будівлі для зберігання зерна</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1271.4 </w:t>
            </w:r>
          </w:p>
        </w:tc>
        <w:tc>
          <w:tcPr>
            <w:tcW w:w="2496" w:type="pct"/>
            <w:vAlign w:val="center"/>
          </w:tcPr>
          <w:p w:rsidR="003D6413" w:rsidRPr="003D6413" w:rsidRDefault="003D6413" w:rsidP="003D6413">
            <w:pPr>
              <w:rPr>
                <w:noProof/>
              </w:rPr>
            </w:pPr>
            <w:r w:rsidRPr="003D6413">
              <w:rPr>
                <w:noProof/>
              </w:rPr>
              <w:t>Будівлі силосні та сінажні</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1271.5 </w:t>
            </w:r>
          </w:p>
        </w:tc>
        <w:tc>
          <w:tcPr>
            <w:tcW w:w="2496" w:type="pct"/>
            <w:vAlign w:val="center"/>
          </w:tcPr>
          <w:p w:rsidR="003D6413" w:rsidRPr="003D6413" w:rsidRDefault="003D6413" w:rsidP="003D6413">
            <w:pPr>
              <w:rPr>
                <w:noProof/>
              </w:rPr>
            </w:pPr>
            <w:r w:rsidRPr="003D6413">
              <w:rPr>
                <w:noProof/>
              </w:rPr>
              <w:t>Будівлі для садівництва, виноградарства та виноробства</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1271.6 </w:t>
            </w:r>
          </w:p>
        </w:tc>
        <w:tc>
          <w:tcPr>
            <w:tcW w:w="2496" w:type="pct"/>
            <w:vAlign w:val="center"/>
          </w:tcPr>
          <w:p w:rsidR="003D6413" w:rsidRPr="003D6413" w:rsidRDefault="003D6413" w:rsidP="003D6413">
            <w:pPr>
              <w:rPr>
                <w:noProof/>
              </w:rPr>
            </w:pPr>
            <w:r w:rsidRPr="003D6413">
              <w:rPr>
                <w:noProof/>
              </w:rPr>
              <w:t>Будівлі тепличного господарства</w:t>
            </w:r>
            <w:r w:rsidRPr="003D6413">
              <w:rPr>
                <w:noProof/>
                <w:vertAlign w:val="superscript"/>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1271.7</w:t>
            </w:r>
          </w:p>
        </w:tc>
        <w:tc>
          <w:tcPr>
            <w:tcW w:w="2496" w:type="pct"/>
            <w:vAlign w:val="center"/>
          </w:tcPr>
          <w:p w:rsidR="003D6413" w:rsidRPr="003D6413" w:rsidRDefault="003D6413" w:rsidP="003D6413">
            <w:pPr>
              <w:rPr>
                <w:noProof/>
              </w:rPr>
            </w:pPr>
            <w:r w:rsidRPr="003D6413">
              <w:rPr>
                <w:noProof/>
                <w:lang w:val="en-US" w:eastAsia="x-none"/>
              </w:rPr>
              <w:t>Будівлі рибного господарства</w:t>
            </w:r>
            <w:r w:rsidRPr="003D6413">
              <w:rPr>
                <w:noProof/>
                <w:vertAlign w:val="superscript"/>
                <w:lang w:val="en-US" w:eastAsia="x-none"/>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1271.8</w:t>
            </w:r>
          </w:p>
        </w:tc>
        <w:tc>
          <w:tcPr>
            <w:tcW w:w="2496" w:type="pct"/>
            <w:vAlign w:val="center"/>
          </w:tcPr>
          <w:p w:rsidR="003D6413" w:rsidRPr="003D6413" w:rsidRDefault="003D6413" w:rsidP="003D6413">
            <w:pPr>
              <w:rPr>
                <w:noProof/>
              </w:rPr>
            </w:pPr>
            <w:r w:rsidRPr="003D6413">
              <w:rPr>
                <w:noProof/>
                <w:lang w:eastAsia="x-none"/>
              </w:rPr>
              <w:t>Будівлі підприємств лісівництва та звірівництва</w:t>
            </w:r>
            <w:r w:rsidRPr="003D6413">
              <w:rPr>
                <w:noProof/>
                <w:vertAlign w:val="superscript"/>
                <w:lang w:eastAsia="x-none"/>
              </w:rPr>
              <w:t>5</w:t>
            </w:r>
          </w:p>
        </w:tc>
        <w:tc>
          <w:tcPr>
            <w:tcW w:w="2143" w:type="pct"/>
            <w:gridSpan w:val="6"/>
            <w:vMerge/>
          </w:tcPr>
          <w:p w:rsidR="003D6413" w:rsidRPr="003D6413" w:rsidRDefault="003D6413" w:rsidP="003D6413">
            <w:pPr>
              <w:jc w:val="center"/>
              <w:rPr>
                <w:noProof/>
                <w:sz w:val="20"/>
                <w:szCs w:val="20"/>
              </w:rPr>
            </w:pPr>
          </w:p>
        </w:tc>
      </w:tr>
      <w:tr w:rsidR="003D6413" w:rsidRPr="003D6413" w:rsidTr="003D6413">
        <w:trPr>
          <w:trHeight w:val="20"/>
        </w:trPr>
        <w:tc>
          <w:tcPr>
            <w:tcW w:w="361" w:type="pct"/>
          </w:tcPr>
          <w:p w:rsidR="003D6413" w:rsidRPr="003D6413" w:rsidRDefault="003D6413" w:rsidP="003D6413">
            <w:pPr>
              <w:rPr>
                <w:noProof/>
              </w:rPr>
            </w:pPr>
            <w:r w:rsidRPr="003D6413">
              <w:rPr>
                <w:noProof/>
              </w:rPr>
              <w:t xml:space="preserve">1271.9 </w:t>
            </w:r>
          </w:p>
        </w:tc>
        <w:tc>
          <w:tcPr>
            <w:tcW w:w="2496" w:type="pct"/>
            <w:vAlign w:val="center"/>
          </w:tcPr>
          <w:p w:rsidR="003D6413" w:rsidRPr="003D6413" w:rsidRDefault="003D6413" w:rsidP="003D6413">
            <w:pPr>
              <w:rPr>
                <w:noProof/>
              </w:rPr>
            </w:pPr>
            <w:r w:rsidRPr="003D6413">
              <w:rPr>
                <w:noProof/>
              </w:rPr>
              <w:t>Будівлі сільськогосподарського призначення інші</w:t>
            </w:r>
            <w:r w:rsidRPr="003D6413">
              <w:rPr>
                <w:noProof/>
                <w:vertAlign w:val="superscript"/>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1272</w:t>
            </w:r>
          </w:p>
        </w:tc>
        <w:tc>
          <w:tcPr>
            <w:tcW w:w="4639" w:type="pct"/>
            <w:gridSpan w:val="7"/>
            <w:vAlign w:val="center"/>
          </w:tcPr>
          <w:p w:rsidR="003D6413" w:rsidRPr="003D6413" w:rsidRDefault="003D6413" w:rsidP="003D6413">
            <w:pPr>
              <w:jc w:val="center"/>
              <w:rPr>
                <w:noProof/>
                <w:sz w:val="20"/>
                <w:szCs w:val="20"/>
              </w:rPr>
            </w:pPr>
            <w:r w:rsidRPr="003D6413">
              <w:rPr>
                <w:b/>
                <w:i/>
                <w:noProof/>
                <w:lang w:val="ru-RU" w:eastAsia="x-none"/>
              </w:rPr>
              <w:t>Будівлі для культової та релігійної діяльності</w:t>
            </w:r>
            <w:r w:rsidRPr="003D6413">
              <w:rPr>
                <w:b/>
                <w:i/>
                <w:noProof/>
                <w:vertAlign w:val="superscript"/>
                <w:lang w:val="ru-RU" w:eastAsia="x-none"/>
              </w:rPr>
              <w:t>5</w:t>
            </w:r>
          </w:p>
        </w:tc>
      </w:tr>
      <w:tr w:rsidR="003D6413" w:rsidRPr="003D6413" w:rsidTr="003D6413">
        <w:trPr>
          <w:trHeight w:val="20"/>
        </w:trPr>
        <w:tc>
          <w:tcPr>
            <w:tcW w:w="361" w:type="pct"/>
            <w:shd w:val="clear" w:color="auto" w:fill="auto"/>
          </w:tcPr>
          <w:p w:rsidR="003D6413" w:rsidRPr="003D6413" w:rsidRDefault="003D6413" w:rsidP="003D6413">
            <w:pPr>
              <w:rPr>
                <w:noProof/>
              </w:rPr>
            </w:pPr>
            <w:r w:rsidRPr="003D6413">
              <w:rPr>
                <w:noProof/>
                <w:lang w:val="en-US" w:eastAsia="x-none"/>
              </w:rPr>
              <w:t>1272.1</w:t>
            </w:r>
          </w:p>
        </w:tc>
        <w:tc>
          <w:tcPr>
            <w:tcW w:w="2496" w:type="pct"/>
            <w:shd w:val="clear" w:color="auto" w:fill="auto"/>
            <w:vAlign w:val="center"/>
          </w:tcPr>
          <w:p w:rsidR="003D6413" w:rsidRPr="003D6413" w:rsidRDefault="003D6413" w:rsidP="003D6413">
            <w:pPr>
              <w:rPr>
                <w:noProof/>
              </w:rPr>
            </w:pPr>
            <w:r w:rsidRPr="003D6413">
              <w:rPr>
                <w:noProof/>
                <w:lang w:val="ru-RU" w:eastAsia="x-none"/>
              </w:rPr>
              <w:t>Церкви, собори, костьоли, мечеті, синагоги тощо</w:t>
            </w:r>
            <w:r w:rsidRPr="003D6413">
              <w:rPr>
                <w:noProof/>
                <w:vertAlign w:val="superscript"/>
                <w:lang w:val="ru-RU" w:eastAsia="x-none"/>
              </w:rPr>
              <w:t>5</w:t>
            </w:r>
          </w:p>
        </w:tc>
        <w:tc>
          <w:tcPr>
            <w:tcW w:w="2143" w:type="pct"/>
            <w:gridSpan w:val="6"/>
          </w:tcPr>
          <w:p w:rsidR="003D6413" w:rsidRPr="003D6413" w:rsidRDefault="003D6413" w:rsidP="003D6413">
            <w:pPr>
              <w:jc w:val="center"/>
              <w:rPr>
                <w:noProof/>
                <w:sz w:val="20"/>
                <w:szCs w:val="20"/>
              </w:rPr>
            </w:pPr>
            <w:r w:rsidRPr="003D6413">
              <w:rPr>
                <w:color w:val="000000"/>
                <w:shd w:val="clear" w:color="auto" w:fill="FFFFFF"/>
                <w:lang w:eastAsia="x-none"/>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з</w:t>
            </w:r>
            <w:r w:rsidRPr="003D6413">
              <w:rPr>
                <w:lang w:eastAsia="x-none"/>
              </w:rPr>
              <w:t xml:space="preserve">вільнені від оподаткування </w:t>
            </w:r>
            <w:r w:rsidRPr="003D6413">
              <w:rPr>
                <w:lang w:eastAsia="x-none"/>
              </w:rPr>
              <w:br/>
              <w:t>(пп. 266.2.2 и) п. 266.2 ст. 266 ПКУ)</w:t>
            </w:r>
          </w:p>
        </w:tc>
      </w:tr>
      <w:tr w:rsidR="003D6413" w:rsidRPr="003D6413" w:rsidTr="003D6413">
        <w:trPr>
          <w:trHeight w:val="20"/>
        </w:trPr>
        <w:tc>
          <w:tcPr>
            <w:tcW w:w="361" w:type="pct"/>
            <w:shd w:val="clear" w:color="auto" w:fill="auto"/>
          </w:tcPr>
          <w:p w:rsidR="003D6413" w:rsidRPr="003D6413" w:rsidRDefault="003D6413" w:rsidP="003D6413">
            <w:pPr>
              <w:rPr>
                <w:noProof/>
              </w:rPr>
            </w:pPr>
            <w:r w:rsidRPr="003D6413">
              <w:rPr>
                <w:noProof/>
                <w:lang w:val="en-US" w:eastAsia="x-none"/>
              </w:rPr>
              <w:t>1272.2</w:t>
            </w:r>
          </w:p>
        </w:tc>
        <w:tc>
          <w:tcPr>
            <w:tcW w:w="2496" w:type="pct"/>
            <w:shd w:val="clear" w:color="auto" w:fill="auto"/>
            <w:vAlign w:val="center"/>
          </w:tcPr>
          <w:p w:rsidR="003D6413" w:rsidRPr="003D6413" w:rsidRDefault="003D6413" w:rsidP="003D6413">
            <w:pPr>
              <w:rPr>
                <w:noProof/>
              </w:rPr>
            </w:pPr>
            <w:r w:rsidRPr="003D6413">
              <w:rPr>
                <w:noProof/>
                <w:lang w:val="ru-RU" w:eastAsia="x-none"/>
              </w:rPr>
              <w:t>Похоронні бюро та ритуальні зали</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shd w:val="clear" w:color="auto" w:fill="auto"/>
          </w:tcPr>
          <w:p w:rsidR="003D6413" w:rsidRPr="003D6413" w:rsidRDefault="003D6413" w:rsidP="003D6413">
            <w:pPr>
              <w:rPr>
                <w:noProof/>
              </w:rPr>
            </w:pPr>
            <w:r w:rsidRPr="003D6413">
              <w:rPr>
                <w:noProof/>
                <w:lang w:val="en-US" w:eastAsia="x-none"/>
              </w:rPr>
              <w:t>1272.3</w:t>
            </w:r>
          </w:p>
        </w:tc>
        <w:tc>
          <w:tcPr>
            <w:tcW w:w="2496" w:type="pct"/>
            <w:shd w:val="clear" w:color="auto" w:fill="auto"/>
            <w:vAlign w:val="center"/>
          </w:tcPr>
          <w:p w:rsidR="003D6413" w:rsidRPr="003D6413" w:rsidRDefault="003D6413" w:rsidP="003D6413">
            <w:pPr>
              <w:rPr>
                <w:noProof/>
              </w:rPr>
            </w:pPr>
            <w:r w:rsidRPr="003D6413">
              <w:rPr>
                <w:noProof/>
                <w:lang w:val="en-US" w:eastAsia="x-none"/>
              </w:rPr>
              <w:t>Цвинтарі та крематорії</w:t>
            </w:r>
            <w:r w:rsidRPr="003D6413">
              <w:rPr>
                <w:noProof/>
                <w:vertAlign w:val="superscript"/>
                <w:lang w:val="en-US"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1273</w:t>
            </w:r>
          </w:p>
        </w:tc>
        <w:tc>
          <w:tcPr>
            <w:tcW w:w="4639" w:type="pct"/>
            <w:gridSpan w:val="7"/>
            <w:vAlign w:val="center"/>
          </w:tcPr>
          <w:p w:rsidR="003D6413" w:rsidRPr="003D6413" w:rsidRDefault="003D6413" w:rsidP="003D6413">
            <w:pPr>
              <w:jc w:val="center"/>
              <w:rPr>
                <w:b/>
                <w:i/>
                <w:noProof/>
                <w:sz w:val="20"/>
                <w:szCs w:val="20"/>
              </w:rPr>
            </w:pPr>
            <w:r w:rsidRPr="003D6413">
              <w:rPr>
                <w:b/>
                <w:i/>
                <w:noProof/>
                <w:lang w:val="ru-RU" w:eastAsia="x-none"/>
              </w:rPr>
              <w:t>Пам’ятки історичні та такі, що охороняються державою</w:t>
            </w:r>
            <w:r w:rsidRPr="003D6413">
              <w:rPr>
                <w:b/>
                <w:i/>
                <w:noProof/>
                <w:vertAlign w:val="superscript"/>
                <w:lang w:val="ru-RU" w:eastAsia="x-none"/>
              </w:rPr>
              <w:t>5</w:t>
            </w: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1273.1</w:t>
            </w:r>
          </w:p>
        </w:tc>
        <w:tc>
          <w:tcPr>
            <w:tcW w:w="2496" w:type="pct"/>
            <w:vAlign w:val="center"/>
          </w:tcPr>
          <w:p w:rsidR="003D6413" w:rsidRPr="003D6413" w:rsidRDefault="003D6413" w:rsidP="003D6413">
            <w:pPr>
              <w:rPr>
                <w:noProof/>
              </w:rPr>
            </w:pPr>
            <w:r w:rsidRPr="003D6413">
              <w:rPr>
                <w:noProof/>
                <w:lang w:val="en-US" w:eastAsia="x-none"/>
              </w:rPr>
              <w:t>Пам’ятки історії та архітектури</w:t>
            </w:r>
            <w:r w:rsidRPr="003D6413">
              <w:rPr>
                <w:noProof/>
                <w:vertAlign w:val="superscript"/>
                <w:lang w:val="en-US"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1273.2</w:t>
            </w:r>
          </w:p>
        </w:tc>
        <w:tc>
          <w:tcPr>
            <w:tcW w:w="2496" w:type="pct"/>
            <w:vAlign w:val="center"/>
          </w:tcPr>
          <w:p w:rsidR="003D6413" w:rsidRPr="003D6413" w:rsidRDefault="003D6413" w:rsidP="003D6413">
            <w:pPr>
              <w:rPr>
                <w:noProof/>
              </w:rPr>
            </w:pPr>
            <w:r w:rsidRPr="003D6413">
              <w:rPr>
                <w:noProof/>
                <w:lang w:eastAsia="x-none"/>
              </w:rPr>
              <w:t>Археологічні розкопки, руїни та історичні місця, що охороняються державою</w:t>
            </w:r>
            <w:r w:rsidRPr="003D6413">
              <w:rPr>
                <w:noProof/>
                <w:vertAlign w:val="superscript"/>
                <w:lang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1273.3</w:t>
            </w:r>
          </w:p>
        </w:tc>
        <w:tc>
          <w:tcPr>
            <w:tcW w:w="2496" w:type="pct"/>
            <w:vAlign w:val="center"/>
          </w:tcPr>
          <w:p w:rsidR="003D6413" w:rsidRPr="003D6413" w:rsidRDefault="003D6413" w:rsidP="003D6413">
            <w:pPr>
              <w:rPr>
                <w:noProof/>
              </w:rPr>
            </w:pPr>
            <w:r w:rsidRPr="003D6413">
              <w:rPr>
                <w:noProof/>
                <w:lang w:val="ru-RU" w:eastAsia="x-none"/>
              </w:rPr>
              <w:t>Меморіали, художньо-декоративні будівлі, статуї</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3D6413">
        <w:trPr>
          <w:trHeight w:val="20"/>
        </w:trPr>
        <w:tc>
          <w:tcPr>
            <w:tcW w:w="361" w:type="pct"/>
          </w:tcPr>
          <w:p w:rsidR="003D6413" w:rsidRPr="003D6413" w:rsidRDefault="003D6413" w:rsidP="003D6413">
            <w:pPr>
              <w:rPr>
                <w:b/>
                <w:i/>
                <w:noProof/>
              </w:rPr>
            </w:pPr>
            <w:r w:rsidRPr="003D6413">
              <w:rPr>
                <w:b/>
                <w:i/>
                <w:noProof/>
              </w:rPr>
              <w:t xml:space="preserve">1274 </w:t>
            </w:r>
          </w:p>
        </w:tc>
        <w:tc>
          <w:tcPr>
            <w:tcW w:w="4639" w:type="pct"/>
            <w:gridSpan w:val="7"/>
            <w:vAlign w:val="center"/>
          </w:tcPr>
          <w:p w:rsidR="003D6413" w:rsidRPr="003D6413" w:rsidRDefault="003D6413" w:rsidP="003D6413">
            <w:pPr>
              <w:jc w:val="center"/>
              <w:rPr>
                <w:b/>
                <w:i/>
                <w:noProof/>
              </w:rPr>
            </w:pPr>
            <w:r w:rsidRPr="003D6413">
              <w:rPr>
                <w:b/>
                <w:i/>
                <w:noProof/>
              </w:rPr>
              <w:t>Будівлі інші, не класифіковані раніше</w:t>
            </w:r>
            <w:r w:rsidRPr="003D6413">
              <w:rPr>
                <w:b/>
                <w:i/>
                <w:noProof/>
                <w:vertAlign w:val="superscript"/>
              </w:rPr>
              <w:t>5</w:t>
            </w:r>
          </w:p>
        </w:tc>
      </w:tr>
      <w:tr w:rsidR="003D6413" w:rsidRPr="003D6413" w:rsidTr="003D6413">
        <w:trPr>
          <w:trHeight w:val="20"/>
        </w:trPr>
        <w:tc>
          <w:tcPr>
            <w:tcW w:w="361" w:type="pct"/>
          </w:tcPr>
          <w:p w:rsidR="003D6413" w:rsidRPr="003D6413" w:rsidRDefault="003D6413" w:rsidP="003D6413">
            <w:pPr>
              <w:rPr>
                <w:noProof/>
              </w:rPr>
            </w:pPr>
            <w:r w:rsidRPr="003D6413">
              <w:rPr>
                <w:noProof/>
                <w:lang w:val="en-US" w:eastAsia="x-none"/>
              </w:rPr>
              <w:t>1274.2</w:t>
            </w:r>
          </w:p>
        </w:tc>
        <w:tc>
          <w:tcPr>
            <w:tcW w:w="2496" w:type="pct"/>
            <w:vAlign w:val="center"/>
          </w:tcPr>
          <w:p w:rsidR="003D6413" w:rsidRPr="003D6413" w:rsidRDefault="003D6413" w:rsidP="003D6413">
            <w:pPr>
              <w:rPr>
                <w:noProof/>
              </w:rPr>
            </w:pPr>
            <w:r w:rsidRPr="003D6413">
              <w:rPr>
                <w:noProof/>
                <w:lang w:val="ru-RU" w:eastAsia="x-none"/>
              </w:rPr>
              <w:t>Будівлі поліцейських та пожежних служб</w:t>
            </w:r>
            <w:r w:rsidRPr="003D6413">
              <w:rPr>
                <w:noProof/>
                <w:vertAlign w:val="superscript"/>
                <w:lang w:val="ru-RU" w:eastAsia="x-none"/>
              </w:rPr>
              <w:t>5</w:t>
            </w:r>
          </w:p>
        </w:tc>
        <w:tc>
          <w:tcPr>
            <w:tcW w:w="355"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c>
          <w:tcPr>
            <w:tcW w:w="359" w:type="pct"/>
          </w:tcPr>
          <w:p w:rsidR="003D6413" w:rsidRPr="003D6413" w:rsidRDefault="003D6413" w:rsidP="003D6413">
            <w:pPr>
              <w:jc w:val="center"/>
              <w:rPr>
                <w:noProof/>
                <w:sz w:val="20"/>
                <w:szCs w:val="20"/>
              </w:rPr>
            </w:pPr>
            <w:r w:rsidRPr="003D6413">
              <w:rPr>
                <w:noProof/>
                <w:sz w:val="20"/>
                <w:szCs w:val="20"/>
              </w:rPr>
              <w:t>-</w:t>
            </w:r>
          </w:p>
        </w:tc>
        <w:tc>
          <w:tcPr>
            <w:tcW w:w="360" w:type="pct"/>
          </w:tcPr>
          <w:p w:rsidR="003D6413" w:rsidRPr="003D6413" w:rsidRDefault="003D6413" w:rsidP="003D6413">
            <w:pPr>
              <w:jc w:val="center"/>
              <w:rPr>
                <w:noProof/>
                <w:sz w:val="20"/>
                <w:szCs w:val="20"/>
              </w:rPr>
            </w:pPr>
            <w:r w:rsidRPr="003D6413">
              <w:rPr>
                <w:noProof/>
                <w:sz w:val="20"/>
                <w:szCs w:val="20"/>
              </w:rPr>
              <w:t>-</w:t>
            </w:r>
          </w:p>
        </w:tc>
        <w:tc>
          <w:tcPr>
            <w:tcW w:w="357" w:type="pct"/>
          </w:tcPr>
          <w:p w:rsidR="003D6413" w:rsidRPr="003D6413" w:rsidRDefault="003D6413" w:rsidP="003D6413">
            <w:pPr>
              <w:jc w:val="center"/>
              <w:rPr>
                <w:noProof/>
                <w:sz w:val="20"/>
                <w:szCs w:val="20"/>
              </w:rPr>
            </w:pPr>
            <w:r w:rsidRPr="003D6413">
              <w:rPr>
                <w:noProof/>
                <w:sz w:val="20"/>
                <w:szCs w:val="20"/>
              </w:rPr>
              <w:t>-</w:t>
            </w:r>
          </w:p>
        </w:tc>
        <w:tc>
          <w:tcPr>
            <w:tcW w:w="356" w:type="pct"/>
          </w:tcPr>
          <w:p w:rsidR="003D6413" w:rsidRPr="003D6413" w:rsidRDefault="003D6413" w:rsidP="003D6413">
            <w:pPr>
              <w:jc w:val="center"/>
              <w:rPr>
                <w:noProof/>
                <w:sz w:val="20"/>
                <w:szCs w:val="20"/>
              </w:rPr>
            </w:pPr>
            <w:r w:rsidRPr="003D6413">
              <w:rPr>
                <w:noProof/>
                <w:sz w:val="20"/>
                <w:szCs w:val="20"/>
              </w:rPr>
              <w:t>-</w:t>
            </w:r>
          </w:p>
        </w:tc>
      </w:tr>
      <w:tr w:rsidR="003D6413" w:rsidRPr="003D6413" w:rsidTr="00670693">
        <w:trPr>
          <w:trHeight w:val="20"/>
        </w:trPr>
        <w:tc>
          <w:tcPr>
            <w:tcW w:w="361" w:type="pct"/>
          </w:tcPr>
          <w:p w:rsidR="003D6413" w:rsidRPr="003D6413" w:rsidRDefault="003D6413" w:rsidP="003D6413">
            <w:pPr>
              <w:rPr>
                <w:noProof/>
              </w:rPr>
            </w:pPr>
            <w:r w:rsidRPr="003D6413">
              <w:rPr>
                <w:noProof/>
              </w:rPr>
              <w:t xml:space="preserve">1274.4 </w:t>
            </w:r>
          </w:p>
        </w:tc>
        <w:tc>
          <w:tcPr>
            <w:tcW w:w="2496" w:type="pct"/>
            <w:vAlign w:val="center"/>
          </w:tcPr>
          <w:p w:rsidR="003D6413" w:rsidRPr="003D6413" w:rsidRDefault="003D6413" w:rsidP="003D6413">
            <w:pPr>
              <w:rPr>
                <w:noProof/>
              </w:rPr>
            </w:pPr>
            <w:r w:rsidRPr="003D6413">
              <w:rPr>
                <w:noProof/>
              </w:rPr>
              <w:t xml:space="preserve">Будівлі лазень та пралень </w:t>
            </w:r>
          </w:p>
        </w:tc>
        <w:tc>
          <w:tcPr>
            <w:tcW w:w="355" w:type="pct"/>
            <w:vAlign w:val="center"/>
          </w:tcPr>
          <w:p w:rsidR="003D6413" w:rsidRPr="003D6413" w:rsidRDefault="003D6413" w:rsidP="00670693">
            <w:pPr>
              <w:jc w:val="center"/>
              <w:rPr>
                <w:noProof/>
                <w:sz w:val="20"/>
                <w:szCs w:val="20"/>
              </w:rPr>
            </w:pPr>
            <w:r w:rsidRPr="003D6413">
              <w:rPr>
                <w:noProof/>
                <w:sz w:val="20"/>
                <w:szCs w:val="20"/>
              </w:rPr>
              <w:t>0,750</w:t>
            </w:r>
          </w:p>
        </w:tc>
        <w:tc>
          <w:tcPr>
            <w:tcW w:w="356" w:type="pct"/>
            <w:vAlign w:val="center"/>
          </w:tcPr>
          <w:p w:rsidR="003D6413" w:rsidRPr="003D6413" w:rsidRDefault="003D6413" w:rsidP="00670693">
            <w:pPr>
              <w:jc w:val="center"/>
              <w:rPr>
                <w:noProof/>
                <w:sz w:val="20"/>
                <w:szCs w:val="20"/>
              </w:rPr>
            </w:pPr>
            <w:r w:rsidRPr="003D6413">
              <w:rPr>
                <w:noProof/>
                <w:sz w:val="20"/>
                <w:szCs w:val="20"/>
              </w:rPr>
              <w:t>-</w:t>
            </w:r>
          </w:p>
        </w:tc>
        <w:tc>
          <w:tcPr>
            <w:tcW w:w="359" w:type="pct"/>
            <w:vAlign w:val="center"/>
          </w:tcPr>
          <w:p w:rsidR="003D6413" w:rsidRPr="003D6413" w:rsidRDefault="003D6413" w:rsidP="00670693">
            <w:pPr>
              <w:jc w:val="center"/>
              <w:rPr>
                <w:noProof/>
                <w:sz w:val="20"/>
                <w:szCs w:val="20"/>
              </w:rPr>
            </w:pPr>
            <w:r w:rsidRPr="003D6413">
              <w:rPr>
                <w:noProof/>
                <w:sz w:val="20"/>
                <w:szCs w:val="20"/>
              </w:rPr>
              <w:t>-</w:t>
            </w:r>
          </w:p>
        </w:tc>
        <w:tc>
          <w:tcPr>
            <w:tcW w:w="360" w:type="pct"/>
            <w:vAlign w:val="center"/>
          </w:tcPr>
          <w:p w:rsidR="003D6413" w:rsidRPr="003D6413" w:rsidRDefault="003D6413" w:rsidP="00670693">
            <w:pPr>
              <w:jc w:val="center"/>
              <w:rPr>
                <w:noProof/>
                <w:sz w:val="20"/>
                <w:szCs w:val="20"/>
              </w:rPr>
            </w:pPr>
            <w:r w:rsidRPr="003D6413">
              <w:rPr>
                <w:noProof/>
                <w:sz w:val="20"/>
                <w:szCs w:val="20"/>
              </w:rPr>
              <w:t>0,750</w:t>
            </w:r>
          </w:p>
        </w:tc>
        <w:tc>
          <w:tcPr>
            <w:tcW w:w="357" w:type="pct"/>
            <w:vAlign w:val="center"/>
          </w:tcPr>
          <w:p w:rsidR="003D6413" w:rsidRPr="003D6413" w:rsidRDefault="003D6413" w:rsidP="00670693">
            <w:pPr>
              <w:jc w:val="center"/>
              <w:rPr>
                <w:noProof/>
                <w:sz w:val="20"/>
                <w:szCs w:val="20"/>
              </w:rPr>
            </w:pPr>
            <w:r w:rsidRPr="003D6413">
              <w:rPr>
                <w:noProof/>
                <w:sz w:val="20"/>
                <w:szCs w:val="20"/>
              </w:rPr>
              <w:t>-</w:t>
            </w:r>
          </w:p>
        </w:tc>
        <w:tc>
          <w:tcPr>
            <w:tcW w:w="356" w:type="pct"/>
            <w:vAlign w:val="center"/>
          </w:tcPr>
          <w:p w:rsidR="003D6413" w:rsidRPr="003D6413" w:rsidRDefault="003D6413" w:rsidP="00670693">
            <w:pPr>
              <w:jc w:val="center"/>
              <w:rPr>
                <w:noProof/>
                <w:sz w:val="20"/>
                <w:szCs w:val="20"/>
              </w:rPr>
            </w:pPr>
            <w:r w:rsidRPr="003D6413">
              <w:rPr>
                <w:noProof/>
                <w:sz w:val="20"/>
                <w:szCs w:val="20"/>
              </w:rPr>
              <w:t>-</w:t>
            </w:r>
          </w:p>
        </w:tc>
      </w:tr>
      <w:tr w:rsidR="003D6413" w:rsidRPr="003D6413" w:rsidTr="00670693">
        <w:trPr>
          <w:trHeight w:val="20"/>
        </w:trPr>
        <w:tc>
          <w:tcPr>
            <w:tcW w:w="361" w:type="pct"/>
          </w:tcPr>
          <w:p w:rsidR="003D6413" w:rsidRPr="003D6413" w:rsidRDefault="003D6413" w:rsidP="003D6413">
            <w:pPr>
              <w:rPr>
                <w:noProof/>
              </w:rPr>
            </w:pPr>
            <w:r w:rsidRPr="003D6413">
              <w:rPr>
                <w:noProof/>
              </w:rPr>
              <w:t xml:space="preserve">1274.5 </w:t>
            </w:r>
          </w:p>
        </w:tc>
        <w:tc>
          <w:tcPr>
            <w:tcW w:w="2496" w:type="pct"/>
            <w:vAlign w:val="center"/>
          </w:tcPr>
          <w:p w:rsidR="003D6413" w:rsidRPr="003D6413" w:rsidRDefault="003D6413" w:rsidP="003D6413">
            <w:pPr>
              <w:rPr>
                <w:noProof/>
              </w:rPr>
            </w:pPr>
            <w:r w:rsidRPr="003D6413">
              <w:rPr>
                <w:noProof/>
              </w:rPr>
              <w:t xml:space="preserve">Будівлі з облаштування населених пунктів </w:t>
            </w:r>
          </w:p>
        </w:tc>
        <w:tc>
          <w:tcPr>
            <w:tcW w:w="355" w:type="pct"/>
            <w:vAlign w:val="center"/>
          </w:tcPr>
          <w:p w:rsidR="003D6413" w:rsidRPr="003D6413" w:rsidRDefault="003D6413" w:rsidP="00670693">
            <w:pPr>
              <w:jc w:val="center"/>
              <w:rPr>
                <w:noProof/>
                <w:sz w:val="20"/>
                <w:szCs w:val="20"/>
              </w:rPr>
            </w:pPr>
            <w:r w:rsidRPr="003D6413">
              <w:rPr>
                <w:noProof/>
                <w:sz w:val="20"/>
                <w:szCs w:val="20"/>
              </w:rPr>
              <w:t>0,750</w:t>
            </w:r>
          </w:p>
        </w:tc>
        <w:tc>
          <w:tcPr>
            <w:tcW w:w="356" w:type="pct"/>
            <w:vAlign w:val="center"/>
          </w:tcPr>
          <w:p w:rsidR="003D6413" w:rsidRPr="003D6413" w:rsidRDefault="003D6413" w:rsidP="00670693">
            <w:pPr>
              <w:jc w:val="center"/>
              <w:rPr>
                <w:noProof/>
                <w:sz w:val="20"/>
                <w:szCs w:val="20"/>
              </w:rPr>
            </w:pPr>
            <w:r w:rsidRPr="003D6413">
              <w:rPr>
                <w:noProof/>
                <w:sz w:val="20"/>
                <w:szCs w:val="20"/>
              </w:rPr>
              <w:t>-</w:t>
            </w:r>
          </w:p>
        </w:tc>
        <w:tc>
          <w:tcPr>
            <w:tcW w:w="359" w:type="pct"/>
            <w:vAlign w:val="center"/>
          </w:tcPr>
          <w:p w:rsidR="003D6413" w:rsidRPr="003D6413" w:rsidRDefault="003D6413" w:rsidP="00670693">
            <w:pPr>
              <w:jc w:val="center"/>
              <w:rPr>
                <w:noProof/>
                <w:sz w:val="20"/>
                <w:szCs w:val="20"/>
              </w:rPr>
            </w:pPr>
            <w:r w:rsidRPr="003D6413">
              <w:rPr>
                <w:noProof/>
                <w:sz w:val="20"/>
                <w:szCs w:val="20"/>
              </w:rPr>
              <w:t>-</w:t>
            </w:r>
          </w:p>
        </w:tc>
        <w:tc>
          <w:tcPr>
            <w:tcW w:w="360" w:type="pct"/>
            <w:vAlign w:val="center"/>
          </w:tcPr>
          <w:p w:rsidR="003D6413" w:rsidRPr="003D6413" w:rsidRDefault="003D6413" w:rsidP="00670693">
            <w:pPr>
              <w:jc w:val="center"/>
              <w:rPr>
                <w:noProof/>
                <w:sz w:val="20"/>
                <w:szCs w:val="20"/>
              </w:rPr>
            </w:pPr>
            <w:r w:rsidRPr="003D6413">
              <w:rPr>
                <w:noProof/>
                <w:sz w:val="20"/>
                <w:szCs w:val="20"/>
              </w:rPr>
              <w:t>0,750</w:t>
            </w:r>
          </w:p>
        </w:tc>
        <w:tc>
          <w:tcPr>
            <w:tcW w:w="357" w:type="pct"/>
            <w:vAlign w:val="center"/>
          </w:tcPr>
          <w:p w:rsidR="003D6413" w:rsidRPr="003D6413" w:rsidRDefault="003D6413" w:rsidP="00670693">
            <w:pPr>
              <w:jc w:val="center"/>
              <w:rPr>
                <w:noProof/>
                <w:sz w:val="20"/>
                <w:szCs w:val="20"/>
              </w:rPr>
            </w:pPr>
            <w:r w:rsidRPr="003D6413">
              <w:rPr>
                <w:noProof/>
                <w:sz w:val="20"/>
                <w:szCs w:val="20"/>
              </w:rPr>
              <w:t>-</w:t>
            </w:r>
          </w:p>
        </w:tc>
        <w:tc>
          <w:tcPr>
            <w:tcW w:w="356" w:type="pct"/>
            <w:vAlign w:val="center"/>
          </w:tcPr>
          <w:p w:rsidR="003D6413" w:rsidRPr="003D6413" w:rsidRDefault="003D6413" w:rsidP="00670693">
            <w:pPr>
              <w:jc w:val="center"/>
              <w:rPr>
                <w:noProof/>
                <w:sz w:val="20"/>
                <w:szCs w:val="20"/>
              </w:rPr>
            </w:pPr>
            <w:r w:rsidRPr="003D6413">
              <w:rPr>
                <w:noProof/>
                <w:sz w:val="20"/>
                <w:szCs w:val="20"/>
              </w:rPr>
              <w:t>-</w:t>
            </w:r>
          </w:p>
        </w:tc>
      </w:tr>
    </w:tbl>
    <w:p w:rsidR="003D6413" w:rsidRPr="003D6413" w:rsidRDefault="003D6413" w:rsidP="003D6413">
      <w:pPr>
        <w:jc w:val="both"/>
        <w:rPr>
          <w:noProof/>
          <w:lang w:eastAsia="x-none"/>
        </w:rPr>
      </w:pPr>
      <w:r w:rsidRPr="003D6413">
        <w:rPr>
          <w:noProof/>
          <w:lang w:eastAsia="x-none"/>
        </w:rPr>
        <w:t>__________</w:t>
      </w:r>
    </w:p>
    <w:p w:rsidR="003D6413" w:rsidRPr="003D6413" w:rsidRDefault="003D6413" w:rsidP="003D6413">
      <w:pPr>
        <w:ind w:firstLine="567"/>
        <w:jc w:val="both"/>
        <w:rPr>
          <w:noProof/>
          <w:sz w:val="20"/>
          <w:szCs w:val="20"/>
          <w:lang w:eastAsia="x-none"/>
        </w:rPr>
      </w:pPr>
      <w:r w:rsidRPr="003D6413">
        <w:rPr>
          <w:noProof/>
          <w:sz w:val="20"/>
          <w:szCs w:val="20"/>
          <w:vertAlign w:val="superscript"/>
          <w:lang w:eastAsia="x-none"/>
        </w:rPr>
        <w:lastRenderedPageBreak/>
        <w:t>1</w:t>
      </w:r>
      <w:r w:rsidRPr="003D6413">
        <w:rPr>
          <w:noProof/>
          <w:sz w:val="20"/>
          <w:szCs w:val="20"/>
          <w:lang w:eastAsia="x-none"/>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3D6413" w:rsidRPr="003D6413" w:rsidRDefault="003D6413" w:rsidP="003D6413">
      <w:pPr>
        <w:ind w:firstLine="567"/>
        <w:jc w:val="both"/>
        <w:rPr>
          <w:noProof/>
          <w:sz w:val="20"/>
          <w:szCs w:val="20"/>
          <w:lang w:eastAsia="x-none"/>
        </w:rPr>
      </w:pPr>
      <w:r w:rsidRPr="003D6413">
        <w:rPr>
          <w:noProof/>
          <w:sz w:val="20"/>
          <w:szCs w:val="20"/>
          <w:vertAlign w:val="superscript"/>
          <w:lang w:eastAsia="x-none"/>
        </w:rPr>
        <w:t>2</w:t>
      </w:r>
      <w:r w:rsidRPr="003D6413">
        <w:rPr>
          <w:noProof/>
          <w:sz w:val="20"/>
          <w:szCs w:val="20"/>
          <w:lang w:eastAsia="x-none"/>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3D6413" w:rsidRPr="003D6413" w:rsidRDefault="003D6413" w:rsidP="003D6413">
      <w:pPr>
        <w:ind w:firstLine="567"/>
        <w:jc w:val="both"/>
        <w:rPr>
          <w:noProof/>
          <w:sz w:val="20"/>
          <w:szCs w:val="20"/>
          <w:lang w:eastAsia="x-none"/>
        </w:rPr>
      </w:pPr>
      <w:r w:rsidRPr="003D6413">
        <w:rPr>
          <w:noProof/>
          <w:sz w:val="20"/>
          <w:szCs w:val="20"/>
          <w:vertAlign w:val="superscript"/>
          <w:lang w:eastAsia="x-none"/>
        </w:rPr>
        <w:t>3</w:t>
      </w:r>
      <w:r w:rsidRPr="003D6413">
        <w:rPr>
          <w:noProof/>
          <w:sz w:val="20"/>
          <w:szCs w:val="20"/>
          <w:lang w:eastAsia="x-none"/>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3D6413" w:rsidRPr="003D6413" w:rsidRDefault="003D6413" w:rsidP="003D6413">
      <w:pPr>
        <w:ind w:firstLine="567"/>
        <w:jc w:val="both"/>
        <w:rPr>
          <w:noProof/>
          <w:sz w:val="20"/>
          <w:szCs w:val="20"/>
          <w:lang w:eastAsia="x-none"/>
        </w:rPr>
      </w:pPr>
      <w:r w:rsidRPr="003D6413">
        <w:rPr>
          <w:noProof/>
          <w:sz w:val="20"/>
          <w:szCs w:val="20"/>
          <w:vertAlign w:val="superscript"/>
          <w:lang w:eastAsia="x-none"/>
        </w:rPr>
        <w:t>4</w:t>
      </w:r>
      <w:r w:rsidRPr="003D6413">
        <w:rPr>
          <w:noProof/>
          <w:sz w:val="20"/>
          <w:szCs w:val="20"/>
          <w:lang w:eastAsia="x-none"/>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3D6413" w:rsidRPr="003D6413" w:rsidRDefault="003D6413" w:rsidP="003D6413">
      <w:pPr>
        <w:ind w:firstLine="567"/>
        <w:jc w:val="both"/>
        <w:rPr>
          <w:noProof/>
          <w:sz w:val="20"/>
          <w:szCs w:val="20"/>
          <w:vertAlign w:val="superscript"/>
          <w:lang w:eastAsia="x-none"/>
        </w:rPr>
      </w:pPr>
      <w:r w:rsidRPr="003D6413">
        <w:rPr>
          <w:noProof/>
          <w:sz w:val="20"/>
          <w:szCs w:val="20"/>
          <w:vertAlign w:val="superscript"/>
          <w:lang w:eastAsia="x-none"/>
        </w:rPr>
        <w:t>5</w:t>
      </w:r>
      <w:r w:rsidRPr="003D6413">
        <w:rPr>
          <w:noProof/>
          <w:sz w:val="20"/>
          <w:szCs w:val="20"/>
          <w:lang w:eastAsia="x-none"/>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3D6413">
        <w:rPr>
          <w:noProof/>
          <w:sz w:val="20"/>
          <w:szCs w:val="20"/>
          <w:vertAlign w:val="superscript"/>
          <w:lang w:eastAsia="x-none"/>
        </w:rPr>
        <w:t xml:space="preserve"> </w:t>
      </w:r>
    </w:p>
    <w:p w:rsidR="003D6413" w:rsidRPr="003D6413" w:rsidRDefault="003D6413" w:rsidP="003D6413">
      <w:pPr>
        <w:widowControl w:val="0"/>
        <w:autoSpaceDE w:val="0"/>
        <w:autoSpaceDN w:val="0"/>
        <w:adjustRightInd w:val="0"/>
        <w:jc w:val="center"/>
        <w:rPr>
          <w:b/>
          <w:bCs/>
          <w:sz w:val="22"/>
          <w:szCs w:val="22"/>
        </w:rPr>
      </w:pPr>
    </w:p>
    <w:p w:rsidR="003D6413" w:rsidRPr="003D6413" w:rsidRDefault="003D6413" w:rsidP="003D6413">
      <w:pPr>
        <w:widowControl w:val="0"/>
        <w:autoSpaceDE w:val="0"/>
        <w:autoSpaceDN w:val="0"/>
        <w:adjustRightInd w:val="0"/>
        <w:jc w:val="center"/>
        <w:rPr>
          <w:b/>
          <w:bCs/>
          <w:sz w:val="22"/>
          <w:szCs w:val="22"/>
        </w:rPr>
      </w:pPr>
    </w:p>
    <w:p w:rsidR="003D6413" w:rsidRPr="003D6413" w:rsidRDefault="003D6413" w:rsidP="003D6413">
      <w:pPr>
        <w:widowControl w:val="0"/>
        <w:autoSpaceDE w:val="0"/>
        <w:autoSpaceDN w:val="0"/>
        <w:adjustRightInd w:val="0"/>
        <w:jc w:val="center"/>
        <w:rPr>
          <w:b/>
          <w:bCs/>
          <w:sz w:val="22"/>
          <w:szCs w:val="22"/>
        </w:rPr>
      </w:pPr>
    </w:p>
    <w:p w:rsidR="003D6413" w:rsidRPr="003D6413" w:rsidRDefault="003D6413" w:rsidP="003D6413">
      <w:pPr>
        <w:widowControl w:val="0"/>
        <w:autoSpaceDE w:val="0"/>
        <w:autoSpaceDN w:val="0"/>
        <w:adjustRightInd w:val="0"/>
        <w:jc w:val="both"/>
        <w:rPr>
          <w:bCs/>
          <w:sz w:val="28"/>
          <w:szCs w:val="28"/>
        </w:rPr>
      </w:pPr>
      <w:r w:rsidRPr="003D6413">
        <w:rPr>
          <w:bCs/>
          <w:sz w:val="28"/>
          <w:szCs w:val="28"/>
        </w:rPr>
        <w:t>Секретар  селищної  ради                                                                Ігор ЧЕРНЕНКО</w:t>
      </w:r>
    </w:p>
    <w:p w:rsidR="003D6413" w:rsidRPr="003D6413" w:rsidRDefault="003D6413" w:rsidP="003D6413">
      <w:pPr>
        <w:widowControl w:val="0"/>
        <w:autoSpaceDE w:val="0"/>
        <w:autoSpaceDN w:val="0"/>
        <w:adjustRightInd w:val="0"/>
        <w:jc w:val="both"/>
        <w:rPr>
          <w:bCs/>
          <w:sz w:val="28"/>
          <w:szCs w:val="28"/>
        </w:rPr>
      </w:pPr>
    </w:p>
    <w:p w:rsidR="003D6413" w:rsidRPr="003D6413" w:rsidRDefault="003D6413" w:rsidP="003D6413">
      <w:pPr>
        <w:widowControl w:val="0"/>
        <w:autoSpaceDE w:val="0"/>
        <w:autoSpaceDN w:val="0"/>
        <w:adjustRightInd w:val="0"/>
        <w:ind w:left="5940"/>
        <w:jc w:val="both"/>
        <w:rPr>
          <w:bCs/>
          <w:sz w:val="28"/>
          <w:szCs w:val="28"/>
        </w:rPr>
      </w:pPr>
    </w:p>
    <w:p w:rsidR="003D6413" w:rsidRPr="003D6413" w:rsidRDefault="003D6413" w:rsidP="003D6413">
      <w:pPr>
        <w:widowControl w:val="0"/>
        <w:autoSpaceDE w:val="0"/>
        <w:autoSpaceDN w:val="0"/>
        <w:adjustRightInd w:val="0"/>
        <w:ind w:left="5940"/>
        <w:jc w:val="both"/>
        <w:rPr>
          <w:bCs/>
          <w:sz w:val="28"/>
          <w:szCs w:val="28"/>
        </w:rPr>
      </w:pPr>
    </w:p>
    <w:p w:rsidR="003D6413" w:rsidRP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04338B" w:rsidRDefault="0004338B" w:rsidP="003D6413">
      <w:pPr>
        <w:widowControl w:val="0"/>
        <w:autoSpaceDE w:val="0"/>
        <w:autoSpaceDN w:val="0"/>
        <w:adjustRightInd w:val="0"/>
        <w:ind w:left="5940"/>
        <w:jc w:val="both"/>
        <w:rPr>
          <w:bCs/>
          <w:sz w:val="28"/>
          <w:szCs w:val="28"/>
        </w:rPr>
      </w:pPr>
    </w:p>
    <w:p w:rsidR="003D6413" w:rsidRDefault="003D6413" w:rsidP="003D6413">
      <w:pPr>
        <w:widowControl w:val="0"/>
        <w:autoSpaceDE w:val="0"/>
        <w:autoSpaceDN w:val="0"/>
        <w:adjustRightInd w:val="0"/>
        <w:ind w:left="5940"/>
        <w:jc w:val="both"/>
        <w:rPr>
          <w:bCs/>
          <w:sz w:val="28"/>
          <w:szCs w:val="28"/>
        </w:rPr>
      </w:pPr>
    </w:p>
    <w:p w:rsidR="003D6413" w:rsidRPr="003D6413" w:rsidRDefault="003D6413" w:rsidP="003D6413">
      <w:pPr>
        <w:widowControl w:val="0"/>
        <w:autoSpaceDE w:val="0"/>
        <w:autoSpaceDN w:val="0"/>
        <w:adjustRightInd w:val="0"/>
        <w:ind w:left="5940"/>
        <w:jc w:val="both"/>
        <w:rPr>
          <w:bCs/>
          <w:sz w:val="28"/>
          <w:szCs w:val="28"/>
        </w:rPr>
      </w:pPr>
    </w:p>
    <w:p w:rsidR="003D6413" w:rsidRPr="003D6413" w:rsidRDefault="003D6413" w:rsidP="003D6413">
      <w:pPr>
        <w:widowControl w:val="0"/>
        <w:autoSpaceDE w:val="0"/>
        <w:autoSpaceDN w:val="0"/>
        <w:adjustRightInd w:val="0"/>
        <w:ind w:left="5940"/>
        <w:jc w:val="both"/>
        <w:rPr>
          <w:bCs/>
          <w:sz w:val="28"/>
          <w:szCs w:val="28"/>
        </w:rPr>
      </w:pPr>
    </w:p>
    <w:p w:rsidR="003D6413" w:rsidRPr="003D6413" w:rsidRDefault="003D6413" w:rsidP="003D6413">
      <w:pPr>
        <w:widowControl w:val="0"/>
        <w:autoSpaceDE w:val="0"/>
        <w:autoSpaceDN w:val="0"/>
        <w:adjustRightInd w:val="0"/>
        <w:ind w:left="5940"/>
        <w:jc w:val="both"/>
        <w:rPr>
          <w:bCs/>
        </w:rPr>
      </w:pPr>
      <w:r w:rsidRPr="003D6413">
        <w:rPr>
          <w:bCs/>
        </w:rPr>
        <w:lastRenderedPageBreak/>
        <w:t xml:space="preserve">Додаток </w:t>
      </w:r>
      <w:r w:rsidR="0004338B">
        <w:rPr>
          <w:bCs/>
        </w:rPr>
        <w:t>2</w:t>
      </w:r>
    </w:p>
    <w:p w:rsidR="003D6413" w:rsidRPr="003D6413" w:rsidRDefault="003D6413" w:rsidP="003D6413">
      <w:pPr>
        <w:widowControl w:val="0"/>
        <w:autoSpaceDE w:val="0"/>
        <w:autoSpaceDN w:val="0"/>
        <w:adjustRightInd w:val="0"/>
        <w:ind w:left="5940"/>
        <w:jc w:val="both"/>
        <w:rPr>
          <w:bCs/>
        </w:rPr>
      </w:pPr>
      <w:r w:rsidRPr="003D6413">
        <w:rPr>
          <w:bCs/>
        </w:rPr>
        <w:t xml:space="preserve">до рішення </w:t>
      </w:r>
      <w:r w:rsidRPr="003D6413">
        <w:rPr>
          <w:bCs/>
          <w:highlight w:val="yellow"/>
        </w:rPr>
        <w:t>восьмої сесії</w:t>
      </w:r>
      <w:r w:rsidRPr="003D6413">
        <w:rPr>
          <w:bCs/>
        </w:rPr>
        <w:t xml:space="preserve"> </w:t>
      </w:r>
    </w:p>
    <w:p w:rsidR="003D6413" w:rsidRPr="003D6413" w:rsidRDefault="003D6413" w:rsidP="003D6413">
      <w:pPr>
        <w:widowControl w:val="0"/>
        <w:autoSpaceDE w:val="0"/>
        <w:autoSpaceDN w:val="0"/>
        <w:adjustRightInd w:val="0"/>
        <w:ind w:left="5940"/>
        <w:jc w:val="both"/>
        <w:rPr>
          <w:bCs/>
        </w:rPr>
      </w:pPr>
      <w:r w:rsidRPr="003D6413">
        <w:rPr>
          <w:bCs/>
        </w:rPr>
        <w:t>Магдалинівської селищної  ради</w:t>
      </w:r>
    </w:p>
    <w:p w:rsidR="003D6413" w:rsidRPr="003D6413" w:rsidRDefault="003D6413" w:rsidP="003D6413">
      <w:pPr>
        <w:widowControl w:val="0"/>
        <w:autoSpaceDE w:val="0"/>
        <w:autoSpaceDN w:val="0"/>
        <w:adjustRightInd w:val="0"/>
        <w:ind w:left="5940"/>
        <w:jc w:val="both"/>
        <w:rPr>
          <w:bCs/>
        </w:rPr>
      </w:pPr>
      <w:r w:rsidRPr="003D6413">
        <w:rPr>
          <w:bCs/>
        </w:rPr>
        <w:t xml:space="preserve">VIІI скликання </w:t>
      </w:r>
      <w:r w:rsidRPr="003D6413">
        <w:rPr>
          <w:bCs/>
        </w:rPr>
        <w:tab/>
      </w:r>
    </w:p>
    <w:p w:rsidR="003D6413" w:rsidRPr="003D6413" w:rsidRDefault="003D6413" w:rsidP="003D6413">
      <w:pPr>
        <w:widowControl w:val="0"/>
        <w:autoSpaceDE w:val="0"/>
        <w:autoSpaceDN w:val="0"/>
        <w:adjustRightInd w:val="0"/>
        <w:ind w:left="5940"/>
        <w:jc w:val="both"/>
        <w:rPr>
          <w:bCs/>
        </w:rPr>
      </w:pPr>
      <w:r w:rsidRPr="003D6413">
        <w:rPr>
          <w:bCs/>
        </w:rPr>
        <w:t>№ ___-08/VIІI від _______2021 р.</w:t>
      </w:r>
    </w:p>
    <w:p w:rsidR="003D6413" w:rsidRPr="003D6413" w:rsidRDefault="003D6413" w:rsidP="003D6413">
      <w:pPr>
        <w:keepNext/>
        <w:keepLines/>
        <w:jc w:val="center"/>
        <w:rPr>
          <w:b/>
          <w:sz w:val="28"/>
          <w:szCs w:val="28"/>
        </w:rPr>
      </w:pPr>
      <w:r w:rsidRPr="003D6413">
        <w:rPr>
          <w:b/>
          <w:sz w:val="28"/>
          <w:szCs w:val="28"/>
        </w:rPr>
        <w:t>ПЕРЕЛІК</w:t>
      </w:r>
      <w:r w:rsidRPr="003D6413">
        <w:rPr>
          <w:b/>
          <w:sz w:val="28"/>
          <w:szCs w:val="28"/>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p>
    <w:p w:rsidR="003D6413" w:rsidRPr="003D6413" w:rsidRDefault="003D6413" w:rsidP="003D6413">
      <w:pPr>
        <w:ind w:firstLine="567"/>
        <w:rPr>
          <w:lang w:eastAsia="x-none"/>
        </w:rPr>
      </w:pPr>
      <w:r w:rsidRPr="003D6413">
        <w:rPr>
          <w:lang w:eastAsia="x-none"/>
        </w:rPr>
        <w:t>Пільги встановлюються на 2022 рік та вводяться в дію  з 01 січня 2022 року.</w:t>
      </w:r>
    </w:p>
    <w:p w:rsidR="003D6413" w:rsidRPr="003D6413" w:rsidRDefault="003D6413" w:rsidP="003D6413">
      <w:pPr>
        <w:ind w:firstLine="567"/>
        <w:jc w:val="both"/>
        <w:rPr>
          <w:lang w:eastAsia="x-none"/>
        </w:rPr>
      </w:pPr>
      <w:r w:rsidRPr="003D6413">
        <w:rPr>
          <w:lang w:eastAsia="x-none"/>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946"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77"/>
        <w:gridCol w:w="1585"/>
        <w:gridCol w:w="6238"/>
      </w:tblGrid>
      <w:tr w:rsidR="003D6413" w:rsidRPr="003D6413" w:rsidTr="003D6413">
        <w:trPr>
          <w:trHeight w:val="1250"/>
        </w:trPr>
        <w:tc>
          <w:tcPr>
            <w:tcW w:w="486" w:type="pct"/>
            <w:vAlign w:val="center"/>
          </w:tcPr>
          <w:p w:rsidR="003D6413" w:rsidRPr="003D6413" w:rsidRDefault="003D6413" w:rsidP="003D6413">
            <w:pPr>
              <w:ind w:firstLine="28"/>
              <w:jc w:val="center"/>
            </w:pPr>
            <w:r w:rsidRPr="003D6413">
              <w:rPr>
                <w:sz w:val="22"/>
                <w:szCs w:val="22"/>
              </w:rPr>
              <w:t>Код області</w:t>
            </w:r>
          </w:p>
        </w:tc>
        <w:tc>
          <w:tcPr>
            <w:tcW w:w="501" w:type="pct"/>
            <w:vAlign w:val="center"/>
          </w:tcPr>
          <w:p w:rsidR="003D6413" w:rsidRPr="003D6413" w:rsidRDefault="003D6413" w:rsidP="003D6413">
            <w:pPr>
              <w:ind w:firstLine="28"/>
              <w:jc w:val="center"/>
            </w:pPr>
            <w:r w:rsidRPr="003D6413">
              <w:rPr>
                <w:sz w:val="22"/>
                <w:szCs w:val="22"/>
              </w:rPr>
              <w:t>Код району</w:t>
            </w:r>
          </w:p>
        </w:tc>
        <w:tc>
          <w:tcPr>
            <w:tcW w:w="813" w:type="pct"/>
            <w:vAlign w:val="center"/>
          </w:tcPr>
          <w:p w:rsidR="003D6413" w:rsidRPr="003D6413" w:rsidRDefault="003D6413" w:rsidP="003D6413">
            <w:pPr>
              <w:ind w:firstLine="28"/>
              <w:jc w:val="center"/>
            </w:pPr>
            <w:r w:rsidRPr="003D6413">
              <w:t>Код згідно з КОАТУУ</w:t>
            </w:r>
          </w:p>
        </w:tc>
        <w:tc>
          <w:tcPr>
            <w:tcW w:w="3200" w:type="pct"/>
            <w:vAlign w:val="center"/>
          </w:tcPr>
          <w:p w:rsidR="003D6413" w:rsidRPr="003D6413" w:rsidRDefault="003D6413" w:rsidP="003D6413">
            <w:pPr>
              <w:ind w:firstLine="28"/>
            </w:pPr>
            <w:r w:rsidRPr="003D6413">
              <w:t>Найменування адміністративно-територіальної одиниці</w:t>
            </w:r>
            <w:r w:rsidRPr="003D6413">
              <w:br/>
              <w:t>або населеного пункту, або території об’єднаної територіальної</w:t>
            </w:r>
          </w:p>
          <w:p w:rsidR="003D6413" w:rsidRPr="003D6413" w:rsidRDefault="003D6413" w:rsidP="003D6413">
            <w:pPr>
              <w:ind w:firstLine="28"/>
            </w:pPr>
            <w:r w:rsidRPr="003D6413">
              <w:t xml:space="preserve"> громади</w:t>
            </w:r>
          </w:p>
        </w:tc>
      </w:tr>
      <w:tr w:rsidR="003D6413" w:rsidRPr="003D6413" w:rsidTr="003D6413">
        <w:trPr>
          <w:trHeight w:val="389"/>
        </w:trPr>
        <w:tc>
          <w:tcPr>
            <w:tcW w:w="486" w:type="pct"/>
            <w:vAlign w:val="center"/>
          </w:tcPr>
          <w:p w:rsidR="003D6413" w:rsidRPr="003D6413" w:rsidRDefault="003D6413" w:rsidP="003D6413">
            <w:pPr>
              <w:ind w:firstLine="28"/>
              <w:jc w:val="center"/>
            </w:pPr>
            <w:r w:rsidRPr="003D6413">
              <w:t>12</w:t>
            </w:r>
          </w:p>
        </w:tc>
        <w:tc>
          <w:tcPr>
            <w:tcW w:w="501" w:type="pct"/>
            <w:vAlign w:val="center"/>
          </w:tcPr>
          <w:p w:rsidR="003D6413" w:rsidRPr="003D6413" w:rsidRDefault="003D6413" w:rsidP="003D6413">
            <w:pPr>
              <w:ind w:firstLine="28"/>
              <w:jc w:val="center"/>
            </w:pPr>
            <w:r w:rsidRPr="003D6413">
              <w:t>223</w:t>
            </w:r>
          </w:p>
        </w:tc>
        <w:tc>
          <w:tcPr>
            <w:tcW w:w="813" w:type="pct"/>
            <w:vAlign w:val="center"/>
          </w:tcPr>
          <w:p w:rsidR="003D6413" w:rsidRPr="003D6413" w:rsidRDefault="003D6413" w:rsidP="003D6413">
            <w:pPr>
              <w:ind w:firstLine="28"/>
              <w:jc w:val="center"/>
            </w:pPr>
            <w:r w:rsidRPr="003D6413">
              <w:t>1222355100</w:t>
            </w:r>
          </w:p>
        </w:tc>
        <w:tc>
          <w:tcPr>
            <w:tcW w:w="3200" w:type="pct"/>
            <w:vAlign w:val="center"/>
          </w:tcPr>
          <w:p w:rsidR="003D6413" w:rsidRPr="003D6413" w:rsidRDefault="003D6413" w:rsidP="003D6413">
            <w:r w:rsidRPr="003D6413">
              <w:t>смт.Магдалинівка</w:t>
            </w:r>
            <w:r w:rsidRPr="003D6413">
              <w:rPr>
                <w:noProof/>
              </w:rPr>
              <w:t xml:space="preserve"> Магдалинівської селищної об'єднаної територіальної громади у Дніпропетровській області, центр об'єднаної територіальної громади</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1222355101</w:t>
            </w:r>
          </w:p>
        </w:tc>
        <w:tc>
          <w:tcPr>
            <w:tcW w:w="3200" w:type="pct"/>
            <w:vAlign w:val="center"/>
          </w:tcPr>
          <w:p w:rsidR="003D6413" w:rsidRPr="003D6413" w:rsidRDefault="003D6413" w:rsidP="003D6413">
            <w:pPr>
              <w:rPr>
                <w:noProof/>
                <w:highlight w:val="yellow"/>
              </w:rPr>
            </w:pPr>
            <w:r w:rsidRPr="003D6413">
              <w:rPr>
                <w:noProof/>
              </w:rPr>
              <w:t>село Дубравка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1222355102</w:t>
            </w:r>
          </w:p>
        </w:tc>
        <w:tc>
          <w:tcPr>
            <w:tcW w:w="3200" w:type="pct"/>
            <w:vAlign w:val="center"/>
          </w:tcPr>
          <w:p w:rsidR="003D6413" w:rsidRPr="003D6413" w:rsidRDefault="003D6413" w:rsidP="003D6413">
            <w:pPr>
              <w:rPr>
                <w:noProof/>
                <w:highlight w:val="yellow"/>
              </w:rPr>
            </w:pPr>
            <w:r w:rsidRPr="003D6413">
              <w:rPr>
                <w:noProof/>
              </w:rPr>
              <w:t>село Кільчень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1222380501</w:t>
            </w:r>
          </w:p>
        </w:tc>
        <w:tc>
          <w:tcPr>
            <w:tcW w:w="3200" w:type="pct"/>
            <w:vAlign w:val="center"/>
          </w:tcPr>
          <w:p w:rsidR="003D6413" w:rsidRPr="003D6413" w:rsidRDefault="003D6413" w:rsidP="003D6413">
            <w:pPr>
              <w:rPr>
                <w:noProof/>
                <w:highlight w:val="yellow"/>
              </w:rPr>
            </w:pPr>
            <w:r w:rsidRPr="003D6413">
              <w:rPr>
                <w:noProof/>
              </w:rPr>
              <w:t>село Олександрівка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1222380503</w:t>
            </w:r>
          </w:p>
        </w:tc>
        <w:tc>
          <w:tcPr>
            <w:tcW w:w="3200" w:type="pct"/>
            <w:vAlign w:val="center"/>
          </w:tcPr>
          <w:p w:rsidR="003D6413" w:rsidRPr="003D6413" w:rsidRDefault="003D6413" w:rsidP="003D6413">
            <w:pPr>
              <w:rPr>
                <w:noProof/>
                <w:highlight w:val="yellow"/>
              </w:rPr>
            </w:pPr>
            <w:r w:rsidRPr="003D6413">
              <w:rPr>
                <w:noProof/>
              </w:rPr>
              <w:t>село Запоріжжя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1222380505</w:t>
            </w:r>
          </w:p>
        </w:tc>
        <w:tc>
          <w:tcPr>
            <w:tcW w:w="3200" w:type="pct"/>
            <w:vAlign w:val="center"/>
          </w:tcPr>
          <w:p w:rsidR="003D6413" w:rsidRPr="003D6413" w:rsidRDefault="003D6413" w:rsidP="003D6413">
            <w:pPr>
              <w:rPr>
                <w:noProof/>
                <w:highlight w:val="yellow"/>
              </w:rPr>
            </w:pPr>
            <w:r w:rsidRPr="003D6413">
              <w:rPr>
                <w:noProof/>
              </w:rPr>
              <w:t>село Малоандріївка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1222382501</w:t>
            </w:r>
          </w:p>
        </w:tc>
        <w:tc>
          <w:tcPr>
            <w:tcW w:w="3200" w:type="pct"/>
            <w:vAlign w:val="center"/>
          </w:tcPr>
          <w:p w:rsidR="003D6413" w:rsidRPr="003D6413" w:rsidRDefault="003D6413" w:rsidP="003D6413">
            <w:pPr>
              <w:rPr>
                <w:noProof/>
                <w:highlight w:val="yellow"/>
              </w:rPr>
            </w:pPr>
            <w:r w:rsidRPr="003D6413">
              <w:rPr>
                <w:noProof/>
              </w:rPr>
              <w:t>село Жданівка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1222382502</w:t>
            </w:r>
          </w:p>
        </w:tc>
        <w:tc>
          <w:tcPr>
            <w:tcW w:w="3200" w:type="pct"/>
            <w:vAlign w:val="center"/>
          </w:tcPr>
          <w:p w:rsidR="003D6413" w:rsidRPr="003D6413" w:rsidRDefault="003D6413" w:rsidP="003D6413">
            <w:pPr>
              <w:rPr>
                <w:noProof/>
                <w:highlight w:val="yellow"/>
              </w:rPr>
            </w:pPr>
            <w:r w:rsidRPr="003D6413">
              <w:rPr>
                <w:noProof/>
              </w:rPr>
              <w:t>село Грабки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1222382503</w:t>
            </w:r>
          </w:p>
        </w:tc>
        <w:tc>
          <w:tcPr>
            <w:tcW w:w="3200" w:type="pct"/>
            <w:vAlign w:val="center"/>
          </w:tcPr>
          <w:p w:rsidR="003D6413" w:rsidRPr="003D6413" w:rsidRDefault="003D6413" w:rsidP="003D6413">
            <w:pPr>
              <w:rPr>
                <w:noProof/>
                <w:highlight w:val="yellow"/>
              </w:rPr>
            </w:pPr>
            <w:r w:rsidRPr="003D6413">
              <w:rPr>
                <w:noProof/>
              </w:rPr>
              <w:t>село Деконка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1222382504</w:t>
            </w:r>
          </w:p>
        </w:tc>
        <w:tc>
          <w:tcPr>
            <w:tcW w:w="3200" w:type="pct"/>
            <w:vAlign w:val="center"/>
          </w:tcPr>
          <w:p w:rsidR="003D6413" w:rsidRPr="003D6413" w:rsidRDefault="003D6413" w:rsidP="003D6413">
            <w:pPr>
              <w:rPr>
                <w:noProof/>
                <w:highlight w:val="yellow"/>
              </w:rPr>
            </w:pPr>
            <w:r w:rsidRPr="003D6413">
              <w:rPr>
                <w:noProof/>
              </w:rPr>
              <w:t>село Дудківка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1222382505</w:t>
            </w:r>
          </w:p>
        </w:tc>
        <w:tc>
          <w:tcPr>
            <w:tcW w:w="3200" w:type="pct"/>
            <w:vAlign w:val="center"/>
          </w:tcPr>
          <w:p w:rsidR="003D6413" w:rsidRPr="003D6413" w:rsidRDefault="003D6413" w:rsidP="003D6413">
            <w:pPr>
              <w:rPr>
                <w:noProof/>
                <w:highlight w:val="yellow"/>
              </w:rPr>
            </w:pPr>
            <w:r w:rsidRPr="003D6413">
              <w:rPr>
                <w:noProof/>
              </w:rPr>
              <w:t>село Крамарка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1222383301</w:t>
            </w:r>
          </w:p>
        </w:tc>
        <w:tc>
          <w:tcPr>
            <w:tcW w:w="3200" w:type="pct"/>
            <w:vAlign w:val="center"/>
          </w:tcPr>
          <w:p w:rsidR="003D6413" w:rsidRPr="003D6413" w:rsidRDefault="003D6413" w:rsidP="003D6413">
            <w:pPr>
              <w:rPr>
                <w:noProof/>
                <w:highlight w:val="yellow"/>
              </w:rPr>
            </w:pPr>
            <w:r w:rsidRPr="003D6413">
              <w:rPr>
                <w:noProof/>
              </w:rPr>
              <w:t>село Казначеївка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1222383501</w:t>
            </w:r>
          </w:p>
        </w:tc>
        <w:tc>
          <w:tcPr>
            <w:tcW w:w="3200" w:type="pct"/>
            <w:vAlign w:val="center"/>
          </w:tcPr>
          <w:p w:rsidR="003D6413" w:rsidRPr="003D6413" w:rsidRDefault="003D6413" w:rsidP="003D6413">
            <w:pPr>
              <w:rPr>
                <w:noProof/>
                <w:highlight w:val="yellow"/>
              </w:rPr>
            </w:pPr>
            <w:r w:rsidRPr="003D6413">
              <w:rPr>
                <w:noProof/>
              </w:rPr>
              <w:t>село Котовка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1222383502</w:t>
            </w:r>
          </w:p>
        </w:tc>
        <w:tc>
          <w:tcPr>
            <w:tcW w:w="3200" w:type="pct"/>
            <w:vAlign w:val="center"/>
          </w:tcPr>
          <w:p w:rsidR="003D6413" w:rsidRPr="003D6413" w:rsidRDefault="003D6413" w:rsidP="003D6413">
            <w:pPr>
              <w:rPr>
                <w:noProof/>
                <w:highlight w:val="yellow"/>
              </w:rPr>
            </w:pPr>
            <w:r w:rsidRPr="003D6413">
              <w:rPr>
                <w:noProof/>
              </w:rPr>
              <w:t>село Степанівка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1222384501</w:t>
            </w:r>
          </w:p>
        </w:tc>
        <w:tc>
          <w:tcPr>
            <w:tcW w:w="3200" w:type="pct"/>
            <w:vAlign w:val="center"/>
          </w:tcPr>
          <w:p w:rsidR="003D6413" w:rsidRPr="003D6413" w:rsidRDefault="003D6413" w:rsidP="003D6413">
            <w:pPr>
              <w:rPr>
                <w:noProof/>
                <w:highlight w:val="yellow"/>
              </w:rPr>
            </w:pPr>
            <w:r w:rsidRPr="003D6413">
              <w:rPr>
                <w:noProof/>
              </w:rPr>
              <w:t>село Мар`ївка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1222384503</w:t>
            </w:r>
          </w:p>
        </w:tc>
        <w:tc>
          <w:tcPr>
            <w:tcW w:w="3200" w:type="pct"/>
            <w:vAlign w:val="center"/>
          </w:tcPr>
          <w:p w:rsidR="003D6413" w:rsidRPr="003D6413" w:rsidRDefault="003D6413" w:rsidP="003D6413">
            <w:pPr>
              <w:rPr>
                <w:noProof/>
                <w:highlight w:val="yellow"/>
              </w:rPr>
            </w:pPr>
            <w:r w:rsidRPr="003D6413">
              <w:rPr>
                <w:noProof/>
              </w:rPr>
              <w:t>село Олянівка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1222384505</w:t>
            </w:r>
          </w:p>
        </w:tc>
        <w:tc>
          <w:tcPr>
            <w:tcW w:w="3200" w:type="pct"/>
            <w:vAlign w:val="center"/>
          </w:tcPr>
          <w:p w:rsidR="003D6413" w:rsidRPr="003D6413" w:rsidRDefault="003D6413" w:rsidP="003D6413">
            <w:pPr>
              <w:rPr>
                <w:noProof/>
                <w:highlight w:val="yellow"/>
              </w:rPr>
            </w:pPr>
            <w:r w:rsidRPr="003D6413">
              <w:rPr>
                <w:noProof/>
              </w:rPr>
              <w:t>село Трудолюбівка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lastRenderedPageBreak/>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1222385001</w:t>
            </w:r>
          </w:p>
        </w:tc>
        <w:tc>
          <w:tcPr>
            <w:tcW w:w="3200" w:type="pct"/>
            <w:vAlign w:val="center"/>
          </w:tcPr>
          <w:p w:rsidR="003D6413" w:rsidRPr="003D6413" w:rsidRDefault="003D6413" w:rsidP="003D6413">
            <w:pPr>
              <w:rPr>
                <w:noProof/>
                <w:highlight w:val="yellow"/>
              </w:rPr>
            </w:pPr>
            <w:r w:rsidRPr="003D6413">
              <w:rPr>
                <w:noProof/>
              </w:rPr>
              <w:t>село Новопетрівка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1222385002</w:t>
            </w:r>
          </w:p>
        </w:tc>
        <w:tc>
          <w:tcPr>
            <w:tcW w:w="3200" w:type="pct"/>
            <w:vAlign w:val="center"/>
          </w:tcPr>
          <w:p w:rsidR="003D6413" w:rsidRPr="003D6413" w:rsidRDefault="003D6413" w:rsidP="003D6413">
            <w:pPr>
              <w:rPr>
                <w:noProof/>
                <w:highlight w:val="yellow"/>
              </w:rPr>
            </w:pPr>
            <w:r w:rsidRPr="003D6413">
              <w:rPr>
                <w:noProof/>
              </w:rPr>
              <w:t>село Виноградівка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1222385003</w:t>
            </w:r>
          </w:p>
        </w:tc>
        <w:tc>
          <w:tcPr>
            <w:tcW w:w="3200" w:type="pct"/>
            <w:vAlign w:val="center"/>
          </w:tcPr>
          <w:p w:rsidR="003D6413" w:rsidRPr="003D6413" w:rsidRDefault="003D6413" w:rsidP="003D6413">
            <w:pPr>
              <w:rPr>
                <w:noProof/>
                <w:highlight w:val="yellow"/>
              </w:rPr>
            </w:pPr>
            <w:r w:rsidRPr="003D6413">
              <w:rPr>
                <w:noProof/>
              </w:rPr>
              <w:t>село Водяне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1222385004</w:t>
            </w:r>
          </w:p>
        </w:tc>
        <w:tc>
          <w:tcPr>
            <w:tcW w:w="3200" w:type="pct"/>
            <w:vAlign w:val="center"/>
          </w:tcPr>
          <w:p w:rsidR="003D6413" w:rsidRPr="003D6413" w:rsidRDefault="003D6413" w:rsidP="003D6413">
            <w:pPr>
              <w:rPr>
                <w:noProof/>
                <w:highlight w:val="yellow"/>
              </w:rPr>
            </w:pPr>
            <w:r w:rsidRPr="003D6413">
              <w:rPr>
                <w:noProof/>
              </w:rPr>
              <w:t>село Шевське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1222385301</w:t>
            </w:r>
          </w:p>
        </w:tc>
        <w:tc>
          <w:tcPr>
            <w:tcW w:w="3200" w:type="pct"/>
            <w:vAlign w:val="center"/>
          </w:tcPr>
          <w:p w:rsidR="003D6413" w:rsidRPr="003D6413" w:rsidRDefault="003D6413" w:rsidP="003D6413">
            <w:pPr>
              <w:rPr>
                <w:noProof/>
                <w:highlight w:val="yellow"/>
              </w:rPr>
            </w:pPr>
            <w:r w:rsidRPr="003D6413">
              <w:rPr>
                <w:noProof/>
              </w:rPr>
              <w:t>село Оленівка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1222385501</w:t>
            </w:r>
          </w:p>
        </w:tc>
        <w:tc>
          <w:tcPr>
            <w:tcW w:w="3200" w:type="pct"/>
            <w:vAlign w:val="center"/>
          </w:tcPr>
          <w:p w:rsidR="003D6413" w:rsidRPr="003D6413" w:rsidRDefault="003D6413" w:rsidP="003D6413">
            <w:pPr>
              <w:rPr>
                <w:noProof/>
                <w:highlight w:val="yellow"/>
              </w:rPr>
            </w:pPr>
            <w:r w:rsidRPr="003D6413">
              <w:rPr>
                <w:noProof/>
              </w:rPr>
              <w:t>село Очеретувате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1222385801</w:t>
            </w:r>
          </w:p>
        </w:tc>
        <w:tc>
          <w:tcPr>
            <w:tcW w:w="3200" w:type="pct"/>
            <w:vAlign w:val="center"/>
          </w:tcPr>
          <w:p w:rsidR="003D6413" w:rsidRPr="003D6413" w:rsidRDefault="003D6413" w:rsidP="003D6413">
            <w:pPr>
              <w:rPr>
                <w:noProof/>
                <w:highlight w:val="yellow"/>
              </w:rPr>
            </w:pPr>
            <w:r w:rsidRPr="003D6413">
              <w:rPr>
                <w:noProof/>
              </w:rPr>
              <w:t>село Першотравенка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1222386001</w:t>
            </w:r>
          </w:p>
        </w:tc>
        <w:tc>
          <w:tcPr>
            <w:tcW w:w="3200" w:type="pct"/>
            <w:vAlign w:val="center"/>
          </w:tcPr>
          <w:p w:rsidR="003D6413" w:rsidRPr="003D6413" w:rsidRDefault="003D6413" w:rsidP="003D6413">
            <w:pPr>
              <w:rPr>
                <w:noProof/>
                <w:highlight w:val="yellow"/>
              </w:rPr>
            </w:pPr>
            <w:r w:rsidRPr="003D6413">
              <w:rPr>
                <w:noProof/>
              </w:rPr>
              <w:t>село Поливанівка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1222386002</w:t>
            </w:r>
          </w:p>
        </w:tc>
        <w:tc>
          <w:tcPr>
            <w:tcW w:w="3200" w:type="pct"/>
            <w:vAlign w:val="center"/>
          </w:tcPr>
          <w:p w:rsidR="003D6413" w:rsidRPr="003D6413" w:rsidRDefault="003D6413" w:rsidP="003D6413">
            <w:pPr>
              <w:rPr>
                <w:noProof/>
                <w:highlight w:val="yellow"/>
              </w:rPr>
            </w:pPr>
            <w:r w:rsidRPr="003D6413">
              <w:rPr>
                <w:noProof/>
              </w:rPr>
              <w:t>село Веселий Гай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1222386004</w:t>
            </w:r>
          </w:p>
        </w:tc>
        <w:tc>
          <w:tcPr>
            <w:tcW w:w="3200" w:type="pct"/>
            <w:vAlign w:val="center"/>
          </w:tcPr>
          <w:p w:rsidR="003D6413" w:rsidRPr="003D6413" w:rsidRDefault="003D6413" w:rsidP="003D6413">
            <w:pPr>
              <w:rPr>
                <w:noProof/>
                <w:highlight w:val="yellow"/>
              </w:rPr>
            </w:pPr>
            <w:r w:rsidRPr="003D6413">
              <w:rPr>
                <w:noProof/>
              </w:rPr>
              <w:t>село Калинівка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1222386005</w:t>
            </w:r>
          </w:p>
        </w:tc>
        <w:tc>
          <w:tcPr>
            <w:tcW w:w="3200" w:type="pct"/>
            <w:vAlign w:val="center"/>
          </w:tcPr>
          <w:p w:rsidR="003D6413" w:rsidRPr="003D6413" w:rsidRDefault="003D6413" w:rsidP="003D6413">
            <w:pPr>
              <w:rPr>
                <w:noProof/>
                <w:highlight w:val="yellow"/>
              </w:rPr>
            </w:pPr>
            <w:r w:rsidRPr="003D6413">
              <w:rPr>
                <w:noProof/>
              </w:rPr>
              <w:t>село Новоіванівка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1222386101</w:t>
            </w:r>
          </w:p>
        </w:tc>
        <w:tc>
          <w:tcPr>
            <w:tcW w:w="3200" w:type="pct"/>
            <w:vAlign w:val="center"/>
          </w:tcPr>
          <w:p w:rsidR="003D6413" w:rsidRPr="003D6413" w:rsidRDefault="003D6413" w:rsidP="003D6413">
            <w:pPr>
              <w:rPr>
                <w:noProof/>
                <w:highlight w:val="yellow"/>
              </w:rPr>
            </w:pPr>
            <w:r w:rsidRPr="003D6413">
              <w:rPr>
                <w:noProof/>
              </w:rPr>
              <w:t>село Почино-Софіївка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1222386103</w:t>
            </w:r>
          </w:p>
        </w:tc>
        <w:tc>
          <w:tcPr>
            <w:tcW w:w="3200" w:type="pct"/>
            <w:vAlign w:val="center"/>
          </w:tcPr>
          <w:p w:rsidR="003D6413" w:rsidRPr="003D6413" w:rsidRDefault="003D6413" w:rsidP="003D6413">
            <w:pPr>
              <w:rPr>
                <w:noProof/>
                <w:highlight w:val="yellow"/>
              </w:rPr>
            </w:pPr>
            <w:r w:rsidRPr="003D6413">
              <w:rPr>
                <w:noProof/>
              </w:rPr>
              <w:t>село Січкарівка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1222386104</w:t>
            </w:r>
          </w:p>
        </w:tc>
        <w:tc>
          <w:tcPr>
            <w:tcW w:w="3200" w:type="pct"/>
            <w:vAlign w:val="center"/>
          </w:tcPr>
          <w:p w:rsidR="003D6413" w:rsidRPr="003D6413" w:rsidRDefault="003D6413" w:rsidP="003D6413">
            <w:pPr>
              <w:rPr>
                <w:noProof/>
                <w:highlight w:val="yellow"/>
              </w:rPr>
            </w:pPr>
            <w:r w:rsidRPr="003D6413">
              <w:rPr>
                <w:noProof/>
              </w:rPr>
              <w:t>село Тарасівка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1222387001</w:t>
            </w:r>
          </w:p>
        </w:tc>
        <w:tc>
          <w:tcPr>
            <w:tcW w:w="3200" w:type="pct"/>
            <w:vAlign w:val="center"/>
          </w:tcPr>
          <w:p w:rsidR="003D6413" w:rsidRPr="003D6413" w:rsidRDefault="003D6413" w:rsidP="003D6413">
            <w:pPr>
              <w:rPr>
                <w:noProof/>
                <w:highlight w:val="yellow"/>
              </w:rPr>
            </w:pPr>
            <w:r w:rsidRPr="003D6413">
              <w:rPr>
                <w:noProof/>
              </w:rPr>
              <w:t>село Топчине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1222387002</w:t>
            </w:r>
          </w:p>
        </w:tc>
        <w:tc>
          <w:tcPr>
            <w:tcW w:w="3200" w:type="pct"/>
            <w:vAlign w:val="center"/>
          </w:tcPr>
          <w:p w:rsidR="003D6413" w:rsidRPr="003D6413" w:rsidRDefault="003D6413" w:rsidP="003D6413">
            <w:pPr>
              <w:rPr>
                <w:noProof/>
                <w:highlight w:val="yellow"/>
              </w:rPr>
            </w:pPr>
            <w:r w:rsidRPr="003D6413">
              <w:rPr>
                <w:noProof/>
              </w:rPr>
              <w:t>село Тарасівка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1222387401</w:t>
            </w:r>
          </w:p>
        </w:tc>
        <w:tc>
          <w:tcPr>
            <w:tcW w:w="3200" w:type="pct"/>
            <w:vAlign w:val="center"/>
          </w:tcPr>
          <w:p w:rsidR="003D6413" w:rsidRPr="003D6413" w:rsidRDefault="003D6413" w:rsidP="003D6413">
            <w:pPr>
              <w:rPr>
                <w:noProof/>
                <w:highlight w:val="yellow"/>
              </w:rPr>
            </w:pPr>
            <w:r w:rsidRPr="003D6413">
              <w:rPr>
                <w:noProof/>
              </w:rPr>
              <w:t>село Шевченківка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1222387403</w:t>
            </w:r>
          </w:p>
        </w:tc>
        <w:tc>
          <w:tcPr>
            <w:tcW w:w="3200" w:type="pct"/>
            <w:vAlign w:val="center"/>
          </w:tcPr>
          <w:p w:rsidR="003D6413" w:rsidRPr="003D6413" w:rsidRDefault="003D6413" w:rsidP="003D6413">
            <w:pPr>
              <w:rPr>
                <w:noProof/>
                <w:highlight w:val="yellow"/>
              </w:rPr>
            </w:pPr>
            <w:r w:rsidRPr="003D6413">
              <w:rPr>
                <w:noProof/>
              </w:rPr>
              <w:t>село Євдокіївка Магдалинівської селищної об'єднаної територіальної громади у Дніпропетровській області</w:t>
            </w:r>
          </w:p>
        </w:tc>
      </w:tr>
      <w:tr w:rsidR="003D6413" w:rsidRPr="003D6413" w:rsidTr="003D6413">
        <w:trPr>
          <w:trHeight w:val="246"/>
        </w:trPr>
        <w:tc>
          <w:tcPr>
            <w:tcW w:w="486" w:type="pct"/>
            <w:vAlign w:val="center"/>
          </w:tcPr>
          <w:p w:rsidR="003D6413" w:rsidRPr="003D6413" w:rsidRDefault="003D6413" w:rsidP="003D6413">
            <w:pPr>
              <w:jc w:val="center"/>
              <w:rPr>
                <w:noProof/>
              </w:rPr>
            </w:pPr>
            <w:r w:rsidRPr="003D6413">
              <w:rPr>
                <w:bCs/>
                <w:sz w:val="26"/>
                <w:szCs w:val="20"/>
              </w:rPr>
              <w:t>12</w:t>
            </w:r>
          </w:p>
        </w:tc>
        <w:tc>
          <w:tcPr>
            <w:tcW w:w="501" w:type="pct"/>
            <w:vAlign w:val="center"/>
          </w:tcPr>
          <w:p w:rsidR="003D6413" w:rsidRPr="003D6413" w:rsidRDefault="003D6413" w:rsidP="003D6413">
            <w:pPr>
              <w:jc w:val="center"/>
              <w:rPr>
                <w:noProof/>
              </w:rPr>
            </w:pPr>
            <w:r w:rsidRPr="003D6413">
              <w:rPr>
                <w:bCs/>
                <w:sz w:val="26"/>
                <w:szCs w:val="20"/>
              </w:rPr>
              <w:t>223</w:t>
            </w:r>
          </w:p>
        </w:tc>
        <w:tc>
          <w:tcPr>
            <w:tcW w:w="813" w:type="pct"/>
            <w:vAlign w:val="center"/>
          </w:tcPr>
          <w:p w:rsidR="003D6413" w:rsidRPr="003D6413" w:rsidRDefault="003D6413" w:rsidP="003D6413">
            <w:pPr>
              <w:jc w:val="center"/>
              <w:rPr>
                <w:noProof/>
              </w:rPr>
            </w:pPr>
            <w:r w:rsidRPr="003D6413">
              <w:rPr>
                <w:noProof/>
              </w:rPr>
              <w:t>1222387405</w:t>
            </w:r>
          </w:p>
        </w:tc>
        <w:tc>
          <w:tcPr>
            <w:tcW w:w="3200" w:type="pct"/>
            <w:vAlign w:val="center"/>
          </w:tcPr>
          <w:p w:rsidR="003D6413" w:rsidRPr="003D6413" w:rsidRDefault="003D6413" w:rsidP="003D6413">
            <w:pPr>
              <w:rPr>
                <w:noProof/>
                <w:highlight w:val="yellow"/>
              </w:rPr>
            </w:pPr>
            <w:r w:rsidRPr="003D6413">
              <w:rPr>
                <w:noProof/>
              </w:rPr>
              <w:t>село Тарасівка Магдалинівської селищної об'єднаної територіальної громади у Дніпропетровській області</w:t>
            </w:r>
          </w:p>
        </w:tc>
      </w:tr>
    </w:tbl>
    <w:p w:rsidR="003D6413" w:rsidRPr="003D6413" w:rsidRDefault="003D6413" w:rsidP="003D6413">
      <w:pPr>
        <w:ind w:firstLine="567"/>
        <w:jc w:val="both"/>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3"/>
        <w:gridCol w:w="2820"/>
      </w:tblGrid>
      <w:tr w:rsidR="003D6413" w:rsidRPr="003D6413" w:rsidTr="003D6413">
        <w:tc>
          <w:tcPr>
            <w:tcW w:w="3569" w:type="pct"/>
            <w:vAlign w:val="center"/>
          </w:tcPr>
          <w:p w:rsidR="003D6413" w:rsidRPr="003D6413" w:rsidRDefault="003D6413" w:rsidP="003D6413">
            <w:pPr>
              <w:ind w:firstLine="28"/>
              <w:jc w:val="center"/>
            </w:pPr>
            <w:r w:rsidRPr="003D6413">
              <w:t>Група платників, категорія/класифікація</w:t>
            </w:r>
            <w:r w:rsidRPr="003D6413">
              <w:br/>
              <w:t>будівель та споруд</w:t>
            </w:r>
          </w:p>
        </w:tc>
        <w:tc>
          <w:tcPr>
            <w:tcW w:w="1431" w:type="pct"/>
            <w:vAlign w:val="center"/>
          </w:tcPr>
          <w:p w:rsidR="003D6413" w:rsidRPr="003D6413" w:rsidRDefault="003D6413" w:rsidP="003D6413">
            <w:pPr>
              <w:ind w:firstLine="28"/>
              <w:jc w:val="center"/>
            </w:pPr>
            <w:r w:rsidRPr="003D6413">
              <w:t>Розмір пільги</w:t>
            </w:r>
            <w:r w:rsidRPr="003D6413">
              <w:br/>
              <w:t>(відсотків суми податкового зобов’язання за рік)</w:t>
            </w:r>
          </w:p>
        </w:tc>
      </w:tr>
      <w:tr w:rsidR="003D6413" w:rsidRPr="003D6413" w:rsidTr="003D6413">
        <w:tc>
          <w:tcPr>
            <w:tcW w:w="3569" w:type="pct"/>
            <w:vAlign w:val="center"/>
          </w:tcPr>
          <w:p w:rsidR="003D6413" w:rsidRPr="003D6413" w:rsidRDefault="003D6413" w:rsidP="003D6413">
            <w:pPr>
              <w:rPr>
                <w:noProof/>
                <w:sz w:val="23"/>
                <w:szCs w:val="23"/>
              </w:rPr>
            </w:pPr>
            <w:r w:rsidRPr="003D6413">
              <w:rPr>
                <w:sz w:val="23"/>
                <w:szCs w:val="23"/>
                <w:lang w:eastAsia="x-none"/>
              </w:rPr>
              <w:t>Фізичні особи, які належать до осіб з  інвалідністю внаслідок війни відповідно до статті 7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widowControl w:val="0"/>
              <w:autoSpaceDE w:val="0"/>
              <w:autoSpaceDN w:val="0"/>
              <w:adjustRightInd w:val="0"/>
              <w:jc w:val="center"/>
              <w:rPr>
                <w:bCs/>
              </w:rPr>
            </w:pPr>
            <w:r w:rsidRPr="003D6413">
              <w:rPr>
                <w:bCs/>
              </w:rPr>
              <w:t>100</w:t>
            </w:r>
          </w:p>
        </w:tc>
      </w:tr>
      <w:tr w:rsidR="003D6413" w:rsidRPr="003D6413" w:rsidTr="003D6413">
        <w:tc>
          <w:tcPr>
            <w:tcW w:w="3569" w:type="pct"/>
            <w:vAlign w:val="center"/>
          </w:tcPr>
          <w:p w:rsidR="003D6413" w:rsidRPr="003D6413" w:rsidRDefault="003D6413" w:rsidP="003D6413">
            <w:pPr>
              <w:spacing w:before="120"/>
              <w:ind w:firstLine="28"/>
              <w:rPr>
                <w:sz w:val="23"/>
                <w:szCs w:val="23"/>
                <w:lang w:eastAsia="x-none"/>
              </w:rPr>
            </w:pPr>
            <w:r w:rsidRPr="003D6413">
              <w:rPr>
                <w:sz w:val="23"/>
                <w:szCs w:val="23"/>
                <w:lang w:eastAsia="x-none"/>
              </w:rPr>
              <w:t xml:space="preserve">Фізичні особи,  які належать до учасників бойових дій </w:t>
            </w:r>
          </w:p>
          <w:p w:rsidR="003D6413" w:rsidRPr="003D6413" w:rsidRDefault="003D6413" w:rsidP="003D6413">
            <w:pPr>
              <w:rPr>
                <w:noProof/>
                <w:sz w:val="23"/>
                <w:szCs w:val="23"/>
              </w:rPr>
            </w:pPr>
            <w:r w:rsidRPr="003D6413">
              <w:rPr>
                <w:sz w:val="23"/>
                <w:szCs w:val="23"/>
                <w:lang w:eastAsia="x-none"/>
              </w:rPr>
              <w:lastRenderedPageBreak/>
              <w:t>відповідно до статті 6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widowControl w:val="0"/>
              <w:autoSpaceDE w:val="0"/>
              <w:autoSpaceDN w:val="0"/>
              <w:adjustRightInd w:val="0"/>
              <w:jc w:val="center"/>
              <w:rPr>
                <w:bCs/>
              </w:rPr>
            </w:pPr>
            <w:r w:rsidRPr="003D6413">
              <w:rPr>
                <w:bCs/>
              </w:rPr>
              <w:lastRenderedPageBreak/>
              <w:t>100</w:t>
            </w:r>
          </w:p>
        </w:tc>
      </w:tr>
      <w:tr w:rsidR="003D6413" w:rsidRPr="003D6413" w:rsidTr="003D6413">
        <w:tc>
          <w:tcPr>
            <w:tcW w:w="3569" w:type="pct"/>
            <w:vAlign w:val="center"/>
          </w:tcPr>
          <w:p w:rsidR="003D6413" w:rsidRPr="003D6413" w:rsidRDefault="003D6413" w:rsidP="003D6413">
            <w:pPr>
              <w:rPr>
                <w:noProof/>
                <w:sz w:val="23"/>
                <w:szCs w:val="23"/>
              </w:rPr>
            </w:pPr>
            <w:r w:rsidRPr="003D6413">
              <w:rPr>
                <w:sz w:val="23"/>
                <w:szCs w:val="23"/>
                <w:lang w:eastAsia="x-none"/>
              </w:rPr>
              <w:lastRenderedPageBreak/>
              <w:t>Фізичні особи, на яких, відповідно до статті 10  Закону України «Про статус ветеранів війни, гарантії їх соціального захисту», поширюється дія зазначеного закону/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widowControl w:val="0"/>
              <w:autoSpaceDE w:val="0"/>
              <w:autoSpaceDN w:val="0"/>
              <w:adjustRightInd w:val="0"/>
              <w:jc w:val="center"/>
              <w:rPr>
                <w:bCs/>
              </w:rPr>
            </w:pPr>
            <w:r w:rsidRPr="003D6413">
              <w:rPr>
                <w:bCs/>
              </w:rPr>
              <w:t>100</w:t>
            </w:r>
          </w:p>
        </w:tc>
      </w:tr>
      <w:tr w:rsidR="003D6413" w:rsidRPr="003D6413" w:rsidTr="003D6413">
        <w:tc>
          <w:tcPr>
            <w:tcW w:w="3569" w:type="pct"/>
            <w:vAlign w:val="center"/>
          </w:tcPr>
          <w:p w:rsidR="003D6413" w:rsidRPr="003D6413" w:rsidRDefault="003D6413" w:rsidP="003D6413">
            <w:pPr>
              <w:rPr>
                <w:sz w:val="23"/>
                <w:szCs w:val="23"/>
              </w:rPr>
            </w:pPr>
            <w:r w:rsidRPr="003D6413">
              <w:rPr>
                <w:sz w:val="23"/>
                <w:szCs w:val="23"/>
                <w:lang w:eastAsia="x-none"/>
              </w:rPr>
              <w:t>Фізичні особи, які мають особливі заслуги перед Батьківщиною відповідно до статті 11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widowControl w:val="0"/>
              <w:autoSpaceDE w:val="0"/>
              <w:autoSpaceDN w:val="0"/>
              <w:adjustRightInd w:val="0"/>
              <w:jc w:val="center"/>
              <w:rPr>
                <w:bCs/>
              </w:rPr>
            </w:pPr>
            <w:r w:rsidRPr="003D6413">
              <w:rPr>
                <w:bCs/>
              </w:rPr>
              <w:t>100</w:t>
            </w:r>
          </w:p>
        </w:tc>
      </w:tr>
      <w:tr w:rsidR="003D6413" w:rsidRPr="003D6413" w:rsidTr="003D6413">
        <w:tc>
          <w:tcPr>
            <w:tcW w:w="3569" w:type="pct"/>
            <w:vAlign w:val="center"/>
          </w:tcPr>
          <w:p w:rsidR="003D6413" w:rsidRPr="003D6413" w:rsidRDefault="003D6413" w:rsidP="003D6413">
            <w:pPr>
              <w:rPr>
                <w:sz w:val="23"/>
                <w:szCs w:val="23"/>
              </w:rPr>
            </w:pPr>
            <w:r w:rsidRPr="003D6413">
              <w:rPr>
                <w:sz w:val="23"/>
                <w:szCs w:val="23"/>
                <w:lang w:eastAsia="x-none"/>
              </w:rPr>
              <w:t>Фізичні особи, які мають особливі трудові заслуги перед Батьківщиною відповідно до статті 8 Закону України «Про основні засади соціального захисту ветеранів праці та інших громадян похилого віку в Україні»/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ind w:firstLine="28"/>
              <w:jc w:val="center"/>
            </w:pPr>
            <w:r w:rsidRPr="003D6413">
              <w:t>100</w:t>
            </w:r>
          </w:p>
        </w:tc>
      </w:tr>
      <w:tr w:rsidR="003D6413" w:rsidRPr="003D6413" w:rsidTr="003D6413">
        <w:tc>
          <w:tcPr>
            <w:tcW w:w="3569" w:type="pct"/>
          </w:tcPr>
          <w:p w:rsidR="003D6413" w:rsidRPr="003D6413" w:rsidRDefault="003D6413" w:rsidP="003D6413">
            <w:pPr>
              <w:keepNext/>
              <w:keepLines/>
              <w:widowControl w:val="0"/>
              <w:autoSpaceDE w:val="0"/>
              <w:autoSpaceDN w:val="0"/>
              <w:adjustRightInd w:val="0"/>
              <w:ind w:right="57"/>
              <w:jc w:val="both"/>
              <w:outlineLvl w:val="1"/>
              <w:rPr>
                <w:color w:val="000000"/>
                <w:spacing w:val="-4"/>
                <w:sz w:val="23"/>
                <w:szCs w:val="23"/>
              </w:rPr>
            </w:pPr>
            <w:r w:rsidRPr="003D6413">
              <w:rPr>
                <w:bCs/>
                <w:sz w:val="23"/>
                <w:szCs w:val="23"/>
              </w:rPr>
              <w:t>Фізичні особи - члени сімей померлих осіб, які мають особливі заслуги перед Батьківщиною та/або мають особливі трудові заслуги перед Україною/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keepNext/>
              <w:keepLines/>
              <w:widowControl w:val="0"/>
              <w:autoSpaceDE w:val="0"/>
              <w:autoSpaceDN w:val="0"/>
              <w:adjustRightInd w:val="0"/>
              <w:ind w:right="57"/>
              <w:jc w:val="center"/>
              <w:outlineLvl w:val="1"/>
              <w:rPr>
                <w:color w:val="000000"/>
                <w:spacing w:val="-4"/>
              </w:rPr>
            </w:pPr>
            <w:r w:rsidRPr="003D6413">
              <w:rPr>
                <w:bCs/>
                <w:color w:val="000000"/>
                <w:spacing w:val="-4"/>
              </w:rPr>
              <w:t>100</w:t>
            </w:r>
          </w:p>
        </w:tc>
      </w:tr>
      <w:tr w:rsidR="003D6413" w:rsidRPr="003D6413" w:rsidTr="003D6413">
        <w:tc>
          <w:tcPr>
            <w:tcW w:w="3569" w:type="pct"/>
          </w:tcPr>
          <w:p w:rsidR="003D6413" w:rsidRPr="003D6413" w:rsidRDefault="003D6413" w:rsidP="003D6413">
            <w:pPr>
              <w:widowControl w:val="0"/>
              <w:autoSpaceDE w:val="0"/>
              <w:autoSpaceDN w:val="0"/>
              <w:adjustRightInd w:val="0"/>
              <w:ind w:right="57"/>
              <w:rPr>
                <w:bCs/>
                <w:color w:val="000000"/>
                <w:sz w:val="23"/>
                <w:szCs w:val="23"/>
              </w:rPr>
            </w:pPr>
            <w:r w:rsidRPr="003D6413">
              <w:rPr>
                <w:bCs/>
                <w:color w:val="000000"/>
                <w:sz w:val="23"/>
                <w:szCs w:val="23"/>
                <w:bdr w:val="none" w:sz="0" w:space="0" w:color="auto" w:frame="1"/>
              </w:rPr>
              <w:t xml:space="preserve">Фізичні особи,  які належать до постраждалих внаслідок Чорнобильської катастрофи, віднесені до категорії 1 згідно пункту 1 частини першої статті 14 Закону України «Про статус і соціальний захист громадян, які постраждали внаслідок Чорнобильської катастрофи»/ житлова </w:t>
            </w:r>
            <w:r w:rsidRPr="003D6413">
              <w:rPr>
                <w:bCs/>
                <w:sz w:val="23"/>
                <w:szCs w:val="23"/>
              </w:rPr>
              <w:t>нерухомість</w:t>
            </w:r>
            <w:r w:rsidRPr="003D6413">
              <w:rPr>
                <w:bCs/>
                <w:color w:val="000000"/>
                <w:sz w:val="23"/>
                <w:szCs w:val="23"/>
                <w:bdr w:val="none" w:sz="0" w:space="0" w:color="auto" w:frame="1"/>
              </w:rPr>
              <w:t>,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3D6413" w:rsidRDefault="003D6413" w:rsidP="003D6413">
            <w:pPr>
              <w:keepNext/>
              <w:keepLines/>
              <w:widowControl w:val="0"/>
              <w:autoSpaceDE w:val="0"/>
              <w:autoSpaceDN w:val="0"/>
              <w:adjustRightInd w:val="0"/>
              <w:ind w:right="57"/>
              <w:jc w:val="center"/>
              <w:outlineLvl w:val="1"/>
              <w:rPr>
                <w:color w:val="000000"/>
                <w:spacing w:val="-4"/>
              </w:rPr>
            </w:pPr>
            <w:r w:rsidRPr="003D6413">
              <w:rPr>
                <w:bCs/>
                <w:color w:val="000000"/>
                <w:spacing w:val="-4"/>
              </w:rPr>
              <w:t>100</w:t>
            </w:r>
          </w:p>
        </w:tc>
      </w:tr>
      <w:tr w:rsidR="003D6413" w:rsidRPr="003D6413" w:rsidTr="003D6413">
        <w:tc>
          <w:tcPr>
            <w:tcW w:w="3569" w:type="pct"/>
            <w:vAlign w:val="center"/>
          </w:tcPr>
          <w:p w:rsidR="003D6413" w:rsidRPr="003D6413" w:rsidRDefault="003D6413" w:rsidP="003D6413">
            <w:pPr>
              <w:rPr>
                <w:color w:val="000000"/>
                <w:sz w:val="23"/>
                <w:szCs w:val="23"/>
              </w:rPr>
            </w:pPr>
            <w:r w:rsidRPr="003D6413">
              <w:rPr>
                <w:color w:val="000000"/>
                <w:sz w:val="23"/>
                <w:szCs w:val="23"/>
              </w:rPr>
              <w:t xml:space="preserve">Фізичні особи  /об’єктів нежитлової нерухомості – господарських (присадибних) будівель, що розміщені на прибудинкових територіях житлових, садових та дачних будинків, котеджів та знаходяться у їх власності </w:t>
            </w:r>
          </w:p>
          <w:p w:rsidR="003D6413" w:rsidRPr="003D6413" w:rsidRDefault="003D6413" w:rsidP="003D6413">
            <w:pPr>
              <w:rPr>
                <w:sz w:val="23"/>
                <w:szCs w:val="23"/>
              </w:rPr>
            </w:pPr>
            <w:r w:rsidRPr="003D6413">
              <w:rPr>
                <w:color w:val="000000"/>
                <w:sz w:val="23"/>
                <w:szCs w:val="23"/>
              </w:rPr>
              <w:t>У разі, якщо у власності фізичної особи є декілька будинків та, відповідно, прибудинкових територій така пільгова ставка застосовується лише для об’єктів нежитлової нерухомості, які розміщені на одній прибудинковій території, що знаходиться у власності фізичної особи</w:t>
            </w:r>
          </w:p>
        </w:tc>
        <w:tc>
          <w:tcPr>
            <w:tcW w:w="1431" w:type="pct"/>
            <w:vAlign w:val="center"/>
          </w:tcPr>
          <w:p w:rsidR="003D6413" w:rsidRPr="003D6413" w:rsidRDefault="003D6413" w:rsidP="003D6413">
            <w:pPr>
              <w:ind w:firstLine="28"/>
              <w:jc w:val="center"/>
            </w:pPr>
            <w:r w:rsidRPr="003D6413">
              <w:t>100</w:t>
            </w:r>
          </w:p>
        </w:tc>
      </w:tr>
      <w:tr w:rsidR="003D6413" w:rsidRPr="003D6413" w:rsidTr="003D6413">
        <w:tc>
          <w:tcPr>
            <w:tcW w:w="3569" w:type="pct"/>
            <w:vAlign w:val="center"/>
          </w:tcPr>
          <w:p w:rsidR="003D6413" w:rsidRPr="003D6413" w:rsidRDefault="003D6413" w:rsidP="003D6413">
            <w:pPr>
              <w:rPr>
                <w:noProof/>
                <w:sz w:val="23"/>
                <w:szCs w:val="23"/>
              </w:rPr>
            </w:pPr>
            <w:r w:rsidRPr="003D6413">
              <w:rPr>
                <w:sz w:val="23"/>
                <w:szCs w:val="23"/>
                <w:lang w:eastAsia="x-none"/>
              </w:rPr>
              <w:t>Громадські об’єднання (організації, спілки), які засновані згідно Закону України «Про громадські об’єднання» /з об’єктів житлової та/або нежитлової нерухомості, що перебувають у власності таких громадських об’єднань (організацій, спілок) та знаходяться на території Магдалинівської селищної ради.</w:t>
            </w:r>
          </w:p>
        </w:tc>
        <w:tc>
          <w:tcPr>
            <w:tcW w:w="1431" w:type="pct"/>
            <w:vAlign w:val="center"/>
          </w:tcPr>
          <w:p w:rsidR="003D6413" w:rsidRPr="003D6413" w:rsidRDefault="003D6413" w:rsidP="003D6413">
            <w:pPr>
              <w:ind w:firstLine="28"/>
              <w:jc w:val="center"/>
            </w:pPr>
            <w:r w:rsidRPr="003D6413">
              <w:t>100</w:t>
            </w:r>
          </w:p>
        </w:tc>
      </w:tr>
      <w:tr w:rsidR="003D6413" w:rsidRPr="003D6413" w:rsidTr="003D6413">
        <w:tc>
          <w:tcPr>
            <w:tcW w:w="3569" w:type="pct"/>
            <w:vAlign w:val="center"/>
          </w:tcPr>
          <w:p w:rsidR="003D6413" w:rsidRPr="003D6413" w:rsidRDefault="003D6413" w:rsidP="003D6413">
            <w:pPr>
              <w:rPr>
                <w:noProof/>
                <w:sz w:val="23"/>
                <w:szCs w:val="23"/>
              </w:rPr>
            </w:pPr>
            <w:r w:rsidRPr="003D6413">
              <w:rPr>
                <w:sz w:val="23"/>
                <w:szCs w:val="23"/>
                <w:lang w:eastAsia="x-none"/>
              </w:rPr>
              <w:t>Благодійні організації України, статути (положення) яких зареєстровані у встановленому законом порядку /з об’єктів житлової та/або нежитлової нерухомості, що перебувають у власності таких організацій та знаходяться на території Магдалинівської селищної ради.</w:t>
            </w:r>
          </w:p>
        </w:tc>
        <w:tc>
          <w:tcPr>
            <w:tcW w:w="1431" w:type="pct"/>
            <w:vAlign w:val="center"/>
          </w:tcPr>
          <w:p w:rsidR="003D6413" w:rsidRPr="003D6413" w:rsidRDefault="003D6413" w:rsidP="003D6413">
            <w:pPr>
              <w:ind w:firstLine="28"/>
              <w:jc w:val="center"/>
            </w:pPr>
            <w:r w:rsidRPr="003D6413">
              <w:t>100</w:t>
            </w:r>
          </w:p>
        </w:tc>
      </w:tr>
      <w:tr w:rsidR="003D6413" w:rsidRPr="003D6413" w:rsidTr="003D6413">
        <w:tc>
          <w:tcPr>
            <w:tcW w:w="3569" w:type="pct"/>
            <w:vAlign w:val="center"/>
          </w:tcPr>
          <w:p w:rsidR="003D6413" w:rsidRPr="003D6413" w:rsidRDefault="003D6413" w:rsidP="003D6413">
            <w:pPr>
              <w:rPr>
                <w:noProof/>
                <w:sz w:val="23"/>
                <w:szCs w:val="23"/>
              </w:rPr>
            </w:pPr>
            <w:r w:rsidRPr="003D6413">
              <w:rPr>
                <w:noProof/>
                <w:sz w:val="23"/>
                <w:szCs w:val="23"/>
              </w:rPr>
              <w:t xml:space="preserve">Релігійні  організацій України, статути (положення) яких зареєстровані у встановленому законом порядку /з об’єктів житлової та/або нежитлової нерухомості, що перебувають у власності таких </w:t>
            </w:r>
            <w:r w:rsidRPr="003D6413">
              <w:rPr>
                <w:noProof/>
                <w:sz w:val="23"/>
                <w:szCs w:val="23"/>
              </w:rPr>
              <w:lastRenderedPageBreak/>
              <w:t>організацій та знаходяться на території Магдалинівської селищної ради.</w:t>
            </w:r>
          </w:p>
        </w:tc>
        <w:tc>
          <w:tcPr>
            <w:tcW w:w="1431" w:type="pct"/>
            <w:vAlign w:val="center"/>
          </w:tcPr>
          <w:p w:rsidR="003D6413" w:rsidRPr="003D6413" w:rsidRDefault="003D6413" w:rsidP="003D6413">
            <w:pPr>
              <w:ind w:firstLine="28"/>
              <w:jc w:val="center"/>
            </w:pPr>
            <w:r w:rsidRPr="003D6413">
              <w:lastRenderedPageBreak/>
              <w:t>100</w:t>
            </w:r>
          </w:p>
        </w:tc>
      </w:tr>
    </w:tbl>
    <w:p w:rsidR="003D6413" w:rsidRPr="003D6413" w:rsidRDefault="003D6413" w:rsidP="003D6413">
      <w:pPr>
        <w:ind w:firstLine="567"/>
        <w:jc w:val="both"/>
        <w:rPr>
          <w:sz w:val="20"/>
          <w:szCs w:val="20"/>
          <w:lang w:eastAsia="x-none"/>
        </w:rPr>
      </w:pPr>
      <w:r w:rsidRPr="003D6413">
        <w:rPr>
          <w:sz w:val="20"/>
          <w:szCs w:val="20"/>
          <w:lang w:eastAsia="x-none"/>
        </w:rPr>
        <w:lastRenderedPageBreak/>
        <w:t>Відповідно підпункту 266.4.1 пункту 266.4 статті 266 Податкового кодексу України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3D6413" w:rsidRPr="003D6413" w:rsidRDefault="003D6413" w:rsidP="003D6413">
      <w:pPr>
        <w:ind w:firstLine="567"/>
        <w:jc w:val="both"/>
        <w:rPr>
          <w:sz w:val="20"/>
          <w:szCs w:val="20"/>
          <w:lang w:eastAsia="x-none"/>
        </w:rPr>
      </w:pPr>
      <w:r w:rsidRPr="003D6413">
        <w:rPr>
          <w:sz w:val="20"/>
          <w:szCs w:val="20"/>
          <w:lang w:eastAsia="x-none"/>
        </w:rPr>
        <w:t>а) для квартири/квартир незалежно від їх кількості - на 60 кв. метрів;</w:t>
      </w:r>
    </w:p>
    <w:p w:rsidR="003D6413" w:rsidRPr="003D6413" w:rsidRDefault="003D6413" w:rsidP="003D6413">
      <w:pPr>
        <w:ind w:firstLine="567"/>
        <w:jc w:val="both"/>
        <w:rPr>
          <w:sz w:val="20"/>
          <w:szCs w:val="20"/>
          <w:lang w:eastAsia="x-none"/>
        </w:rPr>
      </w:pPr>
      <w:r w:rsidRPr="003D6413">
        <w:rPr>
          <w:sz w:val="20"/>
          <w:szCs w:val="20"/>
          <w:lang w:eastAsia="x-none"/>
        </w:rPr>
        <w:t>б) для житлового будинку/будинків незалежно від їх кількості - на 120 кв. метрів;</w:t>
      </w:r>
    </w:p>
    <w:p w:rsidR="003D6413" w:rsidRPr="003D6413" w:rsidRDefault="003D6413" w:rsidP="003D6413">
      <w:pPr>
        <w:ind w:firstLine="567"/>
        <w:jc w:val="both"/>
        <w:rPr>
          <w:sz w:val="20"/>
          <w:szCs w:val="20"/>
          <w:lang w:eastAsia="x-none"/>
        </w:rPr>
      </w:pPr>
      <w:r w:rsidRPr="003D6413">
        <w:rPr>
          <w:sz w:val="20"/>
          <w:szCs w:val="20"/>
          <w:lang w:eastAsia="x-none"/>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3D6413" w:rsidRPr="003D6413" w:rsidRDefault="003D6413" w:rsidP="003D6413">
      <w:pPr>
        <w:jc w:val="both"/>
        <w:rPr>
          <w:sz w:val="20"/>
          <w:szCs w:val="20"/>
          <w:lang w:eastAsia="x-none"/>
        </w:rPr>
      </w:pPr>
      <w:r w:rsidRPr="003D6413">
        <w:rPr>
          <w:sz w:val="20"/>
          <w:szCs w:val="20"/>
          <w:lang w:eastAsia="x-none"/>
        </w:rPr>
        <w:t>Таке зменшення надається один раз за кожний базовий податковий (звітний) період (рік).</w:t>
      </w:r>
    </w:p>
    <w:p w:rsidR="003D6413" w:rsidRPr="003D6413" w:rsidRDefault="003D6413" w:rsidP="003D6413">
      <w:pPr>
        <w:jc w:val="both"/>
        <w:rPr>
          <w:lang w:eastAsia="x-none"/>
        </w:rPr>
      </w:pPr>
      <w:r w:rsidRPr="003D6413">
        <w:rPr>
          <w:lang w:eastAsia="x-none"/>
        </w:rPr>
        <w:t>__________</w:t>
      </w:r>
    </w:p>
    <w:p w:rsidR="003D6413" w:rsidRPr="003D6413" w:rsidRDefault="003D6413" w:rsidP="003D6413">
      <w:pPr>
        <w:ind w:firstLine="567"/>
        <w:jc w:val="both"/>
        <w:rPr>
          <w:sz w:val="20"/>
          <w:szCs w:val="20"/>
          <w:lang w:eastAsia="x-none"/>
        </w:rPr>
      </w:pPr>
      <w:r w:rsidRPr="003D6413">
        <w:rPr>
          <w:sz w:val="20"/>
          <w:szCs w:val="20"/>
          <w:vertAlign w:val="superscript"/>
          <w:lang w:eastAsia="x-none"/>
        </w:rPr>
        <w:t xml:space="preserve">1 </w:t>
      </w:r>
      <w:r w:rsidRPr="003D6413">
        <w:rPr>
          <w:sz w:val="20"/>
          <w:szCs w:val="20"/>
          <w:lang w:eastAsia="x-none"/>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3D6413" w:rsidRPr="003D6413" w:rsidRDefault="003D6413" w:rsidP="003D6413">
      <w:pPr>
        <w:widowControl w:val="0"/>
        <w:autoSpaceDE w:val="0"/>
        <w:autoSpaceDN w:val="0"/>
        <w:adjustRightInd w:val="0"/>
        <w:jc w:val="both"/>
        <w:rPr>
          <w:b/>
        </w:rPr>
      </w:pPr>
    </w:p>
    <w:p w:rsidR="003D6413" w:rsidRPr="003D6413" w:rsidRDefault="003D6413" w:rsidP="003D6413">
      <w:pPr>
        <w:widowControl w:val="0"/>
        <w:autoSpaceDE w:val="0"/>
        <w:autoSpaceDN w:val="0"/>
        <w:adjustRightInd w:val="0"/>
        <w:jc w:val="both"/>
        <w:rPr>
          <w:bCs/>
          <w:sz w:val="28"/>
          <w:szCs w:val="28"/>
        </w:rPr>
      </w:pPr>
      <w:r w:rsidRPr="003D6413">
        <w:rPr>
          <w:bCs/>
          <w:sz w:val="28"/>
          <w:szCs w:val="28"/>
        </w:rPr>
        <w:t>Секретар  селищної  ради                                                                Ігор ЧЕРНЕНКО</w:t>
      </w:r>
    </w:p>
    <w:p w:rsidR="003D6413" w:rsidRPr="003D6413" w:rsidRDefault="003D6413" w:rsidP="003D6413">
      <w:pPr>
        <w:widowControl w:val="0"/>
        <w:autoSpaceDE w:val="0"/>
        <w:autoSpaceDN w:val="0"/>
        <w:adjustRightInd w:val="0"/>
        <w:ind w:left="5940"/>
        <w:jc w:val="both"/>
        <w:rPr>
          <w:bCs/>
        </w:rPr>
      </w:pPr>
    </w:p>
    <w:p w:rsidR="003D6413" w:rsidRPr="003D6413" w:rsidRDefault="003D6413" w:rsidP="003D6413">
      <w:pPr>
        <w:widowControl w:val="0"/>
        <w:autoSpaceDE w:val="0"/>
        <w:autoSpaceDN w:val="0"/>
        <w:adjustRightInd w:val="0"/>
        <w:ind w:left="5940"/>
        <w:jc w:val="both"/>
        <w:rPr>
          <w:bCs/>
        </w:rPr>
      </w:pPr>
    </w:p>
    <w:p w:rsidR="003D6413" w:rsidRPr="003D6413" w:rsidRDefault="003D6413" w:rsidP="003D6413">
      <w:pPr>
        <w:widowControl w:val="0"/>
        <w:autoSpaceDE w:val="0"/>
        <w:autoSpaceDN w:val="0"/>
        <w:adjustRightInd w:val="0"/>
        <w:ind w:left="5940"/>
        <w:jc w:val="both"/>
        <w:rPr>
          <w:bCs/>
        </w:rPr>
      </w:pPr>
    </w:p>
    <w:p w:rsidR="003D6413" w:rsidRPr="003D6413" w:rsidRDefault="003D6413" w:rsidP="003D6413">
      <w:pPr>
        <w:widowControl w:val="0"/>
        <w:autoSpaceDE w:val="0"/>
        <w:autoSpaceDN w:val="0"/>
        <w:adjustRightInd w:val="0"/>
        <w:ind w:left="5940"/>
        <w:jc w:val="both"/>
        <w:rPr>
          <w:bCs/>
        </w:rPr>
      </w:pPr>
    </w:p>
    <w:p w:rsidR="003D6413" w:rsidRDefault="003D6413"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04338B" w:rsidRDefault="0004338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4A2D0B" w:rsidRPr="004A2D0B" w:rsidRDefault="004A2D0B" w:rsidP="004A2D0B">
      <w:pPr>
        <w:widowControl w:val="0"/>
        <w:autoSpaceDE w:val="0"/>
        <w:autoSpaceDN w:val="0"/>
        <w:adjustRightInd w:val="0"/>
        <w:ind w:left="5940"/>
        <w:jc w:val="both"/>
        <w:rPr>
          <w:bCs/>
        </w:rPr>
      </w:pPr>
      <w:r w:rsidRPr="004A2D0B">
        <w:rPr>
          <w:bCs/>
        </w:rPr>
        <w:lastRenderedPageBreak/>
        <w:t xml:space="preserve">Додаток </w:t>
      </w:r>
      <w:r w:rsidR="0004338B">
        <w:rPr>
          <w:bCs/>
        </w:rPr>
        <w:t>3</w:t>
      </w:r>
    </w:p>
    <w:p w:rsidR="004A2D0B" w:rsidRPr="004A2D0B" w:rsidRDefault="004A2D0B" w:rsidP="004A2D0B">
      <w:pPr>
        <w:widowControl w:val="0"/>
        <w:autoSpaceDE w:val="0"/>
        <w:autoSpaceDN w:val="0"/>
        <w:adjustRightInd w:val="0"/>
        <w:ind w:left="5940"/>
        <w:jc w:val="both"/>
        <w:rPr>
          <w:bCs/>
        </w:rPr>
      </w:pPr>
      <w:r w:rsidRPr="004A2D0B">
        <w:rPr>
          <w:bCs/>
        </w:rPr>
        <w:t xml:space="preserve">до рішення </w:t>
      </w:r>
      <w:r w:rsidRPr="004A2D0B">
        <w:rPr>
          <w:bCs/>
          <w:highlight w:val="yellow"/>
        </w:rPr>
        <w:t>восьмої сесії</w:t>
      </w:r>
      <w:r w:rsidRPr="004A2D0B">
        <w:rPr>
          <w:bCs/>
        </w:rPr>
        <w:t xml:space="preserve"> </w:t>
      </w:r>
    </w:p>
    <w:p w:rsidR="004A2D0B" w:rsidRPr="004A2D0B" w:rsidRDefault="004A2D0B" w:rsidP="004A2D0B">
      <w:pPr>
        <w:widowControl w:val="0"/>
        <w:autoSpaceDE w:val="0"/>
        <w:autoSpaceDN w:val="0"/>
        <w:adjustRightInd w:val="0"/>
        <w:ind w:left="5940"/>
        <w:jc w:val="both"/>
        <w:rPr>
          <w:bCs/>
        </w:rPr>
      </w:pPr>
      <w:r w:rsidRPr="004A2D0B">
        <w:rPr>
          <w:bCs/>
        </w:rPr>
        <w:t>Магдалинівської селищної  ради</w:t>
      </w:r>
    </w:p>
    <w:p w:rsidR="004A2D0B" w:rsidRPr="004A2D0B" w:rsidRDefault="004A2D0B" w:rsidP="004A2D0B">
      <w:pPr>
        <w:widowControl w:val="0"/>
        <w:autoSpaceDE w:val="0"/>
        <w:autoSpaceDN w:val="0"/>
        <w:adjustRightInd w:val="0"/>
        <w:ind w:left="5940"/>
        <w:jc w:val="both"/>
        <w:rPr>
          <w:bCs/>
        </w:rPr>
      </w:pPr>
      <w:r w:rsidRPr="004A2D0B">
        <w:rPr>
          <w:bCs/>
        </w:rPr>
        <w:t xml:space="preserve">VIІI скликання </w:t>
      </w:r>
      <w:r w:rsidRPr="004A2D0B">
        <w:rPr>
          <w:bCs/>
        </w:rPr>
        <w:tab/>
      </w:r>
    </w:p>
    <w:p w:rsidR="004A2D0B" w:rsidRPr="004A2D0B" w:rsidRDefault="004A2D0B" w:rsidP="004A2D0B">
      <w:pPr>
        <w:widowControl w:val="0"/>
        <w:autoSpaceDE w:val="0"/>
        <w:autoSpaceDN w:val="0"/>
        <w:adjustRightInd w:val="0"/>
        <w:ind w:left="5940"/>
        <w:jc w:val="both"/>
        <w:rPr>
          <w:bCs/>
        </w:rPr>
      </w:pPr>
      <w:r w:rsidRPr="004A2D0B">
        <w:rPr>
          <w:bCs/>
        </w:rPr>
        <w:t>№ ___-08/VIІI від _______2021 р.</w:t>
      </w:r>
    </w:p>
    <w:p w:rsidR="004A2D0B" w:rsidRPr="004A2D0B" w:rsidRDefault="004A2D0B" w:rsidP="004A2D0B">
      <w:pPr>
        <w:widowControl w:val="0"/>
        <w:jc w:val="center"/>
        <w:rPr>
          <w:rFonts w:eastAsia="Courier New"/>
          <w:b/>
          <w:color w:val="000000"/>
        </w:rPr>
      </w:pPr>
    </w:p>
    <w:p w:rsidR="004A2D0B" w:rsidRPr="004A2D0B" w:rsidRDefault="004A2D0B" w:rsidP="004A2D0B">
      <w:pPr>
        <w:widowControl w:val="0"/>
        <w:jc w:val="center"/>
        <w:rPr>
          <w:rFonts w:eastAsia="Courier New"/>
          <w:b/>
          <w:color w:val="000000"/>
          <w:sz w:val="28"/>
          <w:szCs w:val="28"/>
        </w:rPr>
      </w:pPr>
      <w:r w:rsidRPr="004A2D0B">
        <w:rPr>
          <w:rFonts w:eastAsia="Courier New"/>
          <w:b/>
          <w:color w:val="000000"/>
          <w:sz w:val="28"/>
          <w:szCs w:val="28"/>
        </w:rPr>
        <w:t>Елементи податку на  нерухоме  майно, відмінне  від земельної ділянки</w:t>
      </w:r>
    </w:p>
    <w:p w:rsidR="004A2D0B" w:rsidRPr="004A2D0B" w:rsidRDefault="004A2D0B" w:rsidP="004A2D0B">
      <w:pPr>
        <w:widowControl w:val="0"/>
        <w:jc w:val="center"/>
        <w:rPr>
          <w:rFonts w:eastAsia="Courier New"/>
          <w:b/>
          <w:sz w:val="28"/>
          <w:szCs w:val="28"/>
        </w:rPr>
      </w:pPr>
    </w:p>
    <w:p w:rsidR="004A2D0B" w:rsidRPr="004A2D0B" w:rsidRDefault="004A2D0B" w:rsidP="004A2D0B">
      <w:pPr>
        <w:widowControl w:val="0"/>
        <w:rPr>
          <w:rFonts w:eastAsia="Courier New"/>
          <w:sz w:val="28"/>
          <w:szCs w:val="28"/>
          <w:u w:val="single"/>
        </w:rPr>
      </w:pPr>
      <w:r w:rsidRPr="004A2D0B">
        <w:rPr>
          <w:rFonts w:eastAsia="Courier New"/>
          <w:b/>
          <w:bCs/>
          <w:sz w:val="28"/>
          <w:szCs w:val="28"/>
        </w:rPr>
        <w:tab/>
      </w:r>
      <w:r w:rsidRPr="004A2D0B">
        <w:rPr>
          <w:rFonts w:eastAsia="Courier New"/>
          <w:b/>
          <w:bCs/>
          <w:sz w:val="28"/>
          <w:szCs w:val="28"/>
          <w:u w:val="single"/>
        </w:rPr>
        <w:t>1. Платники податку</w:t>
      </w:r>
    </w:p>
    <w:p w:rsidR="004A2D0B" w:rsidRPr="004A2D0B" w:rsidRDefault="004A2D0B" w:rsidP="004A2D0B">
      <w:pPr>
        <w:widowControl w:val="0"/>
        <w:jc w:val="both"/>
        <w:rPr>
          <w:rFonts w:eastAsia="Courier New"/>
          <w:b/>
          <w:bCs/>
          <w:sz w:val="28"/>
          <w:szCs w:val="28"/>
        </w:rPr>
      </w:pPr>
      <w:bookmarkStart w:id="1" w:name="n11783"/>
      <w:bookmarkEnd w:id="1"/>
      <w:r w:rsidRPr="004A2D0B">
        <w:rPr>
          <w:rFonts w:eastAsia="Courier New"/>
          <w:sz w:val="28"/>
          <w:szCs w:val="28"/>
        </w:rPr>
        <w:tab/>
        <w:t xml:space="preserve">Платники податку визначаються пунктом 266.1 статті 266 </w:t>
      </w:r>
      <w:r w:rsidRPr="004A2D0B">
        <w:rPr>
          <w:rFonts w:eastAsia="Courier New"/>
          <w:color w:val="000000"/>
          <w:sz w:val="28"/>
          <w:szCs w:val="28"/>
        </w:rPr>
        <w:t>Податкового кодексу України.</w:t>
      </w:r>
      <w:r w:rsidRPr="004A2D0B">
        <w:rPr>
          <w:rFonts w:eastAsia="Courier New"/>
          <w:sz w:val="28"/>
          <w:szCs w:val="28"/>
        </w:rPr>
        <w:t> </w:t>
      </w:r>
      <w:bookmarkStart w:id="2" w:name="n11788"/>
      <w:bookmarkEnd w:id="2"/>
      <w:r w:rsidRPr="004A2D0B">
        <w:rPr>
          <w:rFonts w:eastAsia="Courier New"/>
          <w:b/>
          <w:bCs/>
          <w:sz w:val="28"/>
          <w:szCs w:val="28"/>
        </w:rPr>
        <w:tab/>
      </w:r>
    </w:p>
    <w:p w:rsidR="004A2D0B" w:rsidRPr="004A2D0B" w:rsidRDefault="004A2D0B" w:rsidP="004A2D0B">
      <w:pPr>
        <w:widowControl w:val="0"/>
        <w:jc w:val="both"/>
        <w:rPr>
          <w:rFonts w:eastAsia="Courier New"/>
          <w:sz w:val="28"/>
          <w:szCs w:val="28"/>
          <w:u w:val="single"/>
        </w:rPr>
      </w:pPr>
      <w:r w:rsidRPr="004A2D0B">
        <w:rPr>
          <w:rFonts w:eastAsia="Courier New"/>
          <w:b/>
          <w:bCs/>
          <w:sz w:val="28"/>
          <w:szCs w:val="28"/>
        </w:rPr>
        <w:tab/>
      </w:r>
      <w:r w:rsidRPr="004A2D0B">
        <w:rPr>
          <w:rFonts w:eastAsia="Courier New"/>
          <w:b/>
          <w:bCs/>
          <w:sz w:val="28"/>
          <w:szCs w:val="28"/>
          <w:u w:val="single"/>
        </w:rPr>
        <w:t>2. Об’єкт оподаткування</w:t>
      </w:r>
    </w:p>
    <w:p w:rsidR="004A2D0B" w:rsidRPr="004A2D0B" w:rsidRDefault="004A2D0B" w:rsidP="004A2D0B">
      <w:pPr>
        <w:widowControl w:val="0"/>
        <w:jc w:val="both"/>
        <w:rPr>
          <w:rFonts w:eastAsia="Courier New"/>
          <w:sz w:val="28"/>
          <w:szCs w:val="28"/>
        </w:rPr>
      </w:pPr>
      <w:bookmarkStart w:id="3" w:name="n11789"/>
      <w:bookmarkEnd w:id="3"/>
      <w:r w:rsidRPr="004A2D0B">
        <w:rPr>
          <w:rFonts w:eastAsia="Courier New"/>
          <w:sz w:val="28"/>
          <w:szCs w:val="28"/>
        </w:rPr>
        <w:tab/>
        <w:t xml:space="preserve">Об’єкт оподаткування визначається відповідно до  пункту 266.2 статті 266 </w:t>
      </w:r>
      <w:r w:rsidRPr="004A2D0B">
        <w:rPr>
          <w:rFonts w:eastAsia="Courier New"/>
          <w:color w:val="000000"/>
          <w:sz w:val="28"/>
          <w:szCs w:val="28"/>
        </w:rPr>
        <w:t>Податкового кодексу України.</w:t>
      </w:r>
    </w:p>
    <w:p w:rsidR="004A2D0B" w:rsidRPr="004A2D0B" w:rsidRDefault="004A2D0B" w:rsidP="004A2D0B">
      <w:pPr>
        <w:widowControl w:val="0"/>
        <w:jc w:val="both"/>
        <w:rPr>
          <w:rFonts w:eastAsia="Courier New"/>
          <w:sz w:val="28"/>
          <w:szCs w:val="28"/>
          <w:u w:val="single"/>
        </w:rPr>
      </w:pPr>
      <w:r w:rsidRPr="004A2D0B">
        <w:rPr>
          <w:rFonts w:eastAsia="Courier New"/>
          <w:sz w:val="28"/>
          <w:szCs w:val="28"/>
        </w:rPr>
        <w:t> </w:t>
      </w:r>
      <w:bookmarkStart w:id="4" w:name="n11801"/>
      <w:bookmarkStart w:id="5" w:name="n14359"/>
      <w:bookmarkEnd w:id="4"/>
      <w:bookmarkEnd w:id="5"/>
      <w:r w:rsidRPr="004A2D0B">
        <w:rPr>
          <w:rFonts w:eastAsia="Courier New"/>
          <w:b/>
          <w:bCs/>
          <w:sz w:val="28"/>
          <w:szCs w:val="28"/>
        </w:rPr>
        <w:tab/>
      </w:r>
      <w:r w:rsidRPr="004A2D0B">
        <w:rPr>
          <w:rFonts w:eastAsia="Courier New"/>
          <w:b/>
          <w:bCs/>
          <w:sz w:val="28"/>
          <w:szCs w:val="28"/>
          <w:u w:val="single"/>
        </w:rPr>
        <w:t>3. База оподаткування</w:t>
      </w:r>
    </w:p>
    <w:p w:rsidR="004A2D0B" w:rsidRPr="004A2D0B" w:rsidRDefault="004A2D0B" w:rsidP="004A2D0B">
      <w:pPr>
        <w:widowControl w:val="0"/>
        <w:jc w:val="both"/>
        <w:rPr>
          <w:rFonts w:eastAsia="Courier New"/>
          <w:color w:val="000000"/>
          <w:sz w:val="28"/>
          <w:szCs w:val="28"/>
        </w:rPr>
      </w:pPr>
      <w:bookmarkStart w:id="6" w:name="n11802"/>
      <w:bookmarkEnd w:id="6"/>
      <w:r w:rsidRPr="004A2D0B">
        <w:rPr>
          <w:rFonts w:eastAsia="Courier New"/>
          <w:sz w:val="28"/>
          <w:szCs w:val="28"/>
        </w:rPr>
        <w:tab/>
        <w:t xml:space="preserve">База оподаткування визначається пунктом 266.3 статті 266 </w:t>
      </w:r>
      <w:r w:rsidRPr="004A2D0B">
        <w:rPr>
          <w:rFonts w:eastAsia="Courier New"/>
          <w:color w:val="000000"/>
          <w:sz w:val="28"/>
          <w:szCs w:val="28"/>
        </w:rPr>
        <w:t>Податкового кодексу України.</w:t>
      </w:r>
    </w:p>
    <w:p w:rsidR="004A2D0B" w:rsidRPr="004A2D0B" w:rsidRDefault="004A2D0B" w:rsidP="004A2D0B">
      <w:pPr>
        <w:widowControl w:val="0"/>
        <w:jc w:val="both"/>
        <w:rPr>
          <w:rFonts w:eastAsia="Courier New"/>
          <w:sz w:val="28"/>
          <w:szCs w:val="28"/>
          <w:u w:val="single"/>
          <w:lang w:eastAsia="uk-UA"/>
        </w:rPr>
      </w:pPr>
      <w:r w:rsidRPr="004A2D0B">
        <w:rPr>
          <w:rFonts w:eastAsia="Courier New"/>
          <w:color w:val="000000"/>
          <w:sz w:val="28"/>
          <w:szCs w:val="28"/>
        </w:rPr>
        <w:tab/>
      </w:r>
      <w:r w:rsidRPr="004A2D0B">
        <w:rPr>
          <w:rFonts w:eastAsia="Courier New"/>
          <w:b/>
          <w:bCs/>
          <w:sz w:val="28"/>
          <w:szCs w:val="28"/>
          <w:u w:val="single"/>
          <w:lang w:eastAsia="uk-UA"/>
        </w:rPr>
        <w:t>4. Ставка податку</w:t>
      </w:r>
    </w:p>
    <w:p w:rsidR="004A2D0B" w:rsidRPr="004A2D0B" w:rsidRDefault="004A2D0B" w:rsidP="004A2D0B">
      <w:pPr>
        <w:widowControl w:val="0"/>
        <w:jc w:val="both"/>
        <w:rPr>
          <w:rFonts w:eastAsia="Courier New"/>
          <w:color w:val="000000"/>
          <w:sz w:val="28"/>
          <w:szCs w:val="28"/>
          <w:shd w:val="clear" w:color="auto" w:fill="FAFAFA"/>
        </w:rPr>
      </w:pPr>
      <w:r w:rsidRPr="004A2D0B">
        <w:rPr>
          <w:rFonts w:eastAsia="Courier New"/>
          <w:sz w:val="28"/>
          <w:szCs w:val="28"/>
          <w:lang w:eastAsia="uk-UA"/>
        </w:rPr>
        <w:tab/>
      </w:r>
      <w:r w:rsidRPr="004A2D0B">
        <w:rPr>
          <w:rFonts w:eastAsia="Courier New"/>
          <w:color w:val="000000"/>
          <w:sz w:val="28"/>
          <w:szCs w:val="28"/>
          <w:shd w:val="clear" w:color="auto" w:fill="FAFAFA"/>
        </w:rPr>
        <w:t>Ставки податку у відсотках розміру мінімальної заробітної плати, встановленої законом на 1 січня звітного (податкового) року, за 1 квадратний метр бази оподаткування відповідно Додатку 1.1 та Додатку 1.3 (додається).</w:t>
      </w:r>
    </w:p>
    <w:p w:rsidR="004A2D0B" w:rsidRPr="004A2D0B" w:rsidRDefault="004A2D0B" w:rsidP="004A2D0B">
      <w:pPr>
        <w:widowControl w:val="0"/>
        <w:jc w:val="both"/>
        <w:rPr>
          <w:rFonts w:eastAsia="Courier New"/>
          <w:color w:val="000000"/>
          <w:sz w:val="28"/>
          <w:szCs w:val="28"/>
          <w:shd w:val="clear" w:color="auto" w:fill="FAFAFA"/>
        </w:rPr>
      </w:pPr>
      <w:r w:rsidRPr="004A2D0B">
        <w:rPr>
          <w:rFonts w:eastAsia="Courier New"/>
          <w:color w:val="000000"/>
          <w:sz w:val="28"/>
          <w:szCs w:val="28"/>
          <w:shd w:val="clear" w:color="auto" w:fill="FAFAFA"/>
        </w:rPr>
        <w:tab/>
      </w:r>
      <w:r w:rsidRPr="004A2D0B">
        <w:rPr>
          <w:rFonts w:eastAsia="Courier New"/>
          <w:bCs/>
          <w:color w:val="000000"/>
          <w:sz w:val="28"/>
          <w:szCs w:val="28"/>
        </w:rPr>
        <w:t>Пільги для фізичних та юридичних осіб,</w:t>
      </w:r>
      <w:r w:rsidRPr="004A2D0B">
        <w:rPr>
          <w:rFonts w:eastAsia="Courier New"/>
          <w:bCs/>
          <w:sz w:val="28"/>
          <w:szCs w:val="28"/>
        </w:rPr>
        <w:t xml:space="preserve"> </w:t>
      </w:r>
      <w:r w:rsidRPr="004A2D0B">
        <w:rPr>
          <w:rFonts w:eastAsia="Courier New"/>
          <w:bCs/>
          <w:color w:val="000000"/>
          <w:sz w:val="28"/>
          <w:szCs w:val="28"/>
        </w:rPr>
        <w:t>надані відповідно до підпункту 266.4.2 пункту</w:t>
      </w:r>
      <w:r w:rsidRPr="004A2D0B">
        <w:rPr>
          <w:rFonts w:eastAsia="Courier New"/>
          <w:bCs/>
          <w:sz w:val="28"/>
          <w:szCs w:val="28"/>
        </w:rPr>
        <w:t xml:space="preserve"> 266.4 статті 266 </w:t>
      </w:r>
      <w:r w:rsidRPr="004A2D0B">
        <w:rPr>
          <w:rFonts w:eastAsia="Courier New"/>
          <w:color w:val="000000"/>
          <w:sz w:val="28"/>
          <w:szCs w:val="28"/>
        </w:rPr>
        <w:t>Податкового кодексу України.</w:t>
      </w:r>
      <w:r w:rsidRPr="004A2D0B">
        <w:rPr>
          <w:rFonts w:eastAsia="Courier New"/>
          <w:color w:val="000000"/>
          <w:sz w:val="28"/>
          <w:szCs w:val="28"/>
          <w:shd w:val="clear" w:color="auto" w:fill="FAFAFA"/>
        </w:rPr>
        <w:t xml:space="preserve"> згідно  Додатку 1.4</w:t>
      </w:r>
    </w:p>
    <w:p w:rsidR="004A2D0B" w:rsidRPr="004A2D0B" w:rsidRDefault="004A2D0B" w:rsidP="004A2D0B">
      <w:pPr>
        <w:widowControl w:val="0"/>
        <w:jc w:val="both"/>
        <w:rPr>
          <w:rFonts w:eastAsia="Courier New"/>
          <w:sz w:val="28"/>
          <w:szCs w:val="28"/>
          <w:u w:val="single"/>
          <w:lang w:eastAsia="uk-UA"/>
        </w:rPr>
      </w:pPr>
      <w:r w:rsidRPr="004A2D0B">
        <w:rPr>
          <w:rFonts w:eastAsia="Courier New"/>
          <w:color w:val="000000"/>
          <w:sz w:val="28"/>
          <w:szCs w:val="28"/>
        </w:rPr>
        <w:tab/>
      </w:r>
      <w:r w:rsidRPr="004A2D0B">
        <w:rPr>
          <w:rFonts w:eastAsia="Courier New"/>
          <w:b/>
          <w:bCs/>
          <w:sz w:val="28"/>
          <w:szCs w:val="28"/>
          <w:u w:val="single"/>
          <w:lang w:eastAsia="uk-UA"/>
        </w:rPr>
        <w:t>5. Порядок обчислення податку</w:t>
      </w:r>
    </w:p>
    <w:p w:rsidR="004A2D0B" w:rsidRPr="004A2D0B" w:rsidRDefault="004A2D0B" w:rsidP="004A2D0B">
      <w:pPr>
        <w:widowControl w:val="0"/>
        <w:jc w:val="both"/>
        <w:rPr>
          <w:rFonts w:eastAsia="Courier New"/>
          <w:sz w:val="28"/>
          <w:szCs w:val="28"/>
          <w:lang w:eastAsia="uk-UA"/>
        </w:rPr>
      </w:pPr>
      <w:r w:rsidRPr="004A2D0B">
        <w:rPr>
          <w:rFonts w:eastAsia="Courier New"/>
          <w:sz w:val="28"/>
          <w:szCs w:val="28"/>
          <w:lang w:eastAsia="uk-UA"/>
        </w:rPr>
        <w:tab/>
      </w:r>
      <w:r w:rsidRPr="004A2D0B">
        <w:rPr>
          <w:rFonts w:eastAsia="Courier New"/>
          <w:color w:val="000000"/>
          <w:sz w:val="28"/>
          <w:szCs w:val="28"/>
        </w:rPr>
        <w:t xml:space="preserve">Порядок обчислення податку встановлюється відповідно до пунктів 266.7 та 266.8 статті 266 </w:t>
      </w:r>
      <w:r w:rsidRPr="004A2D0B">
        <w:rPr>
          <w:rFonts w:eastAsia="Courier New"/>
          <w:sz w:val="28"/>
          <w:szCs w:val="28"/>
          <w:lang w:eastAsia="uk-UA"/>
        </w:rPr>
        <w:t>Податкового кодексу України.</w:t>
      </w:r>
    </w:p>
    <w:p w:rsidR="004A2D0B" w:rsidRPr="004A2D0B" w:rsidRDefault="004A2D0B" w:rsidP="004A2D0B">
      <w:pPr>
        <w:widowControl w:val="0"/>
        <w:jc w:val="both"/>
        <w:rPr>
          <w:rFonts w:eastAsia="Courier New"/>
          <w:sz w:val="28"/>
          <w:szCs w:val="28"/>
          <w:u w:val="single"/>
          <w:lang w:eastAsia="uk-UA"/>
        </w:rPr>
      </w:pPr>
      <w:r w:rsidRPr="004A2D0B">
        <w:rPr>
          <w:rFonts w:eastAsia="Courier New"/>
          <w:b/>
          <w:sz w:val="28"/>
          <w:szCs w:val="28"/>
          <w:lang w:eastAsia="uk-UA"/>
        </w:rPr>
        <w:tab/>
      </w:r>
      <w:r w:rsidRPr="004A2D0B">
        <w:rPr>
          <w:rFonts w:eastAsia="Courier New"/>
          <w:b/>
          <w:sz w:val="28"/>
          <w:szCs w:val="28"/>
          <w:u w:val="single"/>
          <w:lang w:eastAsia="uk-UA"/>
        </w:rPr>
        <w:t>6</w:t>
      </w:r>
      <w:r w:rsidRPr="004A2D0B">
        <w:rPr>
          <w:rFonts w:eastAsia="Courier New"/>
          <w:b/>
          <w:bCs/>
          <w:sz w:val="28"/>
          <w:szCs w:val="28"/>
          <w:u w:val="single"/>
          <w:lang w:eastAsia="uk-UA"/>
        </w:rPr>
        <w:t>. Податковий період</w:t>
      </w:r>
    </w:p>
    <w:p w:rsidR="004A2D0B" w:rsidRPr="004A2D0B" w:rsidRDefault="004A2D0B" w:rsidP="004A2D0B">
      <w:pPr>
        <w:widowControl w:val="0"/>
        <w:jc w:val="both"/>
        <w:rPr>
          <w:rFonts w:eastAsia="Courier New"/>
          <w:sz w:val="28"/>
          <w:szCs w:val="28"/>
          <w:lang w:eastAsia="uk-UA"/>
        </w:rPr>
      </w:pPr>
      <w:r w:rsidRPr="004A2D0B">
        <w:rPr>
          <w:rFonts w:eastAsia="Courier New"/>
          <w:sz w:val="28"/>
          <w:szCs w:val="28"/>
          <w:lang w:eastAsia="uk-UA"/>
        </w:rPr>
        <w:tab/>
      </w:r>
      <w:r w:rsidRPr="004A2D0B">
        <w:rPr>
          <w:rFonts w:eastAsia="Courier New"/>
          <w:color w:val="000000"/>
          <w:sz w:val="28"/>
          <w:szCs w:val="28"/>
        </w:rPr>
        <w:t xml:space="preserve">Податковий  період  встановлюється відповідно до пункту 266.6 статті 266 </w:t>
      </w:r>
      <w:r w:rsidRPr="004A2D0B">
        <w:rPr>
          <w:rFonts w:eastAsia="Courier New"/>
          <w:sz w:val="28"/>
          <w:szCs w:val="28"/>
          <w:lang w:eastAsia="uk-UA"/>
        </w:rPr>
        <w:t>Податкового кодексу України.</w:t>
      </w:r>
    </w:p>
    <w:p w:rsidR="004A2D0B" w:rsidRPr="004A2D0B" w:rsidRDefault="004A2D0B" w:rsidP="004A2D0B">
      <w:pPr>
        <w:widowControl w:val="0"/>
        <w:jc w:val="both"/>
        <w:rPr>
          <w:rFonts w:eastAsia="Courier New"/>
          <w:b/>
          <w:bCs/>
          <w:sz w:val="28"/>
          <w:szCs w:val="28"/>
          <w:u w:val="single"/>
          <w:lang w:eastAsia="uk-UA"/>
        </w:rPr>
      </w:pPr>
      <w:r w:rsidRPr="004A2D0B">
        <w:rPr>
          <w:rFonts w:eastAsia="Courier New"/>
          <w:sz w:val="28"/>
          <w:szCs w:val="28"/>
        </w:rPr>
        <w:tab/>
      </w:r>
      <w:r w:rsidRPr="004A2D0B">
        <w:rPr>
          <w:rFonts w:eastAsia="Courier New"/>
          <w:b/>
          <w:bCs/>
          <w:sz w:val="28"/>
          <w:szCs w:val="28"/>
          <w:u w:val="single"/>
          <w:lang w:eastAsia="uk-UA"/>
        </w:rPr>
        <w:t>7.Строк та порядок сплати податку</w:t>
      </w:r>
    </w:p>
    <w:p w:rsidR="004A2D0B" w:rsidRPr="004A2D0B" w:rsidRDefault="004A2D0B" w:rsidP="004A2D0B">
      <w:pPr>
        <w:widowControl w:val="0"/>
        <w:jc w:val="both"/>
        <w:rPr>
          <w:rFonts w:eastAsia="Courier New"/>
          <w:sz w:val="28"/>
          <w:szCs w:val="28"/>
          <w:lang w:eastAsia="uk-UA"/>
        </w:rPr>
      </w:pPr>
      <w:r w:rsidRPr="004A2D0B">
        <w:rPr>
          <w:rFonts w:eastAsia="Courier New"/>
          <w:bCs/>
          <w:sz w:val="28"/>
          <w:szCs w:val="28"/>
          <w:lang w:eastAsia="uk-UA"/>
        </w:rPr>
        <w:tab/>
      </w:r>
      <w:r w:rsidRPr="004A2D0B">
        <w:rPr>
          <w:rFonts w:eastAsia="Courier New"/>
          <w:sz w:val="28"/>
          <w:szCs w:val="28"/>
          <w:lang w:eastAsia="uk-UA"/>
        </w:rPr>
        <w:t xml:space="preserve">Строк сплати податку </w:t>
      </w:r>
      <w:r w:rsidRPr="004A2D0B">
        <w:rPr>
          <w:rFonts w:eastAsia="Courier New"/>
          <w:bCs/>
          <w:sz w:val="28"/>
          <w:szCs w:val="28"/>
          <w:lang w:eastAsia="uk-UA"/>
        </w:rPr>
        <w:t>визначається відповідно до пункту</w:t>
      </w:r>
      <w:r w:rsidRPr="004A2D0B">
        <w:rPr>
          <w:rFonts w:eastAsia="Courier New"/>
          <w:sz w:val="28"/>
          <w:szCs w:val="28"/>
          <w:lang w:eastAsia="uk-UA"/>
        </w:rPr>
        <w:t xml:space="preserve"> 266.10 статті 266 Податкового кодексу України.</w:t>
      </w:r>
    </w:p>
    <w:p w:rsidR="004A2D0B" w:rsidRPr="004A2D0B" w:rsidRDefault="004A2D0B" w:rsidP="004A2D0B">
      <w:pPr>
        <w:widowControl w:val="0"/>
        <w:jc w:val="both"/>
        <w:rPr>
          <w:rFonts w:eastAsia="Courier New"/>
          <w:sz w:val="28"/>
          <w:szCs w:val="28"/>
          <w:lang w:eastAsia="uk-UA"/>
        </w:rPr>
      </w:pPr>
      <w:r w:rsidRPr="004A2D0B">
        <w:rPr>
          <w:rFonts w:eastAsia="Courier New"/>
          <w:sz w:val="28"/>
          <w:szCs w:val="28"/>
          <w:lang w:eastAsia="uk-UA"/>
        </w:rPr>
        <w:tab/>
      </w:r>
      <w:r w:rsidRPr="004A2D0B">
        <w:rPr>
          <w:rFonts w:eastAsia="Courier New"/>
          <w:bCs/>
          <w:sz w:val="28"/>
          <w:szCs w:val="28"/>
          <w:lang w:eastAsia="uk-UA"/>
        </w:rPr>
        <w:t>Порядок сплати податку визначається відповідно до пункту</w:t>
      </w:r>
      <w:r w:rsidRPr="004A2D0B">
        <w:rPr>
          <w:rFonts w:eastAsia="Courier New"/>
          <w:sz w:val="28"/>
          <w:szCs w:val="28"/>
          <w:lang w:eastAsia="uk-UA"/>
        </w:rPr>
        <w:t xml:space="preserve"> 266.9 статті 266 Податкового кодексу України.</w:t>
      </w:r>
    </w:p>
    <w:p w:rsidR="004A2D0B" w:rsidRPr="004A2D0B" w:rsidRDefault="004A2D0B" w:rsidP="004A2D0B">
      <w:pPr>
        <w:widowControl w:val="0"/>
        <w:jc w:val="both"/>
        <w:rPr>
          <w:rFonts w:eastAsia="Courier New"/>
          <w:b/>
          <w:sz w:val="28"/>
          <w:szCs w:val="28"/>
          <w:u w:val="single"/>
          <w:lang w:eastAsia="uk-UA"/>
        </w:rPr>
      </w:pPr>
      <w:bookmarkStart w:id="7" w:name="n11803"/>
      <w:bookmarkEnd w:id="7"/>
      <w:r w:rsidRPr="004A2D0B">
        <w:rPr>
          <w:rFonts w:eastAsia="Courier New"/>
          <w:sz w:val="28"/>
          <w:szCs w:val="28"/>
        </w:rPr>
        <w:tab/>
      </w:r>
      <w:bookmarkStart w:id="8" w:name="n11805"/>
      <w:bookmarkEnd w:id="8"/>
      <w:r w:rsidRPr="004A2D0B">
        <w:rPr>
          <w:rFonts w:eastAsia="Courier New"/>
          <w:b/>
          <w:sz w:val="28"/>
          <w:szCs w:val="28"/>
          <w:u w:val="single"/>
          <w:lang w:eastAsia="uk-UA"/>
        </w:rPr>
        <w:t>8.Строк та порядок подання звітності про обчислення і сплату податку</w:t>
      </w:r>
    </w:p>
    <w:p w:rsidR="004A2D0B" w:rsidRPr="004A2D0B" w:rsidRDefault="004A2D0B" w:rsidP="004A2D0B">
      <w:pPr>
        <w:widowControl w:val="0"/>
        <w:jc w:val="both"/>
        <w:rPr>
          <w:rFonts w:eastAsia="Courier New"/>
          <w:sz w:val="28"/>
          <w:szCs w:val="28"/>
          <w:lang w:eastAsia="uk-UA"/>
        </w:rPr>
      </w:pPr>
      <w:r w:rsidRPr="004A2D0B">
        <w:rPr>
          <w:rFonts w:eastAsia="Courier New"/>
          <w:sz w:val="28"/>
          <w:szCs w:val="28"/>
          <w:lang w:eastAsia="uk-UA"/>
        </w:rPr>
        <w:tab/>
        <w:t xml:space="preserve">Строк та обчислення подання звітності про обчислення і сплату податку визначено пунктом </w:t>
      </w:r>
      <w:r w:rsidRPr="004A2D0B">
        <w:rPr>
          <w:rFonts w:eastAsia="Courier New"/>
          <w:color w:val="000000"/>
          <w:sz w:val="28"/>
          <w:szCs w:val="28"/>
        </w:rPr>
        <w:t xml:space="preserve">266.7 статті 266 </w:t>
      </w:r>
      <w:r w:rsidRPr="004A2D0B">
        <w:rPr>
          <w:rFonts w:eastAsia="Courier New"/>
          <w:sz w:val="28"/>
          <w:szCs w:val="28"/>
          <w:lang w:eastAsia="uk-UA"/>
        </w:rPr>
        <w:t>Податкового кодексу України.</w:t>
      </w:r>
    </w:p>
    <w:p w:rsidR="004A2D0B" w:rsidRPr="004A2D0B" w:rsidRDefault="004A2D0B" w:rsidP="004A2D0B">
      <w:pPr>
        <w:widowControl w:val="0"/>
        <w:jc w:val="both"/>
        <w:rPr>
          <w:rFonts w:ascii="Courier New" w:eastAsia="Courier New" w:hAnsi="Courier New" w:cs="Courier New"/>
          <w:color w:val="000000"/>
          <w:sz w:val="28"/>
          <w:szCs w:val="28"/>
        </w:rPr>
      </w:pPr>
      <w:r w:rsidRPr="004A2D0B">
        <w:rPr>
          <w:rFonts w:eastAsia="Courier New"/>
          <w:bCs/>
          <w:sz w:val="28"/>
          <w:szCs w:val="28"/>
        </w:rPr>
        <w:tab/>
      </w:r>
    </w:p>
    <w:p w:rsidR="004A2D0B" w:rsidRPr="004A2D0B" w:rsidRDefault="004A2D0B" w:rsidP="004A2D0B">
      <w:pPr>
        <w:widowControl w:val="0"/>
        <w:autoSpaceDE w:val="0"/>
        <w:autoSpaceDN w:val="0"/>
        <w:adjustRightInd w:val="0"/>
        <w:spacing w:before="260" w:line="300" w:lineRule="auto"/>
        <w:jc w:val="center"/>
        <w:rPr>
          <w:b/>
          <w:bCs/>
          <w:sz w:val="28"/>
          <w:szCs w:val="28"/>
        </w:rPr>
      </w:pPr>
    </w:p>
    <w:p w:rsidR="004A2D0B" w:rsidRPr="004A2D0B" w:rsidRDefault="004A2D0B" w:rsidP="004A2D0B">
      <w:pPr>
        <w:widowControl w:val="0"/>
        <w:autoSpaceDE w:val="0"/>
        <w:autoSpaceDN w:val="0"/>
        <w:adjustRightInd w:val="0"/>
        <w:spacing w:before="260" w:line="300" w:lineRule="auto"/>
        <w:jc w:val="center"/>
        <w:rPr>
          <w:b/>
          <w:bCs/>
          <w:sz w:val="28"/>
          <w:szCs w:val="28"/>
        </w:rPr>
      </w:pPr>
    </w:p>
    <w:p w:rsidR="004A2D0B" w:rsidRPr="004A2D0B" w:rsidRDefault="004A2D0B" w:rsidP="004A2D0B">
      <w:pPr>
        <w:widowControl w:val="0"/>
        <w:autoSpaceDE w:val="0"/>
        <w:autoSpaceDN w:val="0"/>
        <w:adjustRightInd w:val="0"/>
        <w:jc w:val="both"/>
        <w:rPr>
          <w:bCs/>
          <w:sz w:val="28"/>
          <w:szCs w:val="28"/>
        </w:rPr>
      </w:pPr>
      <w:r w:rsidRPr="004A2D0B">
        <w:rPr>
          <w:bCs/>
          <w:sz w:val="28"/>
          <w:szCs w:val="28"/>
        </w:rPr>
        <w:t>Секретар  селищної  ради                                                                Ігор ЧЕРНЕНКО</w:t>
      </w:r>
    </w:p>
    <w:p w:rsidR="004A2D0B" w:rsidRPr="003D6413" w:rsidRDefault="004A2D0B" w:rsidP="003D6413">
      <w:pPr>
        <w:widowControl w:val="0"/>
        <w:autoSpaceDE w:val="0"/>
        <w:autoSpaceDN w:val="0"/>
        <w:adjustRightInd w:val="0"/>
        <w:ind w:left="5940"/>
        <w:jc w:val="both"/>
        <w:rPr>
          <w:bCs/>
        </w:rPr>
      </w:pPr>
    </w:p>
    <w:p w:rsidR="003D6413" w:rsidRPr="003D6413" w:rsidRDefault="003D6413" w:rsidP="003D6413">
      <w:pPr>
        <w:widowControl w:val="0"/>
        <w:autoSpaceDE w:val="0"/>
        <w:autoSpaceDN w:val="0"/>
        <w:adjustRightInd w:val="0"/>
        <w:ind w:left="5940"/>
        <w:jc w:val="both"/>
        <w:rPr>
          <w:bCs/>
        </w:rPr>
      </w:pPr>
      <w:r w:rsidRPr="003D6413">
        <w:rPr>
          <w:bCs/>
        </w:rPr>
        <w:lastRenderedPageBreak/>
        <w:t xml:space="preserve">Додаток </w:t>
      </w:r>
      <w:r w:rsidR="0004338B">
        <w:rPr>
          <w:bCs/>
        </w:rPr>
        <w:t>4</w:t>
      </w:r>
    </w:p>
    <w:p w:rsidR="003D6413" w:rsidRPr="003D6413" w:rsidRDefault="003D6413" w:rsidP="003D6413">
      <w:pPr>
        <w:widowControl w:val="0"/>
        <w:autoSpaceDE w:val="0"/>
        <w:autoSpaceDN w:val="0"/>
        <w:adjustRightInd w:val="0"/>
        <w:ind w:left="5940"/>
        <w:jc w:val="both"/>
        <w:rPr>
          <w:bCs/>
        </w:rPr>
      </w:pPr>
      <w:r w:rsidRPr="003D6413">
        <w:rPr>
          <w:bCs/>
        </w:rPr>
        <w:t xml:space="preserve">до рішення </w:t>
      </w:r>
      <w:r w:rsidRPr="003D6413">
        <w:rPr>
          <w:bCs/>
          <w:highlight w:val="yellow"/>
        </w:rPr>
        <w:t>восьмої сесії</w:t>
      </w:r>
      <w:r w:rsidRPr="003D6413">
        <w:rPr>
          <w:bCs/>
        </w:rPr>
        <w:t xml:space="preserve"> </w:t>
      </w:r>
    </w:p>
    <w:p w:rsidR="003D6413" w:rsidRPr="003D6413" w:rsidRDefault="003D6413" w:rsidP="003D6413">
      <w:pPr>
        <w:widowControl w:val="0"/>
        <w:autoSpaceDE w:val="0"/>
        <w:autoSpaceDN w:val="0"/>
        <w:adjustRightInd w:val="0"/>
        <w:ind w:left="5940"/>
        <w:jc w:val="both"/>
        <w:rPr>
          <w:bCs/>
        </w:rPr>
      </w:pPr>
      <w:r w:rsidRPr="003D6413">
        <w:rPr>
          <w:bCs/>
        </w:rPr>
        <w:t>Магдалинівської селищної  ради</w:t>
      </w:r>
    </w:p>
    <w:p w:rsidR="003D6413" w:rsidRPr="003D6413" w:rsidRDefault="003D6413" w:rsidP="003D6413">
      <w:pPr>
        <w:widowControl w:val="0"/>
        <w:autoSpaceDE w:val="0"/>
        <w:autoSpaceDN w:val="0"/>
        <w:adjustRightInd w:val="0"/>
        <w:ind w:left="5940"/>
        <w:jc w:val="both"/>
        <w:rPr>
          <w:bCs/>
        </w:rPr>
      </w:pPr>
      <w:r w:rsidRPr="003D6413">
        <w:rPr>
          <w:bCs/>
        </w:rPr>
        <w:t xml:space="preserve">VIІI скликання </w:t>
      </w:r>
      <w:r w:rsidRPr="003D6413">
        <w:rPr>
          <w:bCs/>
        </w:rPr>
        <w:tab/>
      </w:r>
    </w:p>
    <w:p w:rsidR="003D6413" w:rsidRPr="003D6413" w:rsidRDefault="003D6413" w:rsidP="003D6413">
      <w:pPr>
        <w:widowControl w:val="0"/>
        <w:autoSpaceDE w:val="0"/>
        <w:autoSpaceDN w:val="0"/>
        <w:adjustRightInd w:val="0"/>
        <w:ind w:left="5940"/>
        <w:jc w:val="both"/>
        <w:rPr>
          <w:bCs/>
        </w:rPr>
      </w:pPr>
      <w:r w:rsidRPr="003D6413">
        <w:rPr>
          <w:bCs/>
        </w:rPr>
        <w:t>№ ___-08/VIІI від _______2021 р.</w:t>
      </w:r>
    </w:p>
    <w:p w:rsidR="003D6413" w:rsidRPr="003D6413" w:rsidRDefault="003D6413" w:rsidP="003D6413">
      <w:pPr>
        <w:widowControl w:val="0"/>
        <w:autoSpaceDE w:val="0"/>
        <w:autoSpaceDN w:val="0"/>
        <w:adjustRightInd w:val="0"/>
        <w:ind w:left="5940"/>
        <w:jc w:val="both"/>
        <w:rPr>
          <w:bCs/>
        </w:rPr>
      </w:pPr>
    </w:p>
    <w:p w:rsidR="003D6413" w:rsidRPr="003D6413" w:rsidRDefault="003D6413" w:rsidP="003D6413">
      <w:pPr>
        <w:widowControl w:val="0"/>
        <w:autoSpaceDE w:val="0"/>
        <w:autoSpaceDN w:val="0"/>
        <w:adjustRightInd w:val="0"/>
        <w:ind w:firstLine="720"/>
        <w:jc w:val="center"/>
        <w:rPr>
          <w:b/>
          <w:bCs/>
          <w:caps/>
        </w:rPr>
      </w:pPr>
      <w:r w:rsidRPr="003D6413">
        <w:rPr>
          <w:b/>
          <w:bCs/>
          <w:caps/>
        </w:rPr>
        <w:t xml:space="preserve">Положення </w:t>
      </w:r>
    </w:p>
    <w:p w:rsidR="003D6413" w:rsidRPr="003D6413" w:rsidRDefault="003D6413" w:rsidP="003D6413">
      <w:pPr>
        <w:widowControl w:val="0"/>
        <w:autoSpaceDE w:val="0"/>
        <w:autoSpaceDN w:val="0"/>
        <w:adjustRightInd w:val="0"/>
        <w:ind w:firstLine="720"/>
        <w:jc w:val="center"/>
        <w:rPr>
          <w:b/>
          <w:bCs/>
        </w:rPr>
      </w:pPr>
      <w:r w:rsidRPr="003D6413">
        <w:rPr>
          <w:b/>
          <w:bCs/>
        </w:rPr>
        <w:t>про встановлення податку на нерухоме майно</w:t>
      </w:r>
      <w:r w:rsidRPr="003D6413">
        <w:rPr>
          <w:b/>
        </w:rPr>
        <w:t xml:space="preserve">, відмінне від земельної ділянки </w:t>
      </w:r>
      <w:r w:rsidRPr="003D6413">
        <w:rPr>
          <w:b/>
          <w:bCs/>
        </w:rPr>
        <w:t>на території  Магдалинівської селищної ради на 2022 рік</w:t>
      </w:r>
    </w:p>
    <w:p w:rsidR="003D6413" w:rsidRPr="003D6413" w:rsidRDefault="003D6413" w:rsidP="003D6413">
      <w:pPr>
        <w:widowControl w:val="0"/>
        <w:autoSpaceDE w:val="0"/>
        <w:autoSpaceDN w:val="0"/>
        <w:adjustRightInd w:val="0"/>
        <w:ind w:right="-1" w:firstLine="720"/>
        <w:jc w:val="both"/>
        <w:rPr>
          <w:bCs/>
        </w:rPr>
      </w:pPr>
    </w:p>
    <w:p w:rsidR="003D6413" w:rsidRPr="003D6413" w:rsidRDefault="003D6413" w:rsidP="003D6413">
      <w:pPr>
        <w:widowControl w:val="0"/>
        <w:autoSpaceDE w:val="0"/>
        <w:autoSpaceDN w:val="0"/>
        <w:adjustRightInd w:val="0"/>
        <w:ind w:right="-1"/>
        <w:jc w:val="both"/>
        <w:rPr>
          <w:bCs/>
        </w:rPr>
      </w:pPr>
      <w:r w:rsidRPr="003D6413">
        <w:rPr>
          <w:bCs/>
        </w:rPr>
        <w:t>Положення про встановлення податку на нерухоме майно, відмінне від земельної ділянки (далі – Положення) розроблено відповідно до Податкового кодексу України від 02.12.2010 № 2755-VI та є обов’язковим до виконання юридичними та фізичними особами на території Магдалинівської селищної ради.</w:t>
      </w:r>
    </w:p>
    <w:p w:rsidR="003D6413" w:rsidRPr="003D6413" w:rsidRDefault="003D6413" w:rsidP="003D6413">
      <w:pPr>
        <w:widowControl w:val="0"/>
        <w:autoSpaceDE w:val="0"/>
        <w:autoSpaceDN w:val="0"/>
        <w:adjustRightInd w:val="0"/>
        <w:ind w:right="-185"/>
        <w:jc w:val="center"/>
        <w:rPr>
          <w:b/>
          <w:bCs/>
        </w:rPr>
      </w:pPr>
      <w:r w:rsidRPr="003D6413">
        <w:rPr>
          <w:b/>
        </w:rPr>
        <w:t>1. Платники податку</w:t>
      </w:r>
    </w:p>
    <w:p w:rsidR="003D6413" w:rsidRPr="003D6413" w:rsidRDefault="003D6413" w:rsidP="003D6413">
      <w:pPr>
        <w:widowControl w:val="0"/>
        <w:autoSpaceDE w:val="0"/>
        <w:autoSpaceDN w:val="0"/>
        <w:adjustRightInd w:val="0"/>
        <w:ind w:right="-185"/>
        <w:jc w:val="both"/>
        <w:rPr>
          <w:bCs/>
        </w:rPr>
      </w:pPr>
      <w:r w:rsidRPr="003D6413">
        <w:t>1.1.</w:t>
      </w:r>
      <w:r w:rsidRPr="003D6413">
        <w:rPr>
          <w:bCs/>
        </w:rPr>
        <w:t>Платниками податку є фізичні та юридичні особи, в тому числі нерезиденти, які є власниками об’єктів житлової та/або нежитлової нерухомості розташованих на території Магдалинівської селищної ради.</w:t>
      </w:r>
    </w:p>
    <w:p w:rsidR="003D6413" w:rsidRPr="003D6413" w:rsidRDefault="003D6413" w:rsidP="003D6413">
      <w:pPr>
        <w:widowControl w:val="0"/>
        <w:autoSpaceDE w:val="0"/>
        <w:autoSpaceDN w:val="0"/>
        <w:adjustRightInd w:val="0"/>
        <w:ind w:right="-187"/>
        <w:jc w:val="both"/>
        <w:rPr>
          <w:bCs/>
        </w:rPr>
      </w:pPr>
      <w:r w:rsidRPr="003D6413">
        <w:t>1.2.</w:t>
      </w:r>
      <w:r w:rsidRPr="003D6413">
        <w:rPr>
          <w:bCs/>
        </w:rPr>
        <w:t>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3D6413" w:rsidRPr="003D6413" w:rsidRDefault="003D6413" w:rsidP="003D6413">
      <w:pPr>
        <w:widowControl w:val="0"/>
        <w:autoSpaceDE w:val="0"/>
        <w:autoSpaceDN w:val="0"/>
        <w:adjustRightInd w:val="0"/>
        <w:ind w:right="-187"/>
        <w:jc w:val="both"/>
        <w:rPr>
          <w:bCs/>
        </w:rPr>
      </w:pPr>
      <w:r w:rsidRPr="003D6413">
        <w:rPr>
          <w:bCs/>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3D6413" w:rsidRPr="003D6413" w:rsidRDefault="003D6413" w:rsidP="003D6413">
      <w:pPr>
        <w:widowControl w:val="0"/>
        <w:autoSpaceDE w:val="0"/>
        <w:autoSpaceDN w:val="0"/>
        <w:adjustRightInd w:val="0"/>
        <w:ind w:right="-187"/>
        <w:jc w:val="both"/>
        <w:rPr>
          <w:bCs/>
        </w:rPr>
      </w:pPr>
      <w:r w:rsidRPr="003D6413">
        <w:rPr>
          <w:bCs/>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3D6413" w:rsidRPr="003D6413" w:rsidRDefault="003D6413" w:rsidP="003D6413">
      <w:pPr>
        <w:widowControl w:val="0"/>
        <w:autoSpaceDE w:val="0"/>
        <w:autoSpaceDN w:val="0"/>
        <w:adjustRightInd w:val="0"/>
        <w:ind w:right="-187"/>
        <w:jc w:val="both"/>
        <w:rPr>
          <w:bCs/>
        </w:rPr>
      </w:pPr>
      <w:r w:rsidRPr="003D6413">
        <w:rPr>
          <w:bCs/>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3D6413" w:rsidRPr="003D6413" w:rsidRDefault="003D6413" w:rsidP="003D6413">
      <w:pPr>
        <w:widowControl w:val="0"/>
        <w:autoSpaceDE w:val="0"/>
        <w:autoSpaceDN w:val="0"/>
        <w:adjustRightInd w:val="0"/>
        <w:ind w:right="-185"/>
        <w:jc w:val="center"/>
        <w:rPr>
          <w:b/>
          <w:bCs/>
        </w:rPr>
      </w:pPr>
      <w:r w:rsidRPr="003D6413">
        <w:rPr>
          <w:b/>
        </w:rPr>
        <w:t>2. Об'єкт оподаткування</w:t>
      </w:r>
    </w:p>
    <w:p w:rsidR="003D6413" w:rsidRPr="003D6413" w:rsidRDefault="003D6413" w:rsidP="003D6413">
      <w:pPr>
        <w:widowControl w:val="0"/>
        <w:autoSpaceDE w:val="0"/>
        <w:autoSpaceDN w:val="0"/>
        <w:adjustRightInd w:val="0"/>
        <w:ind w:right="-185"/>
        <w:jc w:val="both"/>
        <w:rPr>
          <w:bCs/>
        </w:rPr>
      </w:pPr>
      <w:r w:rsidRPr="003D6413">
        <w:t>2.1.</w:t>
      </w:r>
      <w:r w:rsidRPr="003D6413">
        <w:rPr>
          <w:bCs/>
        </w:rPr>
        <w:t>Об’єктом оподаткування є об’єкт житлової та нежитлової нерухомості, в тому числі його частка.</w:t>
      </w:r>
    </w:p>
    <w:p w:rsidR="003D6413" w:rsidRPr="003D6413" w:rsidRDefault="003D6413" w:rsidP="003D6413">
      <w:pPr>
        <w:widowControl w:val="0"/>
        <w:autoSpaceDE w:val="0"/>
        <w:autoSpaceDN w:val="0"/>
        <w:adjustRightInd w:val="0"/>
        <w:ind w:right="-185"/>
        <w:jc w:val="both"/>
        <w:rPr>
          <w:bCs/>
        </w:rPr>
      </w:pPr>
      <w:r w:rsidRPr="003D6413">
        <w:rPr>
          <w:bCs/>
        </w:rPr>
        <w:t>2.1.1. Об’єкти житлової нерухомості - будівлі, віднесені відповідно до законодавства до житлового фонду, дачні та садові будинки.</w:t>
      </w:r>
    </w:p>
    <w:p w:rsidR="003D6413" w:rsidRPr="003D6413" w:rsidRDefault="003D6413" w:rsidP="003D6413">
      <w:pPr>
        <w:widowControl w:val="0"/>
        <w:autoSpaceDE w:val="0"/>
        <w:autoSpaceDN w:val="0"/>
        <w:adjustRightInd w:val="0"/>
        <w:jc w:val="both"/>
        <w:rPr>
          <w:bCs/>
        </w:rPr>
      </w:pPr>
      <w:r w:rsidRPr="003D6413">
        <w:rPr>
          <w:bCs/>
        </w:rPr>
        <w:t>2.1.1.1. Будівлі, віднесені до житлового фонду поділяються на такі типи:</w:t>
      </w:r>
    </w:p>
    <w:p w:rsidR="003D6413" w:rsidRPr="003D6413" w:rsidRDefault="003D6413" w:rsidP="003D6413">
      <w:pPr>
        <w:widowControl w:val="0"/>
        <w:autoSpaceDE w:val="0"/>
        <w:autoSpaceDN w:val="0"/>
        <w:adjustRightInd w:val="0"/>
        <w:jc w:val="both"/>
        <w:rPr>
          <w:bCs/>
        </w:rPr>
      </w:pPr>
      <w:r w:rsidRPr="003D6413">
        <w:rPr>
          <w:bCs/>
        </w:rPr>
        <w:t>а) житловий будинок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 Житловий будинок садибного типу - житловий будинок, розташований на окремій земельній ділянці, який складається із житлових та допоміжних (нежитлових) приміщень;</w:t>
      </w:r>
    </w:p>
    <w:p w:rsidR="003D6413" w:rsidRPr="003D6413" w:rsidRDefault="003D6413" w:rsidP="003D6413">
      <w:pPr>
        <w:widowControl w:val="0"/>
        <w:autoSpaceDE w:val="0"/>
        <w:autoSpaceDN w:val="0"/>
        <w:adjustRightInd w:val="0"/>
        <w:jc w:val="both"/>
        <w:rPr>
          <w:bCs/>
        </w:rPr>
      </w:pPr>
      <w:r w:rsidRPr="003D6413">
        <w:rPr>
          <w:bCs/>
        </w:rPr>
        <w:t>б) прибудова до житлового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3D6413" w:rsidRPr="003D6413" w:rsidRDefault="003D6413" w:rsidP="003D6413">
      <w:pPr>
        <w:widowControl w:val="0"/>
        <w:autoSpaceDE w:val="0"/>
        <w:autoSpaceDN w:val="0"/>
        <w:adjustRightInd w:val="0"/>
        <w:jc w:val="both"/>
        <w:rPr>
          <w:bCs/>
        </w:rPr>
      </w:pPr>
      <w:r w:rsidRPr="003D6413">
        <w:rPr>
          <w:bCs/>
        </w:rPr>
        <w:t>в) квартира - ізольоване помешкання в житловому будинку, призначене та придатне для постійного у ньому проживання;</w:t>
      </w:r>
    </w:p>
    <w:p w:rsidR="003D6413" w:rsidRPr="003D6413" w:rsidRDefault="003D6413" w:rsidP="003D6413">
      <w:pPr>
        <w:widowControl w:val="0"/>
        <w:autoSpaceDE w:val="0"/>
        <w:autoSpaceDN w:val="0"/>
        <w:adjustRightInd w:val="0"/>
        <w:jc w:val="both"/>
        <w:rPr>
          <w:bCs/>
        </w:rPr>
      </w:pPr>
      <w:r w:rsidRPr="003D6413">
        <w:rPr>
          <w:bCs/>
        </w:rPr>
        <w:t xml:space="preserve">г) котедж - </w:t>
      </w:r>
      <w:proofErr w:type="spellStart"/>
      <w:r w:rsidRPr="003D6413">
        <w:rPr>
          <w:bCs/>
        </w:rPr>
        <w:t>одно-</w:t>
      </w:r>
      <w:proofErr w:type="spellEnd"/>
      <w:r w:rsidRPr="003D6413">
        <w:rPr>
          <w:bCs/>
        </w:rPr>
        <w:t>, півтора поверховий будинок невеликої житлової площі для постійного чи тимчасового проживання з присадибною ділянкою;</w:t>
      </w:r>
    </w:p>
    <w:p w:rsidR="003D6413" w:rsidRPr="003D6413" w:rsidRDefault="003D6413" w:rsidP="003D6413">
      <w:pPr>
        <w:widowControl w:val="0"/>
        <w:autoSpaceDE w:val="0"/>
        <w:autoSpaceDN w:val="0"/>
        <w:adjustRightInd w:val="0"/>
        <w:jc w:val="both"/>
        <w:rPr>
          <w:bCs/>
        </w:rPr>
      </w:pPr>
      <w:r w:rsidRPr="003D6413">
        <w:rPr>
          <w:bCs/>
        </w:rPr>
        <w:t>ґ) кімнати у багатосімейних (комунальних) квартирах - ізольовані помешкання в квартирі, в якій мешкають двоє чи більше квартиронаймачів.</w:t>
      </w:r>
    </w:p>
    <w:p w:rsidR="003D6413" w:rsidRPr="003D6413" w:rsidRDefault="003D6413" w:rsidP="003D6413">
      <w:pPr>
        <w:widowControl w:val="0"/>
        <w:autoSpaceDE w:val="0"/>
        <w:autoSpaceDN w:val="0"/>
        <w:adjustRightInd w:val="0"/>
        <w:jc w:val="both"/>
        <w:rPr>
          <w:bCs/>
        </w:rPr>
      </w:pPr>
      <w:r w:rsidRPr="003D6413">
        <w:rPr>
          <w:bCs/>
        </w:rPr>
        <w:t>2.1.1.2. Садовий будинок – будинок для літнього (сезонного) 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p>
    <w:p w:rsidR="003D6413" w:rsidRPr="003D6413" w:rsidRDefault="003D6413" w:rsidP="003D6413">
      <w:pPr>
        <w:widowControl w:val="0"/>
        <w:autoSpaceDE w:val="0"/>
        <w:autoSpaceDN w:val="0"/>
        <w:adjustRightInd w:val="0"/>
        <w:jc w:val="both"/>
        <w:rPr>
          <w:bCs/>
        </w:rPr>
      </w:pPr>
      <w:r w:rsidRPr="003D6413">
        <w:rPr>
          <w:bCs/>
        </w:rPr>
        <w:t xml:space="preserve">2.1.1.3. Дачний будинок – житловий будинок для використання протягом року з метою </w:t>
      </w:r>
      <w:r w:rsidRPr="003D6413">
        <w:rPr>
          <w:bCs/>
        </w:rPr>
        <w:lastRenderedPageBreak/>
        <w:t>позаміського відпочинку.</w:t>
      </w:r>
    </w:p>
    <w:p w:rsidR="003D6413" w:rsidRPr="003D6413" w:rsidRDefault="003D6413" w:rsidP="003D6413">
      <w:pPr>
        <w:widowControl w:val="0"/>
        <w:autoSpaceDE w:val="0"/>
        <w:autoSpaceDN w:val="0"/>
        <w:adjustRightInd w:val="0"/>
        <w:jc w:val="both"/>
        <w:rPr>
          <w:rFonts w:eastAsia="Calibri"/>
          <w:bCs/>
        </w:rPr>
      </w:pPr>
      <w:r w:rsidRPr="003D6413">
        <w:rPr>
          <w:rFonts w:eastAsia="Calibri"/>
          <w:bCs/>
        </w:rPr>
        <w:t xml:space="preserve">2.1.2. Об'єкти нежитлової нерухомості – будівлі, приміщення, що не віднесені відповідно до законодавства до житлового фонду. У нежитловій нерухомості виділяють: </w:t>
      </w:r>
    </w:p>
    <w:p w:rsidR="003D6413" w:rsidRPr="003D6413" w:rsidRDefault="003D6413" w:rsidP="003D6413">
      <w:pPr>
        <w:widowControl w:val="0"/>
        <w:autoSpaceDE w:val="0"/>
        <w:autoSpaceDN w:val="0"/>
        <w:adjustRightInd w:val="0"/>
        <w:jc w:val="both"/>
        <w:rPr>
          <w:rFonts w:eastAsia="Calibri"/>
          <w:bCs/>
        </w:rPr>
      </w:pPr>
      <w:r w:rsidRPr="003D6413">
        <w:rPr>
          <w:rFonts w:eastAsia="Calibri"/>
          <w:bCs/>
        </w:rPr>
        <w:t>а) будівлі готельні - готелі, мотелі, кемпінги, пансіонати, ресторани та бари, туристичні бази, гірські притулки, табори для відпочинку, будинки відпочинку;</w:t>
      </w:r>
    </w:p>
    <w:p w:rsidR="003D6413" w:rsidRPr="003D6413" w:rsidRDefault="003D6413" w:rsidP="003D6413">
      <w:pPr>
        <w:widowControl w:val="0"/>
        <w:autoSpaceDE w:val="0"/>
        <w:autoSpaceDN w:val="0"/>
        <w:adjustRightInd w:val="0"/>
        <w:ind w:right="-185"/>
        <w:jc w:val="both"/>
        <w:rPr>
          <w:bCs/>
        </w:rPr>
      </w:pPr>
      <w:r w:rsidRPr="003D6413">
        <w:rPr>
          <w:bCs/>
        </w:rPr>
        <w:t xml:space="preserve">б) будівлі офісні - будівлі фінансового обслуговування, адміністративно-побутові будівлі, </w:t>
      </w:r>
      <w:proofErr w:type="spellStart"/>
      <w:r w:rsidRPr="003D6413">
        <w:rPr>
          <w:bCs/>
        </w:rPr>
        <w:t>будівлі</w:t>
      </w:r>
      <w:proofErr w:type="spellEnd"/>
      <w:r w:rsidRPr="003D6413">
        <w:rPr>
          <w:bCs/>
        </w:rPr>
        <w:t xml:space="preserve"> для конторських та адміністративних цілей;</w:t>
      </w:r>
    </w:p>
    <w:p w:rsidR="003D6413" w:rsidRPr="003D6413" w:rsidRDefault="003D6413" w:rsidP="003D6413">
      <w:pPr>
        <w:widowControl w:val="0"/>
        <w:autoSpaceDE w:val="0"/>
        <w:autoSpaceDN w:val="0"/>
        <w:adjustRightInd w:val="0"/>
        <w:ind w:right="-185"/>
        <w:jc w:val="both"/>
        <w:rPr>
          <w:bCs/>
        </w:rPr>
      </w:pPr>
      <w:r w:rsidRPr="003D6413">
        <w:rPr>
          <w:bCs/>
        </w:rPr>
        <w:t>в) будівлі торговельні - торгові центри, універмаги, магазини, криті ринки, павільйони та зали для ярмарків, станції технічного обслуговування автомобілів, їдальні, кафе, закусочні, бази та склади підприємств торгівлі й громадського харчування, будівлі підприємств побутового обслуговування;</w:t>
      </w:r>
    </w:p>
    <w:p w:rsidR="003D6413" w:rsidRPr="003D6413" w:rsidRDefault="003D6413" w:rsidP="003D6413">
      <w:pPr>
        <w:widowControl w:val="0"/>
        <w:autoSpaceDE w:val="0"/>
        <w:autoSpaceDN w:val="0"/>
        <w:adjustRightInd w:val="0"/>
        <w:ind w:right="-185"/>
        <w:jc w:val="both"/>
        <w:rPr>
          <w:bCs/>
        </w:rPr>
      </w:pPr>
      <w:r w:rsidRPr="003D6413">
        <w:rPr>
          <w:bCs/>
        </w:rPr>
        <w:t>г) гаражі - гаражі (наземні й підземні) та криті автомобільні стоянки;</w:t>
      </w:r>
    </w:p>
    <w:p w:rsidR="003D6413" w:rsidRPr="003D6413" w:rsidRDefault="003D6413" w:rsidP="003D6413">
      <w:pPr>
        <w:widowControl w:val="0"/>
        <w:autoSpaceDE w:val="0"/>
        <w:autoSpaceDN w:val="0"/>
        <w:adjustRightInd w:val="0"/>
        <w:ind w:right="-185"/>
        <w:jc w:val="both"/>
        <w:rPr>
          <w:bCs/>
        </w:rPr>
      </w:pPr>
      <w:r w:rsidRPr="003D6413">
        <w:rPr>
          <w:bCs/>
        </w:rPr>
        <w:t>ґ) будівлі промислові та склади;</w:t>
      </w:r>
    </w:p>
    <w:p w:rsidR="003D6413" w:rsidRPr="003D6413" w:rsidRDefault="003D6413" w:rsidP="003D6413">
      <w:pPr>
        <w:widowControl w:val="0"/>
        <w:autoSpaceDE w:val="0"/>
        <w:autoSpaceDN w:val="0"/>
        <w:adjustRightInd w:val="0"/>
        <w:ind w:right="-185"/>
        <w:jc w:val="both"/>
        <w:rPr>
          <w:bCs/>
        </w:rPr>
      </w:pPr>
      <w:r w:rsidRPr="003D6413">
        <w:rPr>
          <w:bCs/>
        </w:rPr>
        <w:t>д) будівлі для публічних виступів (казино, ігорні будинки);</w:t>
      </w:r>
    </w:p>
    <w:p w:rsidR="003D6413" w:rsidRPr="003D6413" w:rsidRDefault="003D6413" w:rsidP="003D6413">
      <w:pPr>
        <w:widowControl w:val="0"/>
        <w:autoSpaceDE w:val="0"/>
        <w:autoSpaceDN w:val="0"/>
        <w:adjustRightInd w:val="0"/>
        <w:ind w:right="-185"/>
        <w:jc w:val="both"/>
        <w:rPr>
          <w:bCs/>
        </w:rPr>
      </w:pPr>
      <w:r w:rsidRPr="003D6413">
        <w:rPr>
          <w:bCs/>
        </w:rPr>
        <w:t>е)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rsidR="003D6413" w:rsidRPr="003D6413" w:rsidRDefault="003D6413" w:rsidP="003D6413">
      <w:pPr>
        <w:widowControl w:val="0"/>
        <w:autoSpaceDE w:val="0"/>
        <w:autoSpaceDN w:val="0"/>
        <w:adjustRightInd w:val="0"/>
        <w:ind w:right="-185"/>
        <w:jc w:val="both"/>
        <w:rPr>
          <w:bCs/>
        </w:rPr>
      </w:pPr>
      <w:r w:rsidRPr="003D6413">
        <w:rPr>
          <w:bCs/>
        </w:rPr>
        <w:t>є) інші будівлі.</w:t>
      </w:r>
    </w:p>
    <w:p w:rsidR="003D6413" w:rsidRPr="003D6413" w:rsidRDefault="003D6413" w:rsidP="003D6413">
      <w:pPr>
        <w:widowControl w:val="0"/>
        <w:autoSpaceDE w:val="0"/>
        <w:autoSpaceDN w:val="0"/>
        <w:adjustRightInd w:val="0"/>
        <w:ind w:right="-187"/>
        <w:jc w:val="both"/>
        <w:rPr>
          <w:bCs/>
        </w:rPr>
      </w:pPr>
      <w:r w:rsidRPr="003D6413">
        <w:t>2.2.</w:t>
      </w:r>
      <w:r w:rsidRPr="003D6413">
        <w:rPr>
          <w:bCs/>
        </w:rPr>
        <w:t xml:space="preserve"> Не є об'єктом оподаткування:</w:t>
      </w:r>
    </w:p>
    <w:p w:rsidR="003D6413" w:rsidRPr="003D6413" w:rsidRDefault="003D6413" w:rsidP="003D6413">
      <w:pPr>
        <w:widowControl w:val="0"/>
        <w:autoSpaceDE w:val="0"/>
        <w:autoSpaceDN w:val="0"/>
        <w:adjustRightInd w:val="0"/>
        <w:ind w:right="-187"/>
        <w:jc w:val="both"/>
        <w:rPr>
          <w:bCs/>
        </w:rPr>
      </w:pPr>
      <w:r w:rsidRPr="003D6413">
        <w:rPr>
          <w:bCs/>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3D6413" w:rsidRPr="003D6413" w:rsidRDefault="003D6413" w:rsidP="003D6413">
      <w:pPr>
        <w:widowControl w:val="0"/>
        <w:autoSpaceDE w:val="0"/>
        <w:autoSpaceDN w:val="0"/>
        <w:adjustRightInd w:val="0"/>
        <w:ind w:right="-187"/>
        <w:jc w:val="both"/>
        <w:rPr>
          <w:bCs/>
        </w:rPr>
      </w:pPr>
      <w:r w:rsidRPr="003D6413">
        <w:rPr>
          <w:bCs/>
        </w:rPr>
        <w:t>б) будівлі дитячих будинків сімейного типу;</w:t>
      </w:r>
    </w:p>
    <w:p w:rsidR="003D6413" w:rsidRPr="003D6413" w:rsidRDefault="003D6413" w:rsidP="003D6413">
      <w:pPr>
        <w:widowControl w:val="0"/>
        <w:autoSpaceDE w:val="0"/>
        <w:autoSpaceDN w:val="0"/>
        <w:adjustRightInd w:val="0"/>
        <w:ind w:right="-187"/>
        <w:jc w:val="both"/>
        <w:rPr>
          <w:bCs/>
        </w:rPr>
      </w:pPr>
      <w:r w:rsidRPr="003D6413">
        <w:rPr>
          <w:bCs/>
        </w:rPr>
        <w:t>в) гуртожитки;</w:t>
      </w:r>
    </w:p>
    <w:p w:rsidR="003D6413" w:rsidRPr="003D6413" w:rsidRDefault="003D6413" w:rsidP="003D6413">
      <w:pPr>
        <w:widowControl w:val="0"/>
        <w:autoSpaceDE w:val="0"/>
        <w:autoSpaceDN w:val="0"/>
        <w:adjustRightInd w:val="0"/>
        <w:ind w:right="-187"/>
        <w:jc w:val="both"/>
        <w:rPr>
          <w:bCs/>
        </w:rPr>
      </w:pPr>
      <w:r w:rsidRPr="003D6413">
        <w:rPr>
          <w:bCs/>
        </w:rPr>
        <w:t>г) житлова нерухомість непридатна для проживання, в тому числі у зв’язку з аварійним станом, визнана такою згідно з рішенням сільської ради;</w:t>
      </w:r>
    </w:p>
    <w:p w:rsidR="003D6413" w:rsidRPr="003D6413" w:rsidRDefault="003D6413" w:rsidP="003D6413">
      <w:pPr>
        <w:widowControl w:val="0"/>
        <w:autoSpaceDE w:val="0"/>
        <w:autoSpaceDN w:val="0"/>
        <w:adjustRightInd w:val="0"/>
        <w:ind w:right="-187"/>
        <w:jc w:val="both"/>
        <w:rPr>
          <w:bCs/>
        </w:rPr>
      </w:pPr>
      <w:r w:rsidRPr="003D6413">
        <w:rPr>
          <w:bCs/>
        </w:rPr>
        <w:t>ґ)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p w:rsidR="003D6413" w:rsidRPr="003D6413" w:rsidRDefault="003D6413" w:rsidP="003D6413">
      <w:pPr>
        <w:widowControl w:val="0"/>
        <w:autoSpaceDE w:val="0"/>
        <w:autoSpaceDN w:val="0"/>
        <w:adjustRightInd w:val="0"/>
        <w:ind w:right="-187"/>
        <w:jc w:val="both"/>
        <w:rPr>
          <w:bCs/>
        </w:rPr>
      </w:pPr>
      <w:r w:rsidRPr="003D6413">
        <w:rPr>
          <w:bCs/>
        </w:rPr>
        <w:t>д)об’єкти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3D6413" w:rsidRPr="003D6413" w:rsidRDefault="003D6413" w:rsidP="003D6413">
      <w:pPr>
        <w:widowControl w:val="0"/>
        <w:autoSpaceDE w:val="0"/>
        <w:autoSpaceDN w:val="0"/>
        <w:adjustRightInd w:val="0"/>
        <w:ind w:right="-187"/>
        <w:jc w:val="both"/>
        <w:rPr>
          <w:bCs/>
        </w:rPr>
      </w:pPr>
      <w:r w:rsidRPr="003D6413">
        <w:rPr>
          <w:bCs/>
        </w:rPr>
        <w:t xml:space="preserve"> е) будівлі промисловості, зокрема виробничі корпуси, цехи, складські приміщення промислових підприємств;</w:t>
      </w:r>
    </w:p>
    <w:p w:rsidR="003D6413" w:rsidRPr="003D6413" w:rsidRDefault="003D6413" w:rsidP="003D6413">
      <w:pPr>
        <w:widowControl w:val="0"/>
        <w:autoSpaceDE w:val="0"/>
        <w:autoSpaceDN w:val="0"/>
        <w:adjustRightInd w:val="0"/>
        <w:ind w:right="-187"/>
        <w:jc w:val="both"/>
        <w:rPr>
          <w:bCs/>
        </w:rPr>
      </w:pPr>
      <w:r w:rsidRPr="003D6413">
        <w:rPr>
          <w:bCs/>
        </w:rPr>
        <w:t xml:space="preserve"> є) будівлі, споруди сільськогосподарських товаровиробників, призначені для використання безпосередньо у сільськогосподарській діяльності;</w:t>
      </w:r>
    </w:p>
    <w:p w:rsidR="003D6413" w:rsidRPr="003D6413" w:rsidRDefault="003D6413" w:rsidP="003D6413">
      <w:pPr>
        <w:widowControl w:val="0"/>
        <w:autoSpaceDE w:val="0"/>
        <w:autoSpaceDN w:val="0"/>
        <w:adjustRightInd w:val="0"/>
        <w:ind w:right="-187"/>
        <w:jc w:val="both"/>
        <w:rPr>
          <w:bCs/>
        </w:rPr>
      </w:pPr>
      <w:r w:rsidRPr="003D6413">
        <w:rPr>
          <w:bCs/>
        </w:rPr>
        <w:t xml:space="preserve">   ж) об’єкти житлової та нежитлової нерухомості, які перебувають у власності громадських об'єднань осіб з інвалідністю та їх підприємств;</w:t>
      </w:r>
    </w:p>
    <w:p w:rsidR="003D6413" w:rsidRPr="003D6413" w:rsidRDefault="003D6413" w:rsidP="003D6413">
      <w:pPr>
        <w:shd w:val="clear" w:color="auto" w:fill="FFFFFF"/>
        <w:jc w:val="both"/>
        <w:textAlignment w:val="baseline"/>
        <w:rPr>
          <w:lang w:eastAsia="uk-UA"/>
        </w:rPr>
      </w:pPr>
      <w:r w:rsidRPr="003D6413">
        <w:rPr>
          <w:lang w:eastAsia="uk-UA"/>
        </w:rPr>
        <w:t xml:space="preserve">   з)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3D6413" w:rsidRPr="003D6413" w:rsidRDefault="003D6413" w:rsidP="003D6413">
      <w:pPr>
        <w:shd w:val="clear" w:color="auto" w:fill="FFFFFF"/>
        <w:jc w:val="both"/>
        <w:textAlignment w:val="baseline"/>
        <w:rPr>
          <w:lang w:eastAsia="uk-UA"/>
        </w:rPr>
      </w:pPr>
      <w:r w:rsidRPr="003D6413">
        <w:rPr>
          <w:lang w:eastAsia="uk-UA"/>
        </w:rPr>
        <w:t xml:space="preserve">  і)   будівлі дошкільних та загальноосвітніх навчальних закладів незалежно від форми власності та джерел фінансування,що використовуються для надання освітніх послуг;</w:t>
      </w:r>
    </w:p>
    <w:p w:rsidR="003D6413" w:rsidRPr="003D6413" w:rsidRDefault="003D6413" w:rsidP="003D6413">
      <w:pPr>
        <w:widowControl w:val="0"/>
        <w:autoSpaceDE w:val="0"/>
        <w:autoSpaceDN w:val="0"/>
        <w:adjustRightInd w:val="0"/>
        <w:ind w:right="-185"/>
        <w:jc w:val="center"/>
        <w:rPr>
          <w:b/>
        </w:rPr>
      </w:pPr>
      <w:r w:rsidRPr="003D6413">
        <w:rPr>
          <w:b/>
          <w:bCs/>
        </w:rPr>
        <w:t>3.</w:t>
      </w:r>
      <w:r w:rsidRPr="003D6413">
        <w:rPr>
          <w:b/>
        </w:rPr>
        <w:t xml:space="preserve"> База оподаткування</w:t>
      </w:r>
    </w:p>
    <w:p w:rsidR="003D6413" w:rsidRPr="003D6413" w:rsidRDefault="003D6413" w:rsidP="003D6413">
      <w:pPr>
        <w:widowControl w:val="0"/>
        <w:autoSpaceDE w:val="0"/>
        <w:autoSpaceDN w:val="0"/>
        <w:adjustRightInd w:val="0"/>
        <w:ind w:right="-185"/>
        <w:jc w:val="both"/>
        <w:rPr>
          <w:bCs/>
        </w:rPr>
      </w:pPr>
      <w:r w:rsidRPr="003D6413">
        <w:t>3.1.</w:t>
      </w:r>
      <w:r w:rsidRPr="003D6413">
        <w:rPr>
          <w:bCs/>
        </w:rPr>
        <w:t>Базою оподаткування є загальна площа об’єкта житлової та нежитлової нерухомості, в тому числі його часток.</w:t>
      </w:r>
    </w:p>
    <w:p w:rsidR="003D6413" w:rsidRPr="003D6413" w:rsidRDefault="003D6413" w:rsidP="003D6413">
      <w:pPr>
        <w:widowControl w:val="0"/>
        <w:autoSpaceDE w:val="0"/>
        <w:autoSpaceDN w:val="0"/>
        <w:adjustRightInd w:val="0"/>
        <w:ind w:right="-185"/>
        <w:jc w:val="both"/>
        <w:rPr>
          <w:bCs/>
        </w:rPr>
      </w:pPr>
      <w:r w:rsidRPr="003D6413">
        <w:t>3.2.</w:t>
      </w:r>
      <w:r w:rsidRPr="003D6413">
        <w:rPr>
          <w:bCs/>
        </w:rPr>
        <w:t xml:space="preserve">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w:t>
      </w:r>
      <w:r w:rsidRPr="003D6413">
        <w:rPr>
          <w:bCs/>
        </w:rPr>
        <w:lastRenderedPageBreak/>
        <w:t>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3D6413" w:rsidRPr="003D6413" w:rsidRDefault="003D6413" w:rsidP="003D6413">
      <w:pPr>
        <w:widowControl w:val="0"/>
        <w:autoSpaceDE w:val="0"/>
        <w:autoSpaceDN w:val="0"/>
        <w:adjustRightInd w:val="0"/>
        <w:ind w:right="-185"/>
        <w:jc w:val="both"/>
        <w:rPr>
          <w:bCs/>
        </w:rPr>
      </w:pPr>
      <w:r w:rsidRPr="003D6413">
        <w:t>3.3.</w:t>
      </w:r>
      <w:r w:rsidRPr="003D6413">
        <w:rPr>
          <w:bCs/>
        </w:rPr>
        <w:t>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3D6413" w:rsidRPr="003D6413" w:rsidRDefault="003D6413" w:rsidP="003D6413">
      <w:pPr>
        <w:widowControl w:val="0"/>
        <w:autoSpaceDE w:val="0"/>
        <w:autoSpaceDN w:val="0"/>
        <w:adjustRightInd w:val="0"/>
        <w:ind w:right="-185"/>
        <w:jc w:val="center"/>
        <w:rPr>
          <w:b/>
        </w:rPr>
      </w:pPr>
    </w:p>
    <w:p w:rsidR="003D6413" w:rsidRPr="003D6413" w:rsidRDefault="003D6413" w:rsidP="003D6413">
      <w:pPr>
        <w:widowControl w:val="0"/>
        <w:autoSpaceDE w:val="0"/>
        <w:autoSpaceDN w:val="0"/>
        <w:adjustRightInd w:val="0"/>
        <w:ind w:right="-185"/>
        <w:jc w:val="center"/>
        <w:rPr>
          <w:b/>
        </w:rPr>
      </w:pPr>
      <w:r w:rsidRPr="003D6413">
        <w:rPr>
          <w:b/>
        </w:rPr>
        <w:t>4. Пільги із сплати податку</w:t>
      </w:r>
    </w:p>
    <w:p w:rsidR="003D6413" w:rsidRPr="003D6413" w:rsidRDefault="003D6413" w:rsidP="003D6413">
      <w:pPr>
        <w:widowControl w:val="0"/>
        <w:autoSpaceDE w:val="0"/>
        <w:autoSpaceDN w:val="0"/>
        <w:adjustRightInd w:val="0"/>
        <w:ind w:right="-185"/>
        <w:jc w:val="both"/>
      </w:pPr>
      <w:r w:rsidRPr="003D6413">
        <w:t>4.1.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3D6413" w:rsidRPr="003D6413" w:rsidRDefault="003D6413" w:rsidP="003D6413">
      <w:pPr>
        <w:widowControl w:val="0"/>
        <w:autoSpaceDE w:val="0"/>
        <w:autoSpaceDN w:val="0"/>
        <w:adjustRightInd w:val="0"/>
        <w:ind w:right="-185"/>
        <w:jc w:val="both"/>
      </w:pPr>
      <w:r w:rsidRPr="003D6413">
        <w:t xml:space="preserve">   а) для квартири/квартир незалежно від їх кількості - на 60 кв. метрів;</w:t>
      </w:r>
    </w:p>
    <w:p w:rsidR="003D6413" w:rsidRPr="003D6413" w:rsidRDefault="003D6413" w:rsidP="003D6413">
      <w:pPr>
        <w:widowControl w:val="0"/>
        <w:autoSpaceDE w:val="0"/>
        <w:autoSpaceDN w:val="0"/>
        <w:adjustRightInd w:val="0"/>
        <w:ind w:right="-185"/>
        <w:jc w:val="both"/>
      </w:pPr>
      <w:r w:rsidRPr="003D6413">
        <w:t xml:space="preserve">   б) для житлового будинку/будинків незалежно від їх кількості - на 120 кв. метрів;</w:t>
      </w:r>
    </w:p>
    <w:p w:rsidR="003D6413" w:rsidRPr="003D6413" w:rsidRDefault="003D6413" w:rsidP="003D6413">
      <w:pPr>
        <w:widowControl w:val="0"/>
        <w:autoSpaceDE w:val="0"/>
        <w:autoSpaceDN w:val="0"/>
        <w:adjustRightInd w:val="0"/>
        <w:ind w:right="-185"/>
        <w:jc w:val="both"/>
      </w:pPr>
      <w:r w:rsidRPr="003D6413">
        <w:t xml:space="preserve">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3D6413" w:rsidRPr="003D6413" w:rsidRDefault="003D6413" w:rsidP="003D6413">
      <w:pPr>
        <w:widowControl w:val="0"/>
        <w:autoSpaceDE w:val="0"/>
        <w:autoSpaceDN w:val="0"/>
        <w:adjustRightInd w:val="0"/>
        <w:ind w:right="-185"/>
        <w:jc w:val="both"/>
      </w:pPr>
      <w:r w:rsidRPr="003D6413">
        <w:t xml:space="preserve">  Таке зменшення надається один раз за кожний базовий податковий (звітний) період (рік).</w:t>
      </w:r>
    </w:p>
    <w:p w:rsidR="003D6413" w:rsidRPr="003D6413" w:rsidRDefault="003D6413" w:rsidP="003D6413">
      <w:pPr>
        <w:widowControl w:val="0"/>
        <w:tabs>
          <w:tab w:val="left" w:pos="567"/>
        </w:tabs>
        <w:autoSpaceDE w:val="0"/>
        <w:autoSpaceDN w:val="0"/>
        <w:adjustRightInd w:val="0"/>
        <w:jc w:val="both"/>
        <w:rPr>
          <w:bCs/>
        </w:rPr>
      </w:pPr>
      <w:r w:rsidRPr="003D6413">
        <w:t xml:space="preserve">4.2. </w:t>
      </w:r>
      <w:r w:rsidRPr="003D6413">
        <w:rPr>
          <w:bCs/>
        </w:rPr>
        <w:t>Звільняються від  сплати податку:</w:t>
      </w:r>
    </w:p>
    <w:p w:rsidR="003D6413" w:rsidRPr="003D6413" w:rsidRDefault="003D6413" w:rsidP="003D6413">
      <w:pPr>
        <w:widowControl w:val="0"/>
        <w:tabs>
          <w:tab w:val="left" w:pos="567"/>
        </w:tabs>
        <w:autoSpaceDE w:val="0"/>
        <w:autoSpaceDN w:val="0"/>
        <w:adjustRightInd w:val="0"/>
        <w:jc w:val="both"/>
        <w:rPr>
          <w:bCs/>
        </w:rPr>
      </w:pPr>
      <w:r w:rsidRPr="003D6413">
        <w:rPr>
          <w:bCs/>
        </w:rPr>
        <w:t xml:space="preserve">    а)</w:t>
      </w:r>
      <w:r w:rsidRPr="003D6413">
        <w:rPr>
          <w:bCs/>
          <w:lang w:eastAsia="en-US"/>
        </w:rPr>
        <w:t>господарські (присадибні) будівлі-допоміжні (нежитлові) приміщення, до яких належать сараї, хліви, індивідуальні гаражі, літні кухні, майстерні, вбиральні, погреби, навіси, котельні, бойлерні, трансформаторні підстанції тощо (за умови, якщо такі об’єкти нежитлової нерухомості не використовуються їх власниками з метою одержання доходів);</w:t>
      </w:r>
    </w:p>
    <w:p w:rsidR="003D6413" w:rsidRPr="003D6413" w:rsidRDefault="003D6413" w:rsidP="003D6413">
      <w:pPr>
        <w:widowControl w:val="0"/>
        <w:tabs>
          <w:tab w:val="left" w:pos="567"/>
        </w:tabs>
        <w:autoSpaceDE w:val="0"/>
        <w:autoSpaceDN w:val="0"/>
        <w:adjustRightInd w:val="0"/>
        <w:jc w:val="both"/>
        <w:rPr>
          <w:bCs/>
        </w:rPr>
      </w:pPr>
      <w:r w:rsidRPr="003D6413">
        <w:rPr>
          <w:bCs/>
        </w:rPr>
        <w:t xml:space="preserve">    б) об’єкти житлової та нежитлової нерухомості , що перебувають у власності релігійних організацій України, статути (положення) яких зареєстровані у встановленому законом порядку , та використовуються для забезпечення діяльності, передбаченої такими статутами (положеннями);</w:t>
      </w:r>
    </w:p>
    <w:p w:rsidR="003D6413" w:rsidRPr="003D6413" w:rsidRDefault="003D6413" w:rsidP="003D6413">
      <w:pPr>
        <w:widowControl w:val="0"/>
        <w:shd w:val="clear" w:color="auto" w:fill="FFFFFF"/>
        <w:autoSpaceDE w:val="0"/>
        <w:autoSpaceDN w:val="0"/>
        <w:adjustRightInd w:val="0"/>
        <w:jc w:val="both"/>
        <w:rPr>
          <w:bCs/>
        </w:rPr>
      </w:pPr>
      <w:r w:rsidRPr="003D6413">
        <w:rPr>
          <w:bCs/>
        </w:rPr>
        <w:t xml:space="preserve">    </w:t>
      </w:r>
      <w:r w:rsidRPr="003D6413">
        <w:rPr>
          <w:iCs/>
        </w:rPr>
        <w:t xml:space="preserve">в) </w:t>
      </w:r>
      <w:r w:rsidRPr="003D6413">
        <w:rPr>
          <w:bCs/>
        </w:rPr>
        <w:t xml:space="preserve">об’єкти житлової та нежитлової нерухомості , що перебувають у власності </w:t>
      </w:r>
    </w:p>
    <w:p w:rsidR="003D6413" w:rsidRPr="003D6413" w:rsidRDefault="003D6413" w:rsidP="003D6413">
      <w:pPr>
        <w:widowControl w:val="0"/>
        <w:shd w:val="clear" w:color="auto" w:fill="FFFFFF"/>
        <w:autoSpaceDE w:val="0"/>
        <w:autoSpaceDN w:val="0"/>
        <w:adjustRightInd w:val="0"/>
        <w:jc w:val="both"/>
        <w:rPr>
          <w:bCs/>
          <w:lang w:eastAsia="en-US"/>
        </w:rPr>
      </w:pPr>
      <w:r w:rsidRPr="003D6413">
        <w:rPr>
          <w:bCs/>
          <w:lang w:eastAsia="en-US"/>
        </w:rPr>
        <w:t>осіб, які належать до учасників бойових дій та осіб з інвалідністю ІІ світової війни , учасників бойовий дій інтернаціональних війн, учасників бойових дій АТО та їх сімей, осіб, які приймали участь в АТО, сімей загиблих учасників АТО;</w:t>
      </w:r>
    </w:p>
    <w:p w:rsidR="003D6413" w:rsidRPr="003D6413" w:rsidRDefault="003D6413" w:rsidP="003D6413">
      <w:pPr>
        <w:widowControl w:val="0"/>
        <w:shd w:val="clear" w:color="auto" w:fill="FFFFFF"/>
        <w:autoSpaceDE w:val="0"/>
        <w:autoSpaceDN w:val="0"/>
        <w:adjustRightInd w:val="0"/>
        <w:jc w:val="both"/>
        <w:rPr>
          <w:bCs/>
        </w:rPr>
      </w:pPr>
      <w:r w:rsidRPr="003D6413">
        <w:rPr>
          <w:bCs/>
          <w:lang w:eastAsia="en-US"/>
        </w:rPr>
        <w:t xml:space="preserve">    г)</w:t>
      </w:r>
      <w:r w:rsidRPr="003D6413">
        <w:rPr>
          <w:bCs/>
        </w:rPr>
        <w:t xml:space="preserve"> об’єкти житлової та нежитлової нерухомості, що перебувають у власності осіб з інвалідністю І групи;</w:t>
      </w:r>
    </w:p>
    <w:p w:rsidR="003D6413" w:rsidRPr="003D6413" w:rsidRDefault="003D6413" w:rsidP="003D6413">
      <w:pPr>
        <w:widowControl w:val="0"/>
        <w:shd w:val="clear" w:color="auto" w:fill="FFFFFF"/>
        <w:autoSpaceDE w:val="0"/>
        <w:autoSpaceDN w:val="0"/>
        <w:adjustRightInd w:val="0"/>
        <w:jc w:val="both"/>
        <w:rPr>
          <w:bCs/>
          <w:lang w:eastAsia="en-US"/>
        </w:rPr>
      </w:pPr>
      <w:r w:rsidRPr="003D6413">
        <w:rPr>
          <w:bCs/>
        </w:rPr>
        <w:t xml:space="preserve">  ґ) об’єкти житлової та нежитлової нерухомості , що перебувають у власності о</w:t>
      </w:r>
      <w:r w:rsidRPr="003D6413">
        <w:rPr>
          <w:bCs/>
          <w:lang w:eastAsia="en-US"/>
        </w:rPr>
        <w:t>сіб, які належать до постраждалих внаслідок аварії на Чорнобильській АЕС, віднесених до 1,2 категорій;</w:t>
      </w:r>
    </w:p>
    <w:p w:rsidR="003D6413" w:rsidRPr="003D6413" w:rsidRDefault="003D6413" w:rsidP="003D6413">
      <w:pPr>
        <w:widowControl w:val="0"/>
        <w:shd w:val="clear" w:color="auto" w:fill="FFFFFF"/>
        <w:autoSpaceDE w:val="0"/>
        <w:autoSpaceDN w:val="0"/>
        <w:adjustRightInd w:val="0"/>
        <w:jc w:val="both"/>
        <w:rPr>
          <w:bCs/>
        </w:rPr>
      </w:pPr>
      <w:r w:rsidRPr="003D6413">
        <w:rPr>
          <w:bCs/>
          <w:lang w:eastAsia="en-US"/>
        </w:rPr>
        <w:t xml:space="preserve"> д) </w:t>
      </w:r>
      <w:r w:rsidRPr="003D6413">
        <w:rPr>
          <w:bCs/>
        </w:rPr>
        <w:t xml:space="preserve">об’єкти житлової та нежитлової нерухомості , що перебувають у власності </w:t>
      </w:r>
      <w:r w:rsidRPr="003D6413">
        <w:rPr>
          <w:bCs/>
          <w:lang w:eastAsia="en-US"/>
        </w:rPr>
        <w:t>багатодітних сімей, в яких виховується п’ятеро і більше дітей віком до 18 років.</w:t>
      </w:r>
    </w:p>
    <w:p w:rsidR="003D6413" w:rsidRPr="003D6413" w:rsidRDefault="003D6413" w:rsidP="003D6413">
      <w:pPr>
        <w:widowControl w:val="0"/>
        <w:autoSpaceDE w:val="0"/>
        <w:autoSpaceDN w:val="0"/>
        <w:adjustRightInd w:val="0"/>
        <w:jc w:val="both"/>
        <w:rPr>
          <w:rFonts w:eastAsia="Calibri"/>
          <w:bCs/>
          <w:lang w:eastAsia="en-US"/>
        </w:rPr>
      </w:pPr>
      <w:r w:rsidRPr="003D6413">
        <w:rPr>
          <w:rFonts w:eastAsia="Calibri"/>
          <w:bCs/>
          <w:lang w:eastAsia="en-US"/>
        </w:rPr>
        <w:t xml:space="preserve"> 4.3.Пільги з податку, що сплачується на території </w:t>
      </w:r>
      <w:r w:rsidRPr="003D6413">
        <w:rPr>
          <w:bCs/>
        </w:rPr>
        <w:t>Магдалинівської селищної ради</w:t>
      </w:r>
      <w:r w:rsidRPr="003D6413">
        <w:rPr>
          <w:rFonts w:eastAsia="Calibri"/>
          <w:bCs/>
          <w:lang w:eastAsia="en-US"/>
        </w:rPr>
        <w:t xml:space="preserve"> з об'єктів житлової нерухомості, для фізичних осіб не застосовуються на:</w:t>
      </w:r>
    </w:p>
    <w:p w:rsidR="003D6413" w:rsidRPr="003D6413" w:rsidRDefault="003D6413" w:rsidP="003D6413">
      <w:pPr>
        <w:widowControl w:val="0"/>
        <w:autoSpaceDE w:val="0"/>
        <w:autoSpaceDN w:val="0"/>
        <w:adjustRightInd w:val="0"/>
        <w:jc w:val="both"/>
        <w:rPr>
          <w:rFonts w:eastAsia="Calibri"/>
          <w:bCs/>
          <w:lang w:eastAsia="en-US"/>
        </w:rPr>
      </w:pPr>
      <w:r w:rsidRPr="003D6413">
        <w:rPr>
          <w:rFonts w:eastAsia="Calibri"/>
          <w:bCs/>
          <w:lang w:eastAsia="en-US"/>
        </w:rPr>
        <w:t xml:space="preserve">       об'єкт/об'єкти оподаткування, якщо площа такого/таких об'єкта/об'єктів перевищує п'ятикратний розмір неоподатковуваної площі; </w:t>
      </w:r>
      <w:r w:rsidRPr="003D6413">
        <w:rPr>
          <w:rFonts w:eastAsia="Calibri"/>
          <w:bCs/>
          <w:lang w:eastAsia="en-US"/>
        </w:rPr>
        <w:tab/>
      </w:r>
    </w:p>
    <w:p w:rsidR="003D6413" w:rsidRPr="003D6413" w:rsidRDefault="003D6413" w:rsidP="003D6413">
      <w:pPr>
        <w:widowControl w:val="0"/>
        <w:autoSpaceDE w:val="0"/>
        <w:autoSpaceDN w:val="0"/>
        <w:adjustRightInd w:val="0"/>
        <w:jc w:val="both"/>
        <w:rPr>
          <w:rFonts w:eastAsia="Calibri"/>
          <w:bCs/>
          <w:lang w:eastAsia="en-US"/>
        </w:rPr>
      </w:pPr>
      <w:r w:rsidRPr="003D6413">
        <w:rPr>
          <w:rFonts w:eastAsia="Calibri"/>
          <w:bCs/>
          <w:lang w:eastAsia="en-US"/>
        </w:rPr>
        <w:tab/>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3D6413" w:rsidRPr="003D6413" w:rsidRDefault="003D6413" w:rsidP="003D6413">
      <w:pPr>
        <w:widowControl w:val="0"/>
        <w:autoSpaceDE w:val="0"/>
        <w:autoSpaceDN w:val="0"/>
        <w:adjustRightInd w:val="0"/>
        <w:ind w:right="-185"/>
        <w:jc w:val="center"/>
        <w:rPr>
          <w:b/>
        </w:rPr>
      </w:pPr>
      <w:r w:rsidRPr="003D6413">
        <w:rPr>
          <w:b/>
        </w:rPr>
        <w:t>5. Ставка податку</w:t>
      </w:r>
    </w:p>
    <w:p w:rsidR="003D6413" w:rsidRPr="003D6413" w:rsidRDefault="003D6413" w:rsidP="003D6413">
      <w:pPr>
        <w:widowControl w:val="0"/>
        <w:autoSpaceDE w:val="0"/>
        <w:autoSpaceDN w:val="0"/>
        <w:adjustRightInd w:val="0"/>
        <w:ind w:right="-185"/>
        <w:jc w:val="both"/>
        <w:rPr>
          <w:bCs/>
        </w:rPr>
      </w:pPr>
      <w:r w:rsidRPr="003D6413">
        <w:t>5.1. Встановити ставки податку для об’єктів житлової та/або нежитлової нерухомості, що перебувають у власності фізичних та юридичних осіб у відсотках до розміру мінімальної заробітної плати, встановленої законом на 1 січня звітного (податкового) року за 1 квадратний метр бази оподаткування та викласти у  додатку №1 та додатку 2 рішення Магдалинівської селищної ради «Про встановлення місцевих податків і зборів на території населених пунктів Магдалинівської селищної ради на 2022».</w:t>
      </w:r>
    </w:p>
    <w:p w:rsidR="003D6413" w:rsidRPr="003D6413" w:rsidRDefault="003D6413" w:rsidP="003D6413">
      <w:pPr>
        <w:widowControl w:val="0"/>
        <w:autoSpaceDE w:val="0"/>
        <w:autoSpaceDN w:val="0"/>
        <w:adjustRightInd w:val="0"/>
        <w:ind w:left="426" w:hanging="550"/>
        <w:jc w:val="center"/>
        <w:rPr>
          <w:b/>
          <w:bCs/>
        </w:rPr>
      </w:pPr>
      <w:r w:rsidRPr="003D6413">
        <w:rPr>
          <w:b/>
        </w:rPr>
        <w:t>6. Податковий період</w:t>
      </w:r>
    </w:p>
    <w:p w:rsidR="003D6413" w:rsidRPr="003D6413" w:rsidRDefault="003D6413" w:rsidP="003D6413">
      <w:pPr>
        <w:widowControl w:val="0"/>
        <w:autoSpaceDE w:val="0"/>
        <w:autoSpaceDN w:val="0"/>
        <w:adjustRightInd w:val="0"/>
        <w:ind w:right="-185"/>
        <w:jc w:val="both"/>
        <w:rPr>
          <w:bCs/>
        </w:rPr>
      </w:pPr>
      <w:r w:rsidRPr="003D6413">
        <w:rPr>
          <w:bCs/>
        </w:rPr>
        <w:t>6.1. Базовий податковий (звітний) період дорівнює календарному року.</w:t>
      </w:r>
    </w:p>
    <w:p w:rsidR="003D6413" w:rsidRPr="003D6413" w:rsidRDefault="003D6413" w:rsidP="003D6413">
      <w:pPr>
        <w:widowControl w:val="0"/>
        <w:autoSpaceDE w:val="0"/>
        <w:autoSpaceDN w:val="0"/>
        <w:adjustRightInd w:val="0"/>
        <w:ind w:right="-185"/>
        <w:jc w:val="center"/>
        <w:rPr>
          <w:b/>
          <w:bCs/>
        </w:rPr>
      </w:pPr>
      <w:r w:rsidRPr="003D6413">
        <w:rPr>
          <w:b/>
        </w:rPr>
        <w:lastRenderedPageBreak/>
        <w:t>7. Порядок обчислення суми податку</w:t>
      </w:r>
    </w:p>
    <w:p w:rsidR="003D6413" w:rsidRPr="003D6413" w:rsidRDefault="003D6413" w:rsidP="003D6413">
      <w:pPr>
        <w:widowControl w:val="0"/>
        <w:tabs>
          <w:tab w:val="left" w:pos="5040"/>
        </w:tabs>
        <w:autoSpaceDE w:val="0"/>
        <w:autoSpaceDN w:val="0"/>
        <w:adjustRightInd w:val="0"/>
        <w:ind w:right="-185"/>
        <w:jc w:val="both"/>
        <w:rPr>
          <w:bCs/>
        </w:rPr>
      </w:pPr>
      <w:r w:rsidRPr="003D6413">
        <w:t>7.1.</w:t>
      </w:r>
      <w:r w:rsidRPr="003D6413">
        <w:rPr>
          <w:bCs/>
        </w:rPr>
        <w:t>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3D6413" w:rsidRPr="003D6413" w:rsidRDefault="003D6413" w:rsidP="003D6413">
      <w:pPr>
        <w:widowControl w:val="0"/>
        <w:tabs>
          <w:tab w:val="left" w:pos="5040"/>
        </w:tabs>
        <w:autoSpaceDE w:val="0"/>
        <w:autoSpaceDN w:val="0"/>
        <w:adjustRightInd w:val="0"/>
        <w:ind w:right="-185"/>
        <w:jc w:val="both"/>
        <w:rPr>
          <w:bCs/>
        </w:rPr>
      </w:pPr>
      <w:r w:rsidRPr="003D6413">
        <w:rPr>
          <w:bCs/>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4.1 пункту 4 цього положення, та пільги органів місцевого самоврядування з неоподатковуваної площі таких об’єктів (у разі її встановлення) та відповідної ставки податку;</w:t>
      </w:r>
    </w:p>
    <w:p w:rsidR="003D6413" w:rsidRPr="003D6413" w:rsidRDefault="003D6413" w:rsidP="003D6413">
      <w:pPr>
        <w:widowControl w:val="0"/>
        <w:tabs>
          <w:tab w:val="left" w:pos="5040"/>
        </w:tabs>
        <w:autoSpaceDE w:val="0"/>
        <w:autoSpaceDN w:val="0"/>
        <w:adjustRightInd w:val="0"/>
        <w:ind w:right="-185"/>
        <w:jc w:val="both"/>
        <w:rPr>
          <w:bCs/>
        </w:rPr>
      </w:pPr>
      <w:r w:rsidRPr="003D6413">
        <w:rPr>
          <w:bCs/>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4.1 пункту 4 цього положення та пільги органів місцевого самоврядування з неоподатковуваної площі таких об’єктів (у разі її встановлення), та відповідної ставки податку;</w:t>
      </w:r>
    </w:p>
    <w:p w:rsidR="003D6413" w:rsidRPr="003D6413" w:rsidRDefault="003D6413" w:rsidP="003D6413">
      <w:pPr>
        <w:widowControl w:val="0"/>
        <w:tabs>
          <w:tab w:val="left" w:pos="5040"/>
        </w:tabs>
        <w:autoSpaceDE w:val="0"/>
        <w:autoSpaceDN w:val="0"/>
        <w:adjustRightInd w:val="0"/>
        <w:ind w:right="-185"/>
        <w:jc w:val="both"/>
        <w:rPr>
          <w:bCs/>
        </w:rPr>
      </w:pPr>
      <w:r w:rsidRPr="003D6413">
        <w:rPr>
          <w:bCs/>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4.1 пункту 4 цього положення та пільги органів місцевого самоврядування з неоподатковуваної площі таких об’єктів (у разі її встановлення), та відповідної ставки податку;</w:t>
      </w:r>
    </w:p>
    <w:p w:rsidR="003D6413" w:rsidRPr="003D6413" w:rsidRDefault="003D6413" w:rsidP="003D6413">
      <w:pPr>
        <w:widowControl w:val="0"/>
        <w:tabs>
          <w:tab w:val="left" w:pos="5040"/>
        </w:tabs>
        <w:autoSpaceDE w:val="0"/>
        <w:autoSpaceDN w:val="0"/>
        <w:adjustRightInd w:val="0"/>
        <w:ind w:right="-185"/>
        <w:jc w:val="both"/>
        <w:rPr>
          <w:bCs/>
        </w:rPr>
      </w:pPr>
      <w:r w:rsidRPr="003D6413">
        <w:rPr>
          <w:bCs/>
        </w:rPr>
        <w:t>г) сума податку, обчислена з урахуванням підпунктів 2 і 3 цього підпункту, розподіляється контролюючим органом пропорційно до питомої ваги загальної площі кожного з об’єктів житлової нерухомості;</w:t>
      </w:r>
    </w:p>
    <w:p w:rsidR="003D6413" w:rsidRPr="003D6413" w:rsidRDefault="003D6413" w:rsidP="003D6413">
      <w:pPr>
        <w:widowControl w:val="0"/>
        <w:shd w:val="clear" w:color="auto" w:fill="FFFFFF"/>
        <w:autoSpaceDE w:val="0"/>
        <w:autoSpaceDN w:val="0"/>
        <w:adjustRightInd w:val="0"/>
        <w:jc w:val="both"/>
        <w:rPr>
          <w:bCs/>
        </w:rPr>
      </w:pPr>
      <w:r w:rsidRPr="003D6413">
        <w:t xml:space="preserve">  ґ) за наявності у власника платника податку об’єкта (об’єктів) житлової нерухомості, у тому числі їх частки, що перебуває у власності фізичної чи юридичної особи-платника податку, загальна площа якого перевищує 300 кв. метрів (для квартири) та/або 500 кв. метрів (для будинку), сума податку, розрахована відповідно до підпунктів «а»- «г» цього підпункту, збільшується на  25000 гривень на рік за кожен такий об’єкт житлової нерухомості (його частку).</w:t>
      </w:r>
    </w:p>
    <w:p w:rsidR="003D6413" w:rsidRPr="003D6413" w:rsidRDefault="003D6413" w:rsidP="003D6413">
      <w:pPr>
        <w:widowControl w:val="0"/>
        <w:tabs>
          <w:tab w:val="left" w:pos="5040"/>
        </w:tabs>
        <w:autoSpaceDE w:val="0"/>
        <w:autoSpaceDN w:val="0"/>
        <w:adjustRightInd w:val="0"/>
        <w:ind w:right="-185"/>
        <w:jc w:val="both"/>
        <w:rPr>
          <w:bCs/>
        </w:rPr>
      </w:pPr>
      <w:r w:rsidRPr="003D6413">
        <w:rPr>
          <w:bCs/>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3D6413" w:rsidRPr="003D6413" w:rsidRDefault="003D6413" w:rsidP="003D6413">
      <w:pPr>
        <w:widowControl w:val="0"/>
        <w:tabs>
          <w:tab w:val="left" w:pos="5040"/>
        </w:tabs>
        <w:autoSpaceDE w:val="0"/>
        <w:autoSpaceDN w:val="0"/>
        <w:adjustRightInd w:val="0"/>
        <w:ind w:right="-185"/>
        <w:jc w:val="both"/>
        <w:rPr>
          <w:bCs/>
        </w:rPr>
      </w:pPr>
      <w:r w:rsidRPr="003D6413">
        <w:t>7.2.</w:t>
      </w:r>
      <w:r w:rsidRPr="003D6413">
        <w:rPr>
          <w:bCs/>
        </w:rPr>
        <w:t>Податкове/податкові повідомлення-рішення про сплату суми/сум податку, обчисленого згідно з підпунктом 7.1 пункту 7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3D6413" w:rsidRPr="003D6413" w:rsidRDefault="003D6413" w:rsidP="003D6413">
      <w:pPr>
        <w:widowControl w:val="0"/>
        <w:autoSpaceDE w:val="0"/>
        <w:autoSpaceDN w:val="0"/>
        <w:adjustRightInd w:val="0"/>
        <w:jc w:val="both"/>
        <w:rPr>
          <w:rFonts w:eastAsia="Calibri"/>
          <w:lang w:eastAsia="en-US"/>
        </w:rPr>
      </w:pPr>
      <w:r w:rsidRPr="003D6413">
        <w:rPr>
          <w:rFonts w:eastAsia="Calibri"/>
          <w:lang w:eastAsia="en-US"/>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3D6413" w:rsidRPr="003D6413" w:rsidRDefault="003D6413" w:rsidP="003D6413">
      <w:pPr>
        <w:widowControl w:val="0"/>
        <w:autoSpaceDE w:val="0"/>
        <w:autoSpaceDN w:val="0"/>
        <w:adjustRightInd w:val="0"/>
        <w:jc w:val="both"/>
        <w:rPr>
          <w:rFonts w:eastAsia="Calibri"/>
          <w:lang w:eastAsia="en-US"/>
        </w:rPr>
      </w:pPr>
      <w:r w:rsidRPr="003D6413">
        <w:rPr>
          <w:rFonts w:eastAsia="Calibri"/>
          <w:lang w:eastAsia="en-US"/>
        </w:rPr>
        <w:t>Контролюючі органи за місцем проживання (реєстрації) платників податку в десятиденний строк інформують відповідні контролюючі органи за місцем 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3D6413" w:rsidRPr="003D6413" w:rsidRDefault="003D6413" w:rsidP="003D6413">
      <w:pPr>
        <w:widowControl w:val="0"/>
        <w:autoSpaceDE w:val="0"/>
        <w:autoSpaceDN w:val="0"/>
        <w:adjustRightInd w:val="0"/>
        <w:jc w:val="both"/>
        <w:rPr>
          <w:bCs/>
          <w:lang w:eastAsia="en-US"/>
        </w:rPr>
      </w:pPr>
      <w:r w:rsidRPr="003D6413">
        <w:rPr>
          <w:rFonts w:eastAsia="Calibri"/>
          <w:lang w:eastAsia="en-US"/>
        </w:rPr>
        <w:t>Нарахування податку та надсилання (вручення) податкових повідомлень рішень про сплату податку фізичним особам - нерезидентам здійснюють контролюючі органи за місцем знаходженням об’єктів житлової</w:t>
      </w:r>
      <w:r w:rsidRPr="003D6413">
        <w:rPr>
          <w:bCs/>
          <w:lang w:eastAsia="en-US"/>
        </w:rPr>
        <w:t xml:space="preserve"> та/або нежитлової нерухомості, що перебувають у власності таких нерезидентів.</w:t>
      </w:r>
    </w:p>
    <w:p w:rsidR="003D6413" w:rsidRPr="003D6413" w:rsidRDefault="003D6413" w:rsidP="003D6413">
      <w:pPr>
        <w:widowControl w:val="0"/>
        <w:autoSpaceDE w:val="0"/>
        <w:autoSpaceDN w:val="0"/>
        <w:adjustRightInd w:val="0"/>
        <w:jc w:val="both"/>
        <w:rPr>
          <w:bCs/>
          <w:lang w:eastAsia="en-US"/>
        </w:rPr>
      </w:pPr>
      <w:r w:rsidRPr="003D6413">
        <w:rPr>
          <w:bCs/>
          <w:lang w:eastAsia="en-US"/>
        </w:rPr>
        <w:t>7.3.Платники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3D6413" w:rsidRPr="003D6413" w:rsidRDefault="003D6413" w:rsidP="003D6413">
      <w:pPr>
        <w:widowControl w:val="0"/>
        <w:autoSpaceDE w:val="0"/>
        <w:autoSpaceDN w:val="0"/>
        <w:adjustRightInd w:val="0"/>
        <w:jc w:val="both"/>
        <w:rPr>
          <w:bCs/>
          <w:lang w:eastAsia="en-US"/>
        </w:rPr>
      </w:pPr>
      <w:r w:rsidRPr="003D6413">
        <w:rPr>
          <w:bCs/>
          <w:lang w:eastAsia="en-US"/>
        </w:rPr>
        <w:lastRenderedPageBreak/>
        <w:t xml:space="preserve">   1) об’єктів житлової та/або нежитлової нерухомості, в тому числі їх часток, що перебувають у власності платника податку;</w:t>
      </w:r>
    </w:p>
    <w:p w:rsidR="003D6413" w:rsidRPr="003D6413" w:rsidRDefault="003D6413" w:rsidP="003D6413">
      <w:pPr>
        <w:widowControl w:val="0"/>
        <w:autoSpaceDE w:val="0"/>
        <w:autoSpaceDN w:val="0"/>
        <w:adjustRightInd w:val="0"/>
        <w:jc w:val="both"/>
        <w:rPr>
          <w:bCs/>
          <w:lang w:eastAsia="en-US"/>
        </w:rPr>
      </w:pPr>
      <w:r w:rsidRPr="003D6413">
        <w:rPr>
          <w:bCs/>
          <w:lang w:eastAsia="en-US"/>
        </w:rPr>
        <w:t xml:space="preserve">   2) розміру загальної площі об’єктів житлової та/або нежитлової нерухомості, що перебувають у власності платника податку;</w:t>
      </w:r>
    </w:p>
    <w:p w:rsidR="003D6413" w:rsidRPr="003D6413" w:rsidRDefault="003D6413" w:rsidP="003D6413">
      <w:pPr>
        <w:widowControl w:val="0"/>
        <w:autoSpaceDE w:val="0"/>
        <w:autoSpaceDN w:val="0"/>
        <w:adjustRightInd w:val="0"/>
        <w:jc w:val="both"/>
        <w:rPr>
          <w:bCs/>
          <w:lang w:eastAsia="en-US"/>
        </w:rPr>
      </w:pPr>
      <w:r w:rsidRPr="003D6413">
        <w:rPr>
          <w:bCs/>
          <w:lang w:eastAsia="en-US"/>
        </w:rPr>
        <w:t xml:space="preserve">  3) права на користування пільгою із сплати податку;</w:t>
      </w:r>
    </w:p>
    <w:p w:rsidR="003D6413" w:rsidRPr="003D6413" w:rsidRDefault="003D6413" w:rsidP="003D6413">
      <w:pPr>
        <w:widowControl w:val="0"/>
        <w:autoSpaceDE w:val="0"/>
        <w:autoSpaceDN w:val="0"/>
        <w:adjustRightInd w:val="0"/>
        <w:jc w:val="both"/>
        <w:rPr>
          <w:bCs/>
          <w:lang w:eastAsia="en-US"/>
        </w:rPr>
      </w:pPr>
      <w:r w:rsidRPr="003D6413">
        <w:rPr>
          <w:bCs/>
          <w:lang w:eastAsia="en-US"/>
        </w:rPr>
        <w:t xml:space="preserve">  4) розміру ставки податку;</w:t>
      </w:r>
    </w:p>
    <w:p w:rsidR="003D6413" w:rsidRPr="003D6413" w:rsidRDefault="003D6413" w:rsidP="003D6413">
      <w:pPr>
        <w:widowControl w:val="0"/>
        <w:autoSpaceDE w:val="0"/>
        <w:autoSpaceDN w:val="0"/>
        <w:adjustRightInd w:val="0"/>
        <w:jc w:val="both"/>
        <w:rPr>
          <w:bCs/>
          <w:lang w:eastAsia="en-US"/>
        </w:rPr>
      </w:pPr>
      <w:r w:rsidRPr="003D6413">
        <w:rPr>
          <w:bCs/>
          <w:lang w:eastAsia="en-US"/>
        </w:rPr>
        <w:t xml:space="preserve">  5) нарахованої суми податку.</w:t>
      </w:r>
    </w:p>
    <w:p w:rsidR="003D6413" w:rsidRPr="003D6413" w:rsidRDefault="003D6413" w:rsidP="003D6413">
      <w:pPr>
        <w:widowControl w:val="0"/>
        <w:autoSpaceDE w:val="0"/>
        <w:autoSpaceDN w:val="0"/>
        <w:adjustRightInd w:val="0"/>
        <w:jc w:val="both"/>
        <w:rPr>
          <w:bCs/>
          <w:lang w:eastAsia="en-US"/>
        </w:rPr>
      </w:pPr>
      <w:r w:rsidRPr="003D6413">
        <w:rPr>
          <w:bCs/>
          <w:lang w:eastAsia="en-US"/>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3D6413" w:rsidRPr="003D6413" w:rsidRDefault="003D6413" w:rsidP="003D6413">
      <w:pPr>
        <w:widowControl w:val="0"/>
        <w:autoSpaceDE w:val="0"/>
        <w:autoSpaceDN w:val="0"/>
        <w:adjustRightInd w:val="0"/>
        <w:ind w:right="-185"/>
        <w:jc w:val="both"/>
        <w:rPr>
          <w:bCs/>
        </w:rPr>
      </w:pPr>
      <w:r w:rsidRPr="003D6413">
        <w:t>7.4.</w:t>
      </w:r>
      <w:r w:rsidRPr="003D6413">
        <w:rPr>
          <w:bCs/>
        </w:rPr>
        <w:t>Органи державної реєстрації прав на нерухоме майно, а також органи, що здійснюються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3D6413" w:rsidRPr="003D6413" w:rsidRDefault="003D6413" w:rsidP="003D6413">
      <w:pPr>
        <w:widowControl w:val="0"/>
        <w:autoSpaceDE w:val="0"/>
        <w:autoSpaceDN w:val="0"/>
        <w:adjustRightInd w:val="0"/>
        <w:ind w:right="-187"/>
        <w:jc w:val="both"/>
        <w:rPr>
          <w:bCs/>
        </w:rPr>
      </w:pPr>
      <w:r w:rsidRPr="003D6413">
        <w:t>7.5.</w:t>
      </w:r>
      <w:r w:rsidRPr="003D6413">
        <w:rPr>
          <w:bCs/>
        </w:rPr>
        <w:t>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3D6413" w:rsidRPr="003D6413" w:rsidRDefault="003D6413" w:rsidP="003D6413">
      <w:pPr>
        <w:widowControl w:val="0"/>
        <w:autoSpaceDE w:val="0"/>
        <w:autoSpaceDN w:val="0"/>
        <w:adjustRightInd w:val="0"/>
        <w:ind w:right="-187"/>
        <w:jc w:val="both"/>
        <w:rPr>
          <w:bCs/>
        </w:rPr>
      </w:pPr>
      <w:r w:rsidRPr="003D6413">
        <w:rPr>
          <w:bCs/>
        </w:rPr>
        <w:t xml:space="preserve">   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3D6413" w:rsidRPr="003D6413" w:rsidRDefault="003D6413" w:rsidP="003D6413">
      <w:pPr>
        <w:widowControl w:val="0"/>
        <w:autoSpaceDE w:val="0"/>
        <w:autoSpaceDN w:val="0"/>
        <w:adjustRightInd w:val="0"/>
        <w:ind w:right="-187"/>
        <w:jc w:val="center"/>
        <w:rPr>
          <w:b/>
        </w:rPr>
      </w:pPr>
      <w:r w:rsidRPr="003D6413">
        <w:rPr>
          <w:b/>
          <w:bCs/>
        </w:rPr>
        <w:t xml:space="preserve">8. </w:t>
      </w:r>
      <w:r w:rsidRPr="003D6413">
        <w:rPr>
          <w:b/>
        </w:rPr>
        <w:t>Порядок обчислення сум податку в разі зміни</w:t>
      </w:r>
    </w:p>
    <w:p w:rsidR="003D6413" w:rsidRPr="003D6413" w:rsidRDefault="003D6413" w:rsidP="003D6413">
      <w:pPr>
        <w:widowControl w:val="0"/>
        <w:autoSpaceDE w:val="0"/>
        <w:autoSpaceDN w:val="0"/>
        <w:adjustRightInd w:val="0"/>
        <w:ind w:right="-187"/>
        <w:jc w:val="center"/>
        <w:rPr>
          <w:b/>
          <w:bCs/>
        </w:rPr>
      </w:pPr>
      <w:r w:rsidRPr="003D6413">
        <w:rPr>
          <w:b/>
        </w:rPr>
        <w:t>власника об'єкта оподаткування податком</w:t>
      </w:r>
    </w:p>
    <w:p w:rsidR="003D6413" w:rsidRPr="003D6413" w:rsidRDefault="003D6413" w:rsidP="003D6413">
      <w:pPr>
        <w:widowControl w:val="0"/>
        <w:autoSpaceDE w:val="0"/>
        <w:autoSpaceDN w:val="0"/>
        <w:adjustRightInd w:val="0"/>
        <w:ind w:right="-187"/>
        <w:jc w:val="both"/>
        <w:rPr>
          <w:bCs/>
        </w:rPr>
      </w:pPr>
      <w:r w:rsidRPr="003D6413">
        <w:t>8.1.</w:t>
      </w:r>
      <w:r w:rsidRPr="003D6413">
        <w:rPr>
          <w:bCs/>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3D6413" w:rsidRPr="003D6413" w:rsidRDefault="003D6413" w:rsidP="003D6413">
      <w:pPr>
        <w:widowControl w:val="0"/>
        <w:autoSpaceDE w:val="0"/>
        <w:autoSpaceDN w:val="0"/>
        <w:adjustRightInd w:val="0"/>
        <w:ind w:right="-185"/>
        <w:jc w:val="both"/>
        <w:rPr>
          <w:bCs/>
        </w:rPr>
      </w:pPr>
      <w:r w:rsidRPr="003D6413">
        <w:t>8.2.</w:t>
      </w:r>
      <w:r w:rsidRPr="003D6413">
        <w:rPr>
          <w:bCs/>
        </w:rPr>
        <w:t>Контролюючий орган надсилає податкове повідомлення-рішення новому власнику після отримання інформації про перехід права власності. </w:t>
      </w:r>
    </w:p>
    <w:p w:rsidR="003D6413" w:rsidRPr="003D6413" w:rsidRDefault="003D6413" w:rsidP="003D6413">
      <w:pPr>
        <w:widowControl w:val="0"/>
        <w:autoSpaceDE w:val="0"/>
        <w:autoSpaceDN w:val="0"/>
        <w:adjustRightInd w:val="0"/>
        <w:ind w:right="-185"/>
        <w:jc w:val="center"/>
        <w:rPr>
          <w:b/>
        </w:rPr>
      </w:pPr>
      <w:r w:rsidRPr="003D6413">
        <w:rPr>
          <w:b/>
          <w:bCs/>
        </w:rPr>
        <w:t>9</w:t>
      </w:r>
      <w:r w:rsidRPr="003D6413">
        <w:rPr>
          <w:b/>
        </w:rPr>
        <w:t>. Порядок сплати податку</w:t>
      </w:r>
    </w:p>
    <w:p w:rsidR="003D6413" w:rsidRPr="003D6413" w:rsidRDefault="003D6413" w:rsidP="003D6413">
      <w:pPr>
        <w:widowControl w:val="0"/>
        <w:autoSpaceDE w:val="0"/>
        <w:autoSpaceDN w:val="0"/>
        <w:adjustRightInd w:val="0"/>
        <w:ind w:right="-185"/>
        <w:jc w:val="both"/>
        <w:rPr>
          <w:bCs/>
        </w:rPr>
      </w:pPr>
      <w:r w:rsidRPr="003D6413">
        <w:t>9.1.Податок сплачується за місцем розташування об’єкта/об’єктів оподаткування</w:t>
      </w:r>
      <w:r w:rsidRPr="003D6413">
        <w:rPr>
          <w:bCs/>
        </w:rPr>
        <w:t xml:space="preserve"> і зараховується до сільського бюджету згідно з положеннями Бюджетного кодексу України.</w:t>
      </w:r>
    </w:p>
    <w:p w:rsidR="003D6413" w:rsidRPr="003D6413" w:rsidRDefault="003D6413" w:rsidP="003D6413">
      <w:pPr>
        <w:widowControl w:val="0"/>
        <w:autoSpaceDE w:val="0"/>
        <w:autoSpaceDN w:val="0"/>
        <w:adjustRightInd w:val="0"/>
        <w:ind w:right="-185"/>
        <w:jc w:val="center"/>
        <w:rPr>
          <w:b/>
          <w:bCs/>
        </w:rPr>
      </w:pPr>
      <w:r w:rsidRPr="003D6413">
        <w:rPr>
          <w:b/>
        </w:rPr>
        <w:t>10. Строки сплати податку</w:t>
      </w:r>
    </w:p>
    <w:p w:rsidR="003D6413" w:rsidRPr="003D6413" w:rsidRDefault="003D6413" w:rsidP="003D6413">
      <w:pPr>
        <w:widowControl w:val="0"/>
        <w:autoSpaceDE w:val="0"/>
        <w:autoSpaceDN w:val="0"/>
        <w:adjustRightInd w:val="0"/>
        <w:ind w:right="-187"/>
        <w:jc w:val="both"/>
        <w:rPr>
          <w:bCs/>
        </w:rPr>
      </w:pPr>
      <w:r w:rsidRPr="003D6413">
        <w:rPr>
          <w:bCs/>
        </w:rPr>
        <w:t>10.1.Податкове зобов’язання за звітний рік з податку сплачується:</w:t>
      </w:r>
    </w:p>
    <w:p w:rsidR="003D6413" w:rsidRPr="003D6413" w:rsidRDefault="003D6413" w:rsidP="003D6413">
      <w:pPr>
        <w:widowControl w:val="0"/>
        <w:autoSpaceDE w:val="0"/>
        <w:autoSpaceDN w:val="0"/>
        <w:adjustRightInd w:val="0"/>
        <w:ind w:right="-187"/>
        <w:jc w:val="both"/>
        <w:rPr>
          <w:bCs/>
        </w:rPr>
      </w:pPr>
      <w:r w:rsidRPr="003D6413">
        <w:rPr>
          <w:bCs/>
        </w:rPr>
        <w:t>а) фізичними особами - протягом 60 днів з дня вручення податкового повідомлення-рішення;</w:t>
      </w:r>
    </w:p>
    <w:p w:rsidR="003D6413" w:rsidRPr="003D6413" w:rsidRDefault="003D6413" w:rsidP="003D6413">
      <w:pPr>
        <w:widowControl w:val="0"/>
        <w:autoSpaceDE w:val="0"/>
        <w:autoSpaceDN w:val="0"/>
        <w:adjustRightInd w:val="0"/>
        <w:jc w:val="both"/>
        <w:rPr>
          <w:bCs/>
          <w:sz w:val="28"/>
          <w:szCs w:val="28"/>
        </w:rPr>
      </w:pPr>
      <w:r w:rsidRPr="003D6413">
        <w:rPr>
          <w:bCs/>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3D6413" w:rsidRPr="003D6413" w:rsidRDefault="003D6413" w:rsidP="003D6413">
      <w:pPr>
        <w:widowControl w:val="0"/>
        <w:autoSpaceDE w:val="0"/>
        <w:autoSpaceDN w:val="0"/>
        <w:adjustRightInd w:val="0"/>
        <w:jc w:val="both"/>
        <w:rPr>
          <w:bCs/>
          <w:sz w:val="28"/>
          <w:szCs w:val="28"/>
        </w:rPr>
      </w:pPr>
    </w:p>
    <w:p w:rsidR="003D6413" w:rsidRPr="003D6413" w:rsidRDefault="003D6413" w:rsidP="003D6413">
      <w:pPr>
        <w:widowControl w:val="0"/>
        <w:autoSpaceDE w:val="0"/>
        <w:autoSpaceDN w:val="0"/>
        <w:adjustRightInd w:val="0"/>
        <w:jc w:val="both"/>
        <w:rPr>
          <w:bCs/>
          <w:sz w:val="28"/>
          <w:szCs w:val="28"/>
        </w:rPr>
      </w:pPr>
    </w:p>
    <w:p w:rsidR="003D6413" w:rsidRPr="003D6413" w:rsidRDefault="003D6413" w:rsidP="003D6413">
      <w:pPr>
        <w:widowControl w:val="0"/>
        <w:autoSpaceDE w:val="0"/>
        <w:autoSpaceDN w:val="0"/>
        <w:adjustRightInd w:val="0"/>
        <w:jc w:val="both"/>
        <w:rPr>
          <w:bCs/>
          <w:sz w:val="28"/>
          <w:szCs w:val="28"/>
        </w:rPr>
      </w:pPr>
      <w:r w:rsidRPr="003D6413">
        <w:rPr>
          <w:bCs/>
          <w:sz w:val="28"/>
          <w:szCs w:val="28"/>
        </w:rPr>
        <w:t>Секретар  селищної  ради                                                                Ігор ЧЕРНЕНКО</w:t>
      </w:r>
    </w:p>
    <w:sectPr w:rsidR="003D6413" w:rsidRPr="003D6413" w:rsidSect="001C143D">
      <w:pgSz w:w="11906" w:h="16838"/>
      <w:pgMar w:top="1134" w:right="851"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B1" w:rsidRPr="009808B3" w:rsidRDefault="001D07B1" w:rsidP="009808B3">
      <w:r>
        <w:separator/>
      </w:r>
    </w:p>
  </w:endnote>
  <w:endnote w:type="continuationSeparator" w:id="0">
    <w:p w:rsidR="001D07B1" w:rsidRPr="009808B3" w:rsidRDefault="001D07B1" w:rsidP="0098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B1" w:rsidRPr="009808B3" w:rsidRDefault="001D07B1" w:rsidP="009808B3">
      <w:r>
        <w:separator/>
      </w:r>
    </w:p>
  </w:footnote>
  <w:footnote w:type="continuationSeparator" w:id="0">
    <w:p w:rsidR="001D07B1" w:rsidRPr="009808B3" w:rsidRDefault="001D07B1" w:rsidP="00980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E1149"/>
    <w:multiLevelType w:val="hybridMultilevel"/>
    <w:tmpl w:val="64A6A7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A71AD"/>
    <w:multiLevelType w:val="hybridMultilevel"/>
    <w:tmpl w:val="9BAED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B54DE1"/>
    <w:multiLevelType w:val="multilevel"/>
    <w:tmpl w:val="51EC4C0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28C6617"/>
    <w:multiLevelType w:val="hybridMultilevel"/>
    <w:tmpl w:val="94B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2078"/>
    <w:rsid w:val="00002784"/>
    <w:rsid w:val="000041CD"/>
    <w:rsid w:val="000053D4"/>
    <w:rsid w:val="0004338B"/>
    <w:rsid w:val="00047B90"/>
    <w:rsid w:val="00052E17"/>
    <w:rsid w:val="00060FEC"/>
    <w:rsid w:val="000B4492"/>
    <w:rsid w:val="000C0BBF"/>
    <w:rsid w:val="000C1852"/>
    <w:rsid w:val="000C239C"/>
    <w:rsid w:val="000C7191"/>
    <w:rsid w:val="000D5002"/>
    <w:rsid w:val="00106A06"/>
    <w:rsid w:val="00112A8B"/>
    <w:rsid w:val="00134B95"/>
    <w:rsid w:val="00135F4A"/>
    <w:rsid w:val="00137CBE"/>
    <w:rsid w:val="0015037A"/>
    <w:rsid w:val="00157403"/>
    <w:rsid w:val="00161510"/>
    <w:rsid w:val="0016722A"/>
    <w:rsid w:val="001A4C7E"/>
    <w:rsid w:val="001B2F91"/>
    <w:rsid w:val="001C11F0"/>
    <w:rsid w:val="001C143D"/>
    <w:rsid w:val="001C2C53"/>
    <w:rsid w:val="001C3B83"/>
    <w:rsid w:val="001C66AF"/>
    <w:rsid w:val="001D07B1"/>
    <w:rsid w:val="001D2ED1"/>
    <w:rsid w:val="001E1A2E"/>
    <w:rsid w:val="00200170"/>
    <w:rsid w:val="00206DE8"/>
    <w:rsid w:val="00216EAC"/>
    <w:rsid w:val="0022009F"/>
    <w:rsid w:val="00225F50"/>
    <w:rsid w:val="00242104"/>
    <w:rsid w:val="002447E9"/>
    <w:rsid w:val="00251F6B"/>
    <w:rsid w:val="002669D5"/>
    <w:rsid w:val="00267C11"/>
    <w:rsid w:val="00281540"/>
    <w:rsid w:val="002852EE"/>
    <w:rsid w:val="002903CD"/>
    <w:rsid w:val="002A3A60"/>
    <w:rsid w:val="002A47BC"/>
    <w:rsid w:val="002B2121"/>
    <w:rsid w:val="002C4899"/>
    <w:rsid w:val="002C54A8"/>
    <w:rsid w:val="002D5C87"/>
    <w:rsid w:val="002D769C"/>
    <w:rsid w:val="002F51F6"/>
    <w:rsid w:val="00302EF3"/>
    <w:rsid w:val="0030477B"/>
    <w:rsid w:val="00306A00"/>
    <w:rsid w:val="00352078"/>
    <w:rsid w:val="00373C61"/>
    <w:rsid w:val="00375A91"/>
    <w:rsid w:val="00383FA7"/>
    <w:rsid w:val="0038443C"/>
    <w:rsid w:val="0039206E"/>
    <w:rsid w:val="00393D90"/>
    <w:rsid w:val="003B073C"/>
    <w:rsid w:val="003B08A8"/>
    <w:rsid w:val="003B6EE8"/>
    <w:rsid w:val="003C3637"/>
    <w:rsid w:val="003D1BD6"/>
    <w:rsid w:val="003D2A08"/>
    <w:rsid w:val="003D3C8A"/>
    <w:rsid w:val="003D5A67"/>
    <w:rsid w:val="003D6413"/>
    <w:rsid w:val="003D77B1"/>
    <w:rsid w:val="003D7FC6"/>
    <w:rsid w:val="003E72B5"/>
    <w:rsid w:val="003F2DC5"/>
    <w:rsid w:val="003F5739"/>
    <w:rsid w:val="004057D6"/>
    <w:rsid w:val="0041413B"/>
    <w:rsid w:val="00423D77"/>
    <w:rsid w:val="00433372"/>
    <w:rsid w:val="00434188"/>
    <w:rsid w:val="00442D9F"/>
    <w:rsid w:val="00443558"/>
    <w:rsid w:val="00455832"/>
    <w:rsid w:val="00460667"/>
    <w:rsid w:val="00460884"/>
    <w:rsid w:val="004859AC"/>
    <w:rsid w:val="00493D21"/>
    <w:rsid w:val="004A16A8"/>
    <w:rsid w:val="004A1D7B"/>
    <w:rsid w:val="004A2471"/>
    <w:rsid w:val="004A2D0B"/>
    <w:rsid w:val="004B4892"/>
    <w:rsid w:val="004B5756"/>
    <w:rsid w:val="004E246E"/>
    <w:rsid w:val="004E4E65"/>
    <w:rsid w:val="005017FC"/>
    <w:rsid w:val="005121AD"/>
    <w:rsid w:val="00514DA6"/>
    <w:rsid w:val="005238A7"/>
    <w:rsid w:val="0053151D"/>
    <w:rsid w:val="005363B2"/>
    <w:rsid w:val="005508A6"/>
    <w:rsid w:val="00561A4C"/>
    <w:rsid w:val="00561B1D"/>
    <w:rsid w:val="0056329C"/>
    <w:rsid w:val="0056422A"/>
    <w:rsid w:val="005647D3"/>
    <w:rsid w:val="005676FD"/>
    <w:rsid w:val="005846AA"/>
    <w:rsid w:val="00593E9F"/>
    <w:rsid w:val="00595420"/>
    <w:rsid w:val="00597CE6"/>
    <w:rsid w:val="005A50D0"/>
    <w:rsid w:val="00611881"/>
    <w:rsid w:val="0063112D"/>
    <w:rsid w:val="00636A5D"/>
    <w:rsid w:val="00636EC8"/>
    <w:rsid w:val="006514D3"/>
    <w:rsid w:val="006552AD"/>
    <w:rsid w:val="00664741"/>
    <w:rsid w:val="00670693"/>
    <w:rsid w:val="00676C90"/>
    <w:rsid w:val="006A3E64"/>
    <w:rsid w:val="006A4276"/>
    <w:rsid w:val="006A4EB0"/>
    <w:rsid w:val="006B4EA7"/>
    <w:rsid w:val="006C73D8"/>
    <w:rsid w:val="006D040F"/>
    <w:rsid w:val="006D5706"/>
    <w:rsid w:val="006D5A22"/>
    <w:rsid w:val="006E2241"/>
    <w:rsid w:val="006E4866"/>
    <w:rsid w:val="006F6D42"/>
    <w:rsid w:val="006F7697"/>
    <w:rsid w:val="007038CE"/>
    <w:rsid w:val="007041DC"/>
    <w:rsid w:val="00704AB3"/>
    <w:rsid w:val="007124B3"/>
    <w:rsid w:val="00715AD9"/>
    <w:rsid w:val="00723D2C"/>
    <w:rsid w:val="00726475"/>
    <w:rsid w:val="00730B42"/>
    <w:rsid w:val="00741912"/>
    <w:rsid w:val="00743A1A"/>
    <w:rsid w:val="007537B9"/>
    <w:rsid w:val="007812C6"/>
    <w:rsid w:val="00784638"/>
    <w:rsid w:val="007860F0"/>
    <w:rsid w:val="00791F2C"/>
    <w:rsid w:val="00796EB3"/>
    <w:rsid w:val="007D48D8"/>
    <w:rsid w:val="007E4A93"/>
    <w:rsid w:val="008000F2"/>
    <w:rsid w:val="00803184"/>
    <w:rsid w:val="00806260"/>
    <w:rsid w:val="008210C6"/>
    <w:rsid w:val="0082384E"/>
    <w:rsid w:val="00824E5E"/>
    <w:rsid w:val="00825925"/>
    <w:rsid w:val="00826313"/>
    <w:rsid w:val="00830C14"/>
    <w:rsid w:val="0083526B"/>
    <w:rsid w:val="00877962"/>
    <w:rsid w:val="008863CF"/>
    <w:rsid w:val="008901A2"/>
    <w:rsid w:val="00890E06"/>
    <w:rsid w:val="008926DB"/>
    <w:rsid w:val="00895FA6"/>
    <w:rsid w:val="008A163F"/>
    <w:rsid w:val="008A24E0"/>
    <w:rsid w:val="008A682B"/>
    <w:rsid w:val="008C1259"/>
    <w:rsid w:val="008C549F"/>
    <w:rsid w:val="008C5838"/>
    <w:rsid w:val="008C661E"/>
    <w:rsid w:val="008E41A9"/>
    <w:rsid w:val="008F1F10"/>
    <w:rsid w:val="00901EA3"/>
    <w:rsid w:val="00941C18"/>
    <w:rsid w:val="009537E4"/>
    <w:rsid w:val="0095609E"/>
    <w:rsid w:val="009808B3"/>
    <w:rsid w:val="00984AA0"/>
    <w:rsid w:val="009957CB"/>
    <w:rsid w:val="009966EB"/>
    <w:rsid w:val="009A088F"/>
    <w:rsid w:val="009B1B2C"/>
    <w:rsid w:val="009D0862"/>
    <w:rsid w:val="009D2437"/>
    <w:rsid w:val="009E0442"/>
    <w:rsid w:val="009F1A5C"/>
    <w:rsid w:val="009F4184"/>
    <w:rsid w:val="00A03A50"/>
    <w:rsid w:val="00A05B4A"/>
    <w:rsid w:val="00A137AB"/>
    <w:rsid w:val="00A160A2"/>
    <w:rsid w:val="00A3292D"/>
    <w:rsid w:val="00A3735E"/>
    <w:rsid w:val="00A51D86"/>
    <w:rsid w:val="00A53B31"/>
    <w:rsid w:val="00A62571"/>
    <w:rsid w:val="00A62A1F"/>
    <w:rsid w:val="00A70AC2"/>
    <w:rsid w:val="00A75A43"/>
    <w:rsid w:val="00A767DD"/>
    <w:rsid w:val="00A80D1D"/>
    <w:rsid w:val="00AB1865"/>
    <w:rsid w:val="00AB3A36"/>
    <w:rsid w:val="00AB42AB"/>
    <w:rsid w:val="00AB73D7"/>
    <w:rsid w:val="00AC5E9B"/>
    <w:rsid w:val="00AC75D0"/>
    <w:rsid w:val="00AD4A10"/>
    <w:rsid w:val="00B03F39"/>
    <w:rsid w:val="00B12905"/>
    <w:rsid w:val="00B223C7"/>
    <w:rsid w:val="00B269E9"/>
    <w:rsid w:val="00B321EE"/>
    <w:rsid w:val="00B3510C"/>
    <w:rsid w:val="00B419F2"/>
    <w:rsid w:val="00B45CFF"/>
    <w:rsid w:val="00B463D0"/>
    <w:rsid w:val="00B52F2E"/>
    <w:rsid w:val="00B56910"/>
    <w:rsid w:val="00B82876"/>
    <w:rsid w:val="00B830A4"/>
    <w:rsid w:val="00B9113E"/>
    <w:rsid w:val="00B96C26"/>
    <w:rsid w:val="00B96FF6"/>
    <w:rsid w:val="00BB31A8"/>
    <w:rsid w:val="00BB7191"/>
    <w:rsid w:val="00BC0303"/>
    <w:rsid w:val="00BD3322"/>
    <w:rsid w:val="00BD6731"/>
    <w:rsid w:val="00BD775B"/>
    <w:rsid w:val="00BF2366"/>
    <w:rsid w:val="00C0357D"/>
    <w:rsid w:val="00C04C3A"/>
    <w:rsid w:val="00C30E9B"/>
    <w:rsid w:val="00C36386"/>
    <w:rsid w:val="00C41FB7"/>
    <w:rsid w:val="00C43CD7"/>
    <w:rsid w:val="00C7396F"/>
    <w:rsid w:val="00C751FD"/>
    <w:rsid w:val="00C92AC9"/>
    <w:rsid w:val="00CA0A6B"/>
    <w:rsid w:val="00CA6700"/>
    <w:rsid w:val="00CA7804"/>
    <w:rsid w:val="00CB7391"/>
    <w:rsid w:val="00CC0DA9"/>
    <w:rsid w:val="00CC5BD4"/>
    <w:rsid w:val="00CC69C5"/>
    <w:rsid w:val="00CC7250"/>
    <w:rsid w:val="00CE0DFF"/>
    <w:rsid w:val="00CE5D8F"/>
    <w:rsid w:val="00CF30C5"/>
    <w:rsid w:val="00CF54B7"/>
    <w:rsid w:val="00D03165"/>
    <w:rsid w:val="00D075AF"/>
    <w:rsid w:val="00D1191B"/>
    <w:rsid w:val="00D17D3B"/>
    <w:rsid w:val="00D35E4C"/>
    <w:rsid w:val="00D56966"/>
    <w:rsid w:val="00D56A5C"/>
    <w:rsid w:val="00D61DD2"/>
    <w:rsid w:val="00D71125"/>
    <w:rsid w:val="00D77A67"/>
    <w:rsid w:val="00D81C46"/>
    <w:rsid w:val="00D838EC"/>
    <w:rsid w:val="00D90613"/>
    <w:rsid w:val="00D91283"/>
    <w:rsid w:val="00DA02AC"/>
    <w:rsid w:val="00DA3C95"/>
    <w:rsid w:val="00DB286A"/>
    <w:rsid w:val="00DB598A"/>
    <w:rsid w:val="00DB6CB4"/>
    <w:rsid w:val="00DC4821"/>
    <w:rsid w:val="00DE0DEB"/>
    <w:rsid w:val="00DE2B7D"/>
    <w:rsid w:val="00DE3A69"/>
    <w:rsid w:val="00DE6C42"/>
    <w:rsid w:val="00DF1284"/>
    <w:rsid w:val="00E00924"/>
    <w:rsid w:val="00E00C8C"/>
    <w:rsid w:val="00E10151"/>
    <w:rsid w:val="00E168EF"/>
    <w:rsid w:val="00E25BFE"/>
    <w:rsid w:val="00E274D2"/>
    <w:rsid w:val="00E325A6"/>
    <w:rsid w:val="00E42571"/>
    <w:rsid w:val="00E62E8C"/>
    <w:rsid w:val="00E6707E"/>
    <w:rsid w:val="00E813B8"/>
    <w:rsid w:val="00E826A4"/>
    <w:rsid w:val="00E868A2"/>
    <w:rsid w:val="00EB0070"/>
    <w:rsid w:val="00EB1418"/>
    <w:rsid w:val="00EB212B"/>
    <w:rsid w:val="00EB7119"/>
    <w:rsid w:val="00EC4207"/>
    <w:rsid w:val="00EF471D"/>
    <w:rsid w:val="00F02E6F"/>
    <w:rsid w:val="00F05ED9"/>
    <w:rsid w:val="00F20D4F"/>
    <w:rsid w:val="00F269A1"/>
    <w:rsid w:val="00F71B74"/>
    <w:rsid w:val="00F732CF"/>
    <w:rsid w:val="00F862F5"/>
    <w:rsid w:val="00F9067F"/>
    <w:rsid w:val="00FA0C7C"/>
    <w:rsid w:val="00FB1C70"/>
    <w:rsid w:val="00FC6EDB"/>
    <w:rsid w:val="00FD5A25"/>
    <w:rsid w:val="00FE2A89"/>
    <w:rsid w:val="00FE4B58"/>
    <w:rsid w:val="00FE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7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A75A43"/>
    <w:pPr>
      <w:keepNext/>
      <w:spacing w:before="240" w:after="60"/>
      <w:outlineLvl w:val="0"/>
    </w:pPr>
    <w:rPr>
      <w:rFonts w:ascii="Cambria" w:hAnsi="Cambria"/>
      <w:b/>
      <w:bCs/>
      <w:noProof/>
      <w:kern w:val="32"/>
      <w:sz w:val="32"/>
      <w:szCs w:val="32"/>
      <w:lang w:eastAsia="x-none"/>
    </w:rPr>
  </w:style>
  <w:style w:type="paragraph" w:styleId="2">
    <w:name w:val="heading 2"/>
    <w:basedOn w:val="a"/>
    <w:next w:val="a"/>
    <w:link w:val="20"/>
    <w:uiPriority w:val="99"/>
    <w:qFormat/>
    <w:rsid w:val="00A75A43"/>
    <w:pPr>
      <w:keepNext/>
      <w:spacing w:before="240" w:after="60" w:line="276" w:lineRule="auto"/>
      <w:outlineLvl w:val="1"/>
    </w:pPr>
    <w:rPr>
      <w:rFonts w:ascii="Arial" w:hAnsi="Arial"/>
      <w:b/>
      <w:bCs/>
      <w:i/>
      <w:iCs/>
      <w:sz w:val="28"/>
      <w:szCs w:val="28"/>
      <w:lang w:eastAsia="x-none"/>
    </w:rPr>
  </w:style>
  <w:style w:type="paragraph" w:styleId="3">
    <w:name w:val="heading 3"/>
    <w:basedOn w:val="a"/>
    <w:next w:val="a"/>
    <w:link w:val="30"/>
    <w:qFormat/>
    <w:rsid w:val="00A75A43"/>
    <w:pPr>
      <w:keepNext/>
      <w:spacing w:before="120"/>
      <w:ind w:left="567"/>
      <w:outlineLvl w:val="2"/>
    </w:pPr>
    <w:rPr>
      <w:rFonts w:ascii="Antiqua" w:hAnsi="Antiqua"/>
      <w:b/>
      <w:i/>
      <w:sz w:val="26"/>
      <w:szCs w:val="20"/>
      <w:lang w:val="x-none" w:eastAsia="x-none"/>
    </w:rPr>
  </w:style>
  <w:style w:type="paragraph" w:styleId="5">
    <w:name w:val="heading 5"/>
    <w:basedOn w:val="a"/>
    <w:next w:val="a"/>
    <w:link w:val="50"/>
    <w:qFormat/>
    <w:rsid w:val="00A75A43"/>
    <w:pPr>
      <w:spacing w:before="240" w:after="60"/>
      <w:outlineLvl w:val="4"/>
    </w:pPr>
    <w:rPr>
      <w:rFonts w:ascii="Calibri" w:hAnsi="Calibri"/>
      <w:b/>
      <w:bCs/>
      <w:i/>
      <w:iCs/>
      <w:noProof/>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078"/>
    <w:pPr>
      <w:ind w:left="708"/>
    </w:pPr>
  </w:style>
  <w:style w:type="paragraph" w:styleId="a4">
    <w:name w:val="caption"/>
    <w:basedOn w:val="a"/>
    <w:next w:val="a"/>
    <w:qFormat/>
    <w:rsid w:val="00352078"/>
    <w:pPr>
      <w:widowControl w:val="0"/>
      <w:autoSpaceDE w:val="0"/>
      <w:autoSpaceDN w:val="0"/>
      <w:adjustRightInd w:val="0"/>
    </w:pPr>
    <w:rPr>
      <w:rFonts w:ascii="Arial" w:hAnsi="Arial" w:cs="Arial"/>
    </w:rPr>
  </w:style>
  <w:style w:type="paragraph" w:styleId="a5">
    <w:name w:val="No Spacing"/>
    <w:uiPriority w:val="1"/>
    <w:qFormat/>
    <w:rsid w:val="00352078"/>
    <w:pPr>
      <w:spacing w:after="0" w:line="240" w:lineRule="auto"/>
    </w:pPr>
    <w:rPr>
      <w:rFonts w:ascii="Calibri" w:eastAsia="Calibri" w:hAnsi="Calibri" w:cs="Times New Roman"/>
      <w:lang w:val="uk-UA"/>
    </w:rPr>
  </w:style>
  <w:style w:type="paragraph" w:styleId="a6">
    <w:name w:val="Balloon Text"/>
    <w:basedOn w:val="a"/>
    <w:link w:val="a7"/>
    <w:uiPriority w:val="99"/>
    <w:unhideWhenUsed/>
    <w:rsid w:val="00352078"/>
    <w:rPr>
      <w:rFonts w:ascii="Tahoma" w:hAnsi="Tahoma" w:cs="Tahoma"/>
      <w:sz w:val="16"/>
      <w:szCs w:val="16"/>
    </w:rPr>
  </w:style>
  <w:style w:type="character" w:customStyle="1" w:styleId="a7">
    <w:name w:val="Текст выноски Знак"/>
    <w:basedOn w:val="a0"/>
    <w:link w:val="a6"/>
    <w:uiPriority w:val="99"/>
    <w:rsid w:val="00352078"/>
    <w:rPr>
      <w:rFonts w:ascii="Tahoma" w:eastAsia="Times New Roman" w:hAnsi="Tahoma" w:cs="Tahoma"/>
      <w:sz w:val="16"/>
      <w:szCs w:val="16"/>
      <w:lang w:eastAsia="ru-RU"/>
    </w:rPr>
  </w:style>
  <w:style w:type="paragraph" w:customStyle="1" w:styleId="a8">
    <w:name w:val="Назва документа"/>
    <w:basedOn w:val="a"/>
    <w:next w:val="a"/>
    <w:rsid w:val="00352078"/>
    <w:pPr>
      <w:keepNext/>
      <w:keepLines/>
      <w:spacing w:before="240" w:after="240"/>
      <w:jc w:val="center"/>
    </w:pPr>
    <w:rPr>
      <w:rFonts w:ascii="Antiqua" w:hAnsi="Antiqua"/>
      <w:b/>
      <w:sz w:val="26"/>
      <w:szCs w:val="20"/>
    </w:rPr>
  </w:style>
  <w:style w:type="paragraph" w:customStyle="1" w:styleId="a9">
    <w:name w:val="Нормальний текст"/>
    <w:basedOn w:val="a"/>
    <w:link w:val="aa"/>
    <w:rsid w:val="00352078"/>
    <w:pPr>
      <w:spacing w:before="120"/>
      <w:ind w:firstLine="567"/>
    </w:pPr>
    <w:rPr>
      <w:rFonts w:ascii="Antiqua" w:hAnsi="Antiqua"/>
      <w:sz w:val="26"/>
      <w:szCs w:val="20"/>
    </w:rPr>
  </w:style>
  <w:style w:type="paragraph" w:styleId="ab">
    <w:name w:val="Body Text"/>
    <w:basedOn w:val="a"/>
    <w:link w:val="ac"/>
    <w:rsid w:val="00B03F39"/>
    <w:pPr>
      <w:widowControl w:val="0"/>
      <w:autoSpaceDE w:val="0"/>
      <w:autoSpaceDN w:val="0"/>
      <w:adjustRightInd w:val="0"/>
      <w:spacing w:after="120"/>
    </w:pPr>
    <w:rPr>
      <w:sz w:val="20"/>
      <w:szCs w:val="20"/>
    </w:rPr>
  </w:style>
  <w:style w:type="character" w:customStyle="1" w:styleId="ac">
    <w:name w:val="Основной текст Знак"/>
    <w:basedOn w:val="a0"/>
    <w:link w:val="ab"/>
    <w:rsid w:val="00B03F39"/>
    <w:rPr>
      <w:rFonts w:ascii="Times New Roman" w:eastAsia="Times New Roman" w:hAnsi="Times New Roman" w:cs="Times New Roman"/>
      <w:sz w:val="20"/>
      <w:szCs w:val="20"/>
      <w:lang w:eastAsia="ru-RU"/>
    </w:rPr>
  </w:style>
  <w:style w:type="paragraph" w:customStyle="1" w:styleId="ShapkaDocumentu">
    <w:name w:val="Shapka Documentu"/>
    <w:basedOn w:val="a"/>
    <w:rsid w:val="0039206E"/>
    <w:pPr>
      <w:keepNext/>
      <w:keepLines/>
      <w:spacing w:after="240"/>
      <w:ind w:left="3969"/>
      <w:jc w:val="center"/>
    </w:pPr>
    <w:rPr>
      <w:rFonts w:ascii="Antiqua" w:hAnsi="Antiqua"/>
      <w:sz w:val="26"/>
      <w:szCs w:val="20"/>
    </w:rPr>
  </w:style>
  <w:style w:type="paragraph" w:styleId="ad">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rsid w:val="005017FC"/>
    <w:pPr>
      <w:spacing w:before="100" w:beforeAutospacing="1" w:after="100" w:afterAutospacing="1"/>
    </w:pPr>
  </w:style>
  <w:style w:type="paragraph" w:customStyle="1" w:styleId="StyleZakonu">
    <w:name w:val="StyleZakonu"/>
    <w:basedOn w:val="a"/>
    <w:link w:val="StyleZakonu0"/>
    <w:uiPriority w:val="99"/>
    <w:rsid w:val="005017FC"/>
    <w:pPr>
      <w:spacing w:after="60" w:line="220" w:lineRule="exact"/>
      <w:ind w:firstLine="284"/>
      <w:jc w:val="both"/>
    </w:pPr>
    <w:rPr>
      <w:sz w:val="20"/>
      <w:szCs w:val="20"/>
    </w:rPr>
  </w:style>
  <w:style w:type="paragraph" w:styleId="ae">
    <w:name w:val="Plain Text"/>
    <w:basedOn w:val="a"/>
    <w:link w:val="af"/>
    <w:uiPriority w:val="99"/>
    <w:rsid w:val="005017FC"/>
    <w:rPr>
      <w:rFonts w:ascii="Courier New" w:hAnsi="Courier New" w:cs="Courier New"/>
      <w:sz w:val="20"/>
      <w:szCs w:val="20"/>
      <w:lang w:eastAsia="uk-UA"/>
    </w:rPr>
  </w:style>
  <w:style w:type="character" w:customStyle="1" w:styleId="af">
    <w:name w:val="Текст Знак"/>
    <w:basedOn w:val="a0"/>
    <w:link w:val="ae"/>
    <w:uiPriority w:val="99"/>
    <w:rsid w:val="005017FC"/>
    <w:rPr>
      <w:rFonts w:ascii="Courier New" w:eastAsia="Times New Roman" w:hAnsi="Courier New" w:cs="Courier New"/>
      <w:sz w:val="20"/>
      <w:szCs w:val="20"/>
      <w:lang w:val="uk-UA" w:eastAsia="uk-UA"/>
    </w:rPr>
  </w:style>
  <w:style w:type="paragraph" w:customStyle="1" w:styleId="rvps2">
    <w:name w:val="rvps2"/>
    <w:basedOn w:val="a"/>
    <w:uiPriority w:val="99"/>
    <w:rsid w:val="005017FC"/>
    <w:pPr>
      <w:spacing w:before="100" w:beforeAutospacing="1" w:after="100" w:afterAutospacing="1"/>
    </w:pPr>
  </w:style>
  <w:style w:type="character" w:styleId="af0">
    <w:name w:val="Hyperlink"/>
    <w:basedOn w:val="a0"/>
    <w:uiPriority w:val="99"/>
    <w:rsid w:val="005017FC"/>
    <w:rPr>
      <w:color w:val="0000FF"/>
      <w:u w:val="single"/>
    </w:rPr>
  </w:style>
  <w:style w:type="character" w:customStyle="1" w:styleId="apple-converted-space">
    <w:name w:val="apple-converted-space"/>
    <w:basedOn w:val="a0"/>
    <w:uiPriority w:val="99"/>
    <w:rsid w:val="005017FC"/>
  </w:style>
  <w:style w:type="table" w:styleId="af1">
    <w:name w:val="Table Grid"/>
    <w:basedOn w:val="a1"/>
    <w:uiPriority w:val="59"/>
    <w:rsid w:val="006D5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3"/>
    <w:uiPriority w:val="99"/>
    <w:unhideWhenUsed/>
    <w:rsid w:val="009808B3"/>
    <w:pPr>
      <w:tabs>
        <w:tab w:val="center" w:pos="4677"/>
        <w:tab w:val="right" w:pos="9355"/>
      </w:tabs>
    </w:pPr>
  </w:style>
  <w:style w:type="character" w:customStyle="1" w:styleId="af3">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2"/>
    <w:uiPriority w:val="99"/>
    <w:rsid w:val="009808B3"/>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9808B3"/>
    <w:pPr>
      <w:tabs>
        <w:tab w:val="center" w:pos="4677"/>
        <w:tab w:val="right" w:pos="9355"/>
      </w:tabs>
    </w:pPr>
  </w:style>
  <w:style w:type="character" w:customStyle="1" w:styleId="af5">
    <w:name w:val="Нижний колонтитул Знак"/>
    <w:basedOn w:val="a0"/>
    <w:link w:val="af4"/>
    <w:uiPriority w:val="99"/>
    <w:rsid w:val="009808B3"/>
    <w:rPr>
      <w:rFonts w:ascii="Times New Roman" w:eastAsia="Times New Roman" w:hAnsi="Times New Roman" w:cs="Times New Roman"/>
      <w:sz w:val="24"/>
      <w:szCs w:val="24"/>
      <w:lang w:eastAsia="ru-RU"/>
    </w:rPr>
  </w:style>
  <w:style w:type="character" w:styleId="af6">
    <w:name w:val="annotation reference"/>
    <w:basedOn w:val="a0"/>
    <w:uiPriority w:val="99"/>
    <w:unhideWhenUsed/>
    <w:rsid w:val="0030477B"/>
    <w:rPr>
      <w:sz w:val="16"/>
      <w:szCs w:val="16"/>
    </w:rPr>
  </w:style>
  <w:style w:type="paragraph" w:styleId="af7">
    <w:name w:val="annotation text"/>
    <w:basedOn w:val="a"/>
    <w:link w:val="af8"/>
    <w:uiPriority w:val="99"/>
    <w:unhideWhenUsed/>
    <w:rsid w:val="0030477B"/>
    <w:rPr>
      <w:sz w:val="20"/>
      <w:szCs w:val="20"/>
    </w:rPr>
  </w:style>
  <w:style w:type="character" w:customStyle="1" w:styleId="af8">
    <w:name w:val="Текст примечания Знак"/>
    <w:basedOn w:val="a0"/>
    <w:link w:val="af7"/>
    <w:uiPriority w:val="99"/>
    <w:rsid w:val="0030477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unhideWhenUsed/>
    <w:rsid w:val="0030477B"/>
    <w:rPr>
      <w:b/>
      <w:bCs/>
    </w:rPr>
  </w:style>
  <w:style w:type="character" w:customStyle="1" w:styleId="afa">
    <w:name w:val="Тема примечания Знак"/>
    <w:basedOn w:val="af8"/>
    <w:link w:val="af9"/>
    <w:uiPriority w:val="99"/>
    <w:rsid w:val="0030477B"/>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9"/>
    <w:rsid w:val="00A75A43"/>
    <w:rPr>
      <w:rFonts w:ascii="Cambria" w:eastAsia="Times New Roman" w:hAnsi="Cambria" w:cs="Times New Roman"/>
      <w:b/>
      <w:bCs/>
      <w:noProof/>
      <w:kern w:val="32"/>
      <w:sz w:val="32"/>
      <w:szCs w:val="32"/>
      <w:lang w:val="uk-UA" w:eastAsia="x-none"/>
    </w:rPr>
  </w:style>
  <w:style w:type="character" w:customStyle="1" w:styleId="20">
    <w:name w:val="Заголовок 2 Знак"/>
    <w:basedOn w:val="a0"/>
    <w:link w:val="2"/>
    <w:uiPriority w:val="99"/>
    <w:rsid w:val="00A75A43"/>
    <w:rPr>
      <w:rFonts w:ascii="Arial" w:eastAsia="Times New Roman" w:hAnsi="Arial" w:cs="Times New Roman"/>
      <w:b/>
      <w:bCs/>
      <w:i/>
      <w:iCs/>
      <w:sz w:val="28"/>
      <w:szCs w:val="28"/>
      <w:lang w:val="uk-UA" w:eastAsia="x-none"/>
    </w:rPr>
  </w:style>
  <w:style w:type="character" w:customStyle="1" w:styleId="30">
    <w:name w:val="Заголовок 3 Знак"/>
    <w:basedOn w:val="a0"/>
    <w:link w:val="3"/>
    <w:rsid w:val="00A75A43"/>
    <w:rPr>
      <w:rFonts w:ascii="Antiqua" w:eastAsia="Times New Roman" w:hAnsi="Antiqua" w:cs="Times New Roman"/>
      <w:b/>
      <w:i/>
      <w:sz w:val="26"/>
      <w:szCs w:val="20"/>
      <w:lang w:val="x-none" w:eastAsia="x-none"/>
    </w:rPr>
  </w:style>
  <w:style w:type="character" w:customStyle="1" w:styleId="50">
    <w:name w:val="Заголовок 5 Знак"/>
    <w:basedOn w:val="a0"/>
    <w:link w:val="5"/>
    <w:rsid w:val="00A75A43"/>
    <w:rPr>
      <w:rFonts w:ascii="Calibri" w:eastAsia="Times New Roman" w:hAnsi="Calibri" w:cs="Times New Roman"/>
      <w:b/>
      <w:bCs/>
      <w:i/>
      <w:iCs/>
      <w:noProof/>
      <w:sz w:val="26"/>
      <w:szCs w:val="26"/>
      <w:lang w:val="uk-UA" w:eastAsia="x-none"/>
    </w:rPr>
  </w:style>
  <w:style w:type="numbering" w:customStyle="1" w:styleId="12">
    <w:name w:val="Нет списка1"/>
    <w:next w:val="a2"/>
    <w:uiPriority w:val="99"/>
    <w:semiHidden/>
    <w:rsid w:val="00A75A43"/>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d"/>
    <w:uiPriority w:val="99"/>
    <w:rsid w:val="00A75A43"/>
    <w:rPr>
      <w:rFonts w:ascii="Times New Roman" w:eastAsia="Times New Roman" w:hAnsi="Times New Roman" w:cs="Times New Roman"/>
      <w:sz w:val="24"/>
      <w:szCs w:val="24"/>
      <w:lang w:val="uk-UA" w:eastAsia="ru-RU"/>
    </w:rPr>
  </w:style>
  <w:style w:type="character" w:styleId="afb">
    <w:name w:val="Strong"/>
    <w:uiPriority w:val="99"/>
    <w:qFormat/>
    <w:rsid w:val="00A75A43"/>
    <w:rPr>
      <w:b/>
      <w:bCs/>
    </w:rPr>
  </w:style>
  <w:style w:type="character" w:customStyle="1" w:styleId="aa">
    <w:name w:val="Нормальний текст Знак"/>
    <w:link w:val="a9"/>
    <w:locked/>
    <w:rsid w:val="00A75A43"/>
    <w:rPr>
      <w:rFonts w:ascii="Antiqua" w:eastAsia="Times New Roman" w:hAnsi="Antiqua" w:cs="Times New Roman"/>
      <w:sz w:val="26"/>
      <w:szCs w:val="20"/>
      <w:lang w:val="uk-UA" w:eastAsia="ru-RU"/>
    </w:rPr>
  </w:style>
  <w:style w:type="character" w:customStyle="1" w:styleId="rowcontrol">
    <w:name w:val="row_control"/>
    <w:basedOn w:val="a0"/>
    <w:rsid w:val="00A75A43"/>
  </w:style>
  <w:style w:type="character" w:customStyle="1" w:styleId="StyleZakonu0">
    <w:name w:val="StyleZakonu Знак"/>
    <w:link w:val="StyleZakonu"/>
    <w:uiPriority w:val="99"/>
    <w:locked/>
    <w:rsid w:val="00A75A43"/>
    <w:rPr>
      <w:rFonts w:ascii="Times New Roman" w:eastAsia="Times New Roman" w:hAnsi="Times New Roman" w:cs="Times New Roman"/>
      <w:sz w:val="20"/>
      <w:szCs w:val="20"/>
      <w:lang w:val="uk-UA" w:eastAsia="ru-RU"/>
    </w:rPr>
  </w:style>
  <w:style w:type="paragraph" w:styleId="HTML">
    <w:name w:val="HTML Preformatted"/>
    <w:basedOn w:val="a"/>
    <w:link w:val="HTML0"/>
    <w:unhideWhenUsed/>
    <w:rsid w:val="00A75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eastAsia="x-none"/>
    </w:rPr>
  </w:style>
  <w:style w:type="character" w:customStyle="1" w:styleId="HTML0">
    <w:name w:val="Стандартный HTML Знак"/>
    <w:basedOn w:val="a0"/>
    <w:link w:val="HTML"/>
    <w:rsid w:val="00A75A43"/>
    <w:rPr>
      <w:rFonts w:ascii="Courier New" w:eastAsia="Times New Roman" w:hAnsi="Courier New" w:cs="Times New Roman"/>
      <w:color w:val="000000"/>
      <w:sz w:val="21"/>
      <w:szCs w:val="21"/>
      <w:lang w:val="uk-UA" w:eastAsia="x-none"/>
    </w:rPr>
  </w:style>
  <w:style w:type="paragraph" w:styleId="afc">
    <w:name w:val="Body Text Indent"/>
    <w:basedOn w:val="a"/>
    <w:link w:val="afd"/>
    <w:uiPriority w:val="99"/>
    <w:unhideWhenUsed/>
    <w:rsid w:val="00A75A43"/>
    <w:pPr>
      <w:spacing w:after="120"/>
      <w:ind w:left="283"/>
    </w:pPr>
    <w:rPr>
      <w:lang w:eastAsia="x-none"/>
    </w:rPr>
  </w:style>
  <w:style w:type="character" w:customStyle="1" w:styleId="afd">
    <w:name w:val="Основной текст с отступом Знак"/>
    <w:basedOn w:val="a0"/>
    <w:link w:val="afc"/>
    <w:uiPriority w:val="99"/>
    <w:rsid w:val="00A75A43"/>
    <w:rPr>
      <w:rFonts w:ascii="Times New Roman" w:eastAsia="Times New Roman" w:hAnsi="Times New Roman" w:cs="Times New Roman"/>
      <w:sz w:val="24"/>
      <w:szCs w:val="24"/>
      <w:lang w:val="uk-UA" w:eastAsia="x-none"/>
    </w:rPr>
  </w:style>
  <w:style w:type="paragraph" w:customStyle="1" w:styleId="13">
    <w:name w:val="Текст1"/>
    <w:basedOn w:val="a"/>
    <w:rsid w:val="00A75A43"/>
    <w:pPr>
      <w:suppressAutoHyphens/>
    </w:pPr>
    <w:rPr>
      <w:rFonts w:ascii="Courier New" w:hAnsi="Courier New"/>
      <w:sz w:val="20"/>
      <w:szCs w:val="20"/>
      <w:lang w:val="ru-RU" w:eastAsia="ar-SA"/>
    </w:rPr>
  </w:style>
  <w:style w:type="paragraph" w:customStyle="1" w:styleId="14">
    <w:name w:val="Абзац списку1"/>
    <w:basedOn w:val="a"/>
    <w:rsid w:val="00A75A43"/>
    <w:pPr>
      <w:suppressAutoHyphens/>
      <w:ind w:left="720"/>
    </w:pPr>
    <w:rPr>
      <w:lang w:val="ru-RU" w:eastAsia="ar-SA"/>
    </w:rPr>
  </w:style>
  <w:style w:type="character" w:customStyle="1" w:styleId="rvts82">
    <w:name w:val="rvts82"/>
    <w:basedOn w:val="a0"/>
    <w:rsid w:val="00A75A43"/>
  </w:style>
  <w:style w:type="paragraph" w:customStyle="1" w:styleId="Iniiaieeoaeno">
    <w:name w:val="Iniiaiee oaeno"/>
    <w:uiPriority w:val="99"/>
    <w:rsid w:val="00A75A43"/>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character" w:customStyle="1" w:styleId="rvts46">
    <w:name w:val="rvts46"/>
    <w:uiPriority w:val="99"/>
    <w:rsid w:val="00A75A43"/>
    <w:rPr>
      <w:rFonts w:cs="Times New Roman"/>
    </w:rPr>
  </w:style>
  <w:style w:type="paragraph" w:styleId="afe">
    <w:name w:val="Title"/>
    <w:basedOn w:val="a"/>
    <w:link w:val="aff"/>
    <w:uiPriority w:val="99"/>
    <w:qFormat/>
    <w:rsid w:val="00A75A43"/>
    <w:pPr>
      <w:jc w:val="center"/>
    </w:pPr>
    <w:rPr>
      <w:i/>
      <w:iCs/>
      <w:lang w:eastAsia="x-none"/>
    </w:rPr>
  </w:style>
  <w:style w:type="character" w:customStyle="1" w:styleId="aff">
    <w:name w:val="Название Знак"/>
    <w:basedOn w:val="a0"/>
    <w:link w:val="afe"/>
    <w:uiPriority w:val="99"/>
    <w:rsid w:val="00A75A43"/>
    <w:rPr>
      <w:rFonts w:ascii="Times New Roman" w:eastAsia="Times New Roman" w:hAnsi="Times New Roman" w:cs="Times New Roman"/>
      <w:i/>
      <w:iCs/>
      <w:sz w:val="24"/>
      <w:szCs w:val="24"/>
      <w:lang w:val="uk-UA" w:eastAsia="x-none"/>
    </w:rPr>
  </w:style>
  <w:style w:type="paragraph" w:styleId="21">
    <w:name w:val="Body Text Indent 2"/>
    <w:basedOn w:val="a"/>
    <w:link w:val="22"/>
    <w:uiPriority w:val="99"/>
    <w:rsid w:val="00A75A43"/>
    <w:pPr>
      <w:spacing w:after="120" w:line="480" w:lineRule="auto"/>
      <w:ind w:left="283"/>
    </w:pPr>
    <w:rPr>
      <w:lang w:eastAsia="x-none"/>
    </w:rPr>
  </w:style>
  <w:style w:type="character" w:customStyle="1" w:styleId="22">
    <w:name w:val="Основной текст с отступом 2 Знак"/>
    <w:basedOn w:val="a0"/>
    <w:link w:val="21"/>
    <w:uiPriority w:val="99"/>
    <w:rsid w:val="00A75A43"/>
    <w:rPr>
      <w:rFonts w:ascii="Times New Roman" w:eastAsia="Times New Roman" w:hAnsi="Times New Roman" w:cs="Times New Roman"/>
      <w:sz w:val="24"/>
      <w:szCs w:val="24"/>
      <w:lang w:val="uk-UA"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A75A43"/>
    <w:rPr>
      <w:rFonts w:ascii="Verdana" w:hAnsi="Verdana" w:cs="Verdana"/>
      <w:sz w:val="20"/>
      <w:szCs w:val="20"/>
      <w:lang w:val="en-US" w:eastAsia="en-US"/>
    </w:rPr>
  </w:style>
  <w:style w:type="character" w:customStyle="1" w:styleId="rvts9">
    <w:name w:val="rvts9"/>
    <w:uiPriority w:val="99"/>
    <w:rsid w:val="00A75A43"/>
    <w:rPr>
      <w:rFonts w:cs="Times New Roman"/>
    </w:rPr>
  </w:style>
  <w:style w:type="paragraph" w:customStyle="1" w:styleId="Default">
    <w:name w:val="Default"/>
    <w:rsid w:val="00A75A4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styleId="aff0">
    <w:name w:val="footnote text"/>
    <w:basedOn w:val="a"/>
    <w:link w:val="aff1"/>
    <w:rsid w:val="00A75A43"/>
    <w:rPr>
      <w:color w:val="C0C0C0"/>
      <w:sz w:val="20"/>
      <w:szCs w:val="20"/>
      <w:lang w:eastAsia="x-none"/>
    </w:rPr>
  </w:style>
  <w:style w:type="character" w:customStyle="1" w:styleId="aff1">
    <w:name w:val="Текст сноски Знак"/>
    <w:basedOn w:val="a0"/>
    <w:link w:val="aff0"/>
    <w:rsid w:val="00A75A43"/>
    <w:rPr>
      <w:rFonts w:ascii="Times New Roman" w:eastAsia="Times New Roman" w:hAnsi="Times New Roman" w:cs="Times New Roman"/>
      <w:color w:val="C0C0C0"/>
      <w:sz w:val="20"/>
      <w:szCs w:val="20"/>
      <w:lang w:val="uk-UA" w:eastAsia="x-none"/>
    </w:rPr>
  </w:style>
  <w:style w:type="character" w:styleId="aff2">
    <w:name w:val="footnote reference"/>
    <w:rsid w:val="00A75A43"/>
    <w:rPr>
      <w:vertAlign w:val="superscript"/>
    </w:rPr>
  </w:style>
  <w:style w:type="character" w:customStyle="1" w:styleId="FontStyle29">
    <w:name w:val="Font Style29"/>
    <w:rsid w:val="00A75A43"/>
    <w:rPr>
      <w:rFonts w:ascii="Times New Roman" w:hAnsi="Times New Roman" w:cs="Times New Roman"/>
      <w:sz w:val="26"/>
      <w:szCs w:val="26"/>
    </w:rPr>
  </w:style>
  <w:style w:type="paragraph" w:styleId="23">
    <w:name w:val="Body Text 2"/>
    <w:basedOn w:val="a"/>
    <w:link w:val="24"/>
    <w:rsid w:val="00A75A43"/>
    <w:pPr>
      <w:autoSpaceDE w:val="0"/>
      <w:autoSpaceDN w:val="0"/>
      <w:spacing w:after="120" w:line="480" w:lineRule="auto"/>
    </w:pPr>
    <w:rPr>
      <w:sz w:val="20"/>
      <w:szCs w:val="20"/>
      <w:lang w:val="ru-RU"/>
    </w:rPr>
  </w:style>
  <w:style w:type="character" w:customStyle="1" w:styleId="24">
    <w:name w:val="Основной текст 2 Знак"/>
    <w:basedOn w:val="a0"/>
    <w:link w:val="23"/>
    <w:rsid w:val="00A75A43"/>
    <w:rPr>
      <w:rFonts w:ascii="Times New Roman" w:eastAsia="Times New Roman" w:hAnsi="Times New Roman" w:cs="Times New Roman"/>
      <w:sz w:val="20"/>
      <w:szCs w:val="20"/>
      <w:lang w:eastAsia="ru-RU"/>
    </w:rPr>
  </w:style>
  <w:style w:type="paragraph" w:styleId="aff3">
    <w:name w:val="Subtitle"/>
    <w:basedOn w:val="a"/>
    <w:link w:val="aff4"/>
    <w:qFormat/>
    <w:rsid w:val="00A75A43"/>
    <w:pPr>
      <w:jc w:val="center"/>
    </w:pPr>
    <w:rPr>
      <w:rFonts w:eastAsia="Calibri"/>
      <w:b/>
      <w:sz w:val="36"/>
      <w:szCs w:val="20"/>
      <w:lang w:eastAsia="x-none"/>
    </w:rPr>
  </w:style>
  <w:style w:type="character" w:customStyle="1" w:styleId="aff4">
    <w:name w:val="Подзаголовок Знак"/>
    <w:basedOn w:val="a0"/>
    <w:link w:val="aff3"/>
    <w:rsid w:val="00A75A43"/>
    <w:rPr>
      <w:rFonts w:ascii="Times New Roman" w:eastAsia="Calibri" w:hAnsi="Times New Roman" w:cs="Times New Roman"/>
      <w:b/>
      <w:sz w:val="36"/>
      <w:szCs w:val="20"/>
      <w:lang w:val="uk-UA" w:eastAsia="x-none"/>
    </w:rPr>
  </w:style>
  <w:style w:type="paragraph" w:customStyle="1" w:styleId="rvps3">
    <w:name w:val="rvps3"/>
    <w:basedOn w:val="a"/>
    <w:rsid w:val="00A75A43"/>
    <w:pPr>
      <w:spacing w:before="100" w:beforeAutospacing="1" w:after="100" w:afterAutospacing="1"/>
    </w:pPr>
    <w:rPr>
      <w:lang w:val="ru-RU"/>
    </w:rPr>
  </w:style>
  <w:style w:type="paragraph" w:customStyle="1" w:styleId="p3">
    <w:name w:val="p3"/>
    <w:basedOn w:val="a"/>
    <w:rsid w:val="00A75A43"/>
    <w:pPr>
      <w:spacing w:before="100" w:beforeAutospacing="1" w:after="100" w:afterAutospacing="1"/>
    </w:pPr>
    <w:rPr>
      <w:lang w:val="ru-RU"/>
    </w:rPr>
  </w:style>
  <w:style w:type="character" w:customStyle="1" w:styleId="s1">
    <w:name w:val="s1"/>
    <w:basedOn w:val="a0"/>
    <w:rsid w:val="00A75A43"/>
  </w:style>
  <w:style w:type="paragraph" w:customStyle="1" w:styleId="p5">
    <w:name w:val="p5"/>
    <w:basedOn w:val="a"/>
    <w:rsid w:val="00A75A43"/>
    <w:pPr>
      <w:spacing w:before="100" w:beforeAutospacing="1" w:after="100" w:afterAutospacing="1"/>
    </w:pPr>
    <w:rPr>
      <w:lang w:val="ru-RU"/>
    </w:rPr>
  </w:style>
  <w:style w:type="character" w:customStyle="1" w:styleId="rvts23">
    <w:name w:val="rvts23"/>
    <w:basedOn w:val="a0"/>
    <w:rsid w:val="00A75A43"/>
  </w:style>
  <w:style w:type="table" w:customStyle="1" w:styleId="15">
    <w:name w:val="Сетка таблицы1"/>
    <w:basedOn w:val="a1"/>
    <w:next w:val="af1"/>
    <w:uiPriority w:val="59"/>
    <w:rsid w:val="00A75A43"/>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A75A43"/>
    <w:pPr>
      <w:spacing w:after="0" w:line="240" w:lineRule="auto"/>
    </w:pPr>
    <w:rPr>
      <w:rFonts w:ascii="Calibri" w:eastAsia="Times New Roman" w:hAnsi="Calibri" w:cs="Times New Roman"/>
    </w:rPr>
  </w:style>
  <w:style w:type="character" w:customStyle="1" w:styleId="NoSpacingChar">
    <w:name w:val="No Spacing Char"/>
    <w:link w:val="16"/>
    <w:locked/>
    <w:rsid w:val="00A75A43"/>
    <w:rPr>
      <w:rFonts w:ascii="Calibri" w:eastAsia="Times New Roman" w:hAnsi="Calibri" w:cs="Times New Roman"/>
    </w:rPr>
  </w:style>
  <w:style w:type="paragraph" w:customStyle="1" w:styleId="ParagraphStyle">
    <w:name w:val="Paragraph Style"/>
    <w:rsid w:val="00A75A43"/>
    <w:pPr>
      <w:autoSpaceDE w:val="0"/>
      <w:autoSpaceDN w:val="0"/>
      <w:adjustRightInd w:val="0"/>
      <w:spacing w:after="0" w:line="240" w:lineRule="auto"/>
    </w:pPr>
    <w:rPr>
      <w:rFonts w:ascii="Courier" w:eastAsia="Times New Roman" w:hAnsi="Courier" w:cs="Times New Roman"/>
      <w:sz w:val="24"/>
      <w:szCs w:val="24"/>
      <w:lang w:eastAsia="ru-RU"/>
    </w:rPr>
  </w:style>
  <w:style w:type="character" w:customStyle="1" w:styleId="aff5">
    <w:name w:val="Другое_"/>
    <w:basedOn w:val="a0"/>
    <w:link w:val="aff6"/>
    <w:rsid w:val="00A75A43"/>
  </w:style>
  <w:style w:type="paragraph" w:customStyle="1" w:styleId="aff6">
    <w:name w:val="Другое"/>
    <w:basedOn w:val="a"/>
    <w:link w:val="aff5"/>
    <w:rsid w:val="00A75A43"/>
    <w:pPr>
      <w:widowControl w:val="0"/>
    </w:pPr>
    <w:rPr>
      <w:rFonts w:asciiTheme="minorHAnsi" w:eastAsiaTheme="minorHAnsi" w:hAnsiTheme="minorHAnsi" w:cstheme="minorBidi"/>
      <w:sz w:val="22"/>
      <w:szCs w:val="22"/>
      <w:lang w:val="ru-RU" w:eastAsia="en-US"/>
    </w:rPr>
  </w:style>
  <w:style w:type="character" w:customStyle="1" w:styleId="aff7">
    <w:name w:val="Основной текст_"/>
    <w:basedOn w:val="a0"/>
    <w:link w:val="17"/>
    <w:rsid w:val="00A75A43"/>
  </w:style>
  <w:style w:type="paragraph" w:customStyle="1" w:styleId="17">
    <w:name w:val="Основной текст1"/>
    <w:basedOn w:val="a"/>
    <w:link w:val="aff7"/>
    <w:rsid w:val="00A75A43"/>
    <w:pPr>
      <w:widowControl w:val="0"/>
      <w:spacing w:after="260"/>
    </w:pPr>
    <w:rPr>
      <w:rFonts w:asciiTheme="minorHAnsi" w:eastAsiaTheme="minorHAnsi" w:hAnsiTheme="minorHAnsi" w:cstheme="minorBidi"/>
      <w:sz w:val="22"/>
      <w:szCs w:val="22"/>
      <w:lang w:val="ru-RU" w:eastAsia="en-US"/>
    </w:rPr>
  </w:style>
  <w:style w:type="numbering" w:customStyle="1" w:styleId="25">
    <w:name w:val="Нет списка2"/>
    <w:next w:val="a2"/>
    <w:uiPriority w:val="99"/>
    <w:semiHidden/>
    <w:rsid w:val="003D6413"/>
  </w:style>
  <w:style w:type="table" w:customStyle="1" w:styleId="26">
    <w:name w:val="Сетка таблицы2"/>
    <w:basedOn w:val="a1"/>
    <w:next w:val="af1"/>
    <w:uiPriority w:val="59"/>
    <w:rsid w:val="003D6413"/>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65346">
      <w:bodyDiv w:val="1"/>
      <w:marLeft w:val="0"/>
      <w:marRight w:val="0"/>
      <w:marTop w:val="0"/>
      <w:marBottom w:val="0"/>
      <w:divBdr>
        <w:top w:val="none" w:sz="0" w:space="0" w:color="auto"/>
        <w:left w:val="none" w:sz="0" w:space="0" w:color="auto"/>
        <w:bottom w:val="none" w:sz="0" w:space="0" w:color="auto"/>
        <w:right w:val="none" w:sz="0" w:space="0" w:color="auto"/>
      </w:divBdr>
    </w:div>
    <w:div w:id="16523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B7FC-0A55-4E02-AC9E-DE70B7C1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27</Pages>
  <Words>39612</Words>
  <Characters>22580</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183</cp:revision>
  <cp:lastPrinted>2021-04-20T10:27:00Z</cp:lastPrinted>
  <dcterms:created xsi:type="dcterms:W3CDTF">2018-05-21T10:52:00Z</dcterms:created>
  <dcterms:modified xsi:type="dcterms:W3CDTF">2021-06-11T06:36:00Z</dcterms:modified>
</cp:coreProperties>
</file>